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757" w:rsidRPr="00FF15B0" w:rsidRDefault="002C3757" w:rsidP="002C3757">
      <w:pPr>
        <w:shd w:val="clear" w:color="auto" w:fill="E6E6E6"/>
        <w:spacing w:before="120" w:after="120"/>
        <w:ind w:left="120" w:right="120"/>
        <w:jc w:val="center"/>
        <w:rPr>
          <w:b/>
          <w:bCs/>
          <w:caps/>
          <w:color w:val="000000"/>
          <w:sz w:val="21"/>
          <w:szCs w:val="21"/>
        </w:rPr>
      </w:pPr>
      <w:r w:rsidRPr="00FF15B0">
        <w:rPr>
          <w:b/>
          <w:bCs/>
          <w:caps/>
          <w:color w:val="000000"/>
          <w:sz w:val="21"/>
          <w:szCs w:val="21"/>
        </w:rPr>
        <w:t>APÊNDICE I - </w:t>
      </w:r>
      <w:r w:rsidRPr="00FF15B0">
        <w:rPr>
          <w:b/>
          <w:bCs/>
          <w:sz w:val="21"/>
          <w:szCs w:val="21"/>
        </w:rPr>
        <w:t>ESTUDOS PRELIMINARES</w:t>
      </w:r>
    </w:p>
    <w:p w:rsidR="002C3757" w:rsidRPr="00FF15B0" w:rsidRDefault="002C3757" w:rsidP="002C3757">
      <w:pPr>
        <w:spacing w:before="120" w:after="120"/>
        <w:ind w:left="120" w:right="120"/>
        <w:rPr>
          <w:color w:val="000000"/>
          <w:sz w:val="21"/>
          <w:szCs w:val="21"/>
        </w:rPr>
      </w:pPr>
      <w:r w:rsidRPr="00FF15B0">
        <w:rPr>
          <w:color w:val="000000"/>
          <w:sz w:val="21"/>
          <w:szCs w:val="21"/>
        </w:rPr>
        <w:t> </w:t>
      </w:r>
    </w:p>
    <w:p w:rsidR="00946DF7" w:rsidRPr="00FF15B0" w:rsidRDefault="00946DF7" w:rsidP="00946DF7">
      <w:pPr>
        <w:pStyle w:val="Standard"/>
        <w:jc w:val="center"/>
        <w:rPr>
          <w:rFonts w:ascii="Times New Roman" w:hAnsi="Times New Roman" w:cs="Times New Roman"/>
          <w:sz w:val="21"/>
          <w:szCs w:val="21"/>
        </w:rPr>
      </w:pPr>
      <w:r w:rsidRPr="00FF15B0">
        <w:rPr>
          <w:rFonts w:ascii="Times New Roman" w:hAnsi="Times New Roman" w:cs="Times New Roman"/>
          <w:sz w:val="21"/>
          <w:szCs w:val="21"/>
        </w:rPr>
        <w:object w:dxaOrig="1244" w:dyaOrig="1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bjeto OLE" style="width:60.75pt;height:60pt;visibility:visible" o:ole="">
            <v:imagedata r:id="rId8" o:title="Objeto OLE"/>
          </v:shape>
          <o:OLEObject Type="Embed" ProgID="Word.Picture.8" ShapeID="_x0000_i1025" DrawAspect="Content" ObjectID="_1780914047" r:id="rId9"/>
        </w:object>
      </w:r>
    </w:p>
    <w:p w:rsidR="00946DF7" w:rsidRPr="00FF15B0" w:rsidRDefault="00946DF7" w:rsidP="00946DF7">
      <w:pPr>
        <w:tabs>
          <w:tab w:val="left" w:pos="708"/>
          <w:tab w:val="left" w:pos="993"/>
          <w:tab w:val="left" w:pos="1276"/>
        </w:tabs>
        <w:jc w:val="center"/>
        <w:rPr>
          <w:b/>
          <w:bCs/>
          <w:sz w:val="21"/>
          <w:szCs w:val="21"/>
        </w:rPr>
      </w:pPr>
      <w:r w:rsidRPr="00FF15B0">
        <w:rPr>
          <w:b/>
          <w:bCs/>
          <w:sz w:val="21"/>
          <w:szCs w:val="21"/>
        </w:rPr>
        <w:t>MINISTÉRIO DA DEFESA</w:t>
      </w:r>
    </w:p>
    <w:p w:rsidR="00946DF7" w:rsidRPr="00FF15B0" w:rsidRDefault="00946DF7" w:rsidP="00946DF7">
      <w:pPr>
        <w:keepNext/>
        <w:tabs>
          <w:tab w:val="left" w:pos="708"/>
          <w:tab w:val="left" w:pos="993"/>
          <w:tab w:val="left" w:pos="1276"/>
        </w:tabs>
        <w:jc w:val="center"/>
        <w:rPr>
          <w:b/>
          <w:bCs/>
          <w:sz w:val="21"/>
          <w:szCs w:val="21"/>
        </w:rPr>
      </w:pPr>
      <w:r w:rsidRPr="00FF15B0">
        <w:rPr>
          <w:b/>
          <w:bCs/>
          <w:sz w:val="21"/>
          <w:szCs w:val="21"/>
        </w:rPr>
        <w:t>EXÉRCITO BRASILEIRO</w:t>
      </w:r>
    </w:p>
    <w:p w:rsidR="00946DF7" w:rsidRPr="00FF15B0" w:rsidRDefault="00946DF7" w:rsidP="00946DF7">
      <w:pPr>
        <w:keepNext/>
        <w:snapToGrid w:val="0"/>
        <w:jc w:val="center"/>
        <w:rPr>
          <w:b/>
          <w:bCs/>
          <w:sz w:val="21"/>
          <w:szCs w:val="21"/>
        </w:rPr>
      </w:pPr>
      <w:r w:rsidRPr="00FF15B0">
        <w:rPr>
          <w:b/>
          <w:bCs/>
          <w:sz w:val="21"/>
          <w:szCs w:val="21"/>
        </w:rPr>
        <w:t>COMANDO MILITAR DO LESTE</w:t>
      </w:r>
    </w:p>
    <w:p w:rsidR="00946DF7" w:rsidRPr="00FF15B0" w:rsidRDefault="00946DF7" w:rsidP="00946DF7">
      <w:pPr>
        <w:spacing w:line="100" w:lineRule="atLeast"/>
        <w:jc w:val="center"/>
        <w:rPr>
          <w:b/>
          <w:bCs/>
          <w:sz w:val="21"/>
          <w:szCs w:val="21"/>
        </w:rPr>
      </w:pPr>
      <w:r w:rsidRPr="00FF15B0">
        <w:rPr>
          <w:b/>
          <w:bCs/>
          <w:sz w:val="21"/>
          <w:szCs w:val="21"/>
        </w:rPr>
        <w:t xml:space="preserve"> 1ª DIVISÃO DE EXÉRCITO </w:t>
      </w:r>
    </w:p>
    <w:p w:rsidR="00946DF7" w:rsidRPr="00FF15B0" w:rsidRDefault="00946DF7" w:rsidP="00946DF7">
      <w:pPr>
        <w:tabs>
          <w:tab w:val="left" w:pos="708"/>
          <w:tab w:val="left" w:pos="993"/>
          <w:tab w:val="left" w:pos="1276"/>
        </w:tabs>
        <w:spacing w:line="100" w:lineRule="atLeast"/>
        <w:jc w:val="center"/>
        <w:rPr>
          <w:b/>
          <w:bCs/>
          <w:sz w:val="21"/>
          <w:szCs w:val="21"/>
        </w:rPr>
      </w:pPr>
      <w:r w:rsidRPr="00FF15B0">
        <w:rPr>
          <w:b/>
          <w:bCs/>
          <w:sz w:val="21"/>
          <w:szCs w:val="21"/>
        </w:rPr>
        <w:t>(1ª Divisão de Infantaria Expedicionária/1943)</w:t>
      </w:r>
    </w:p>
    <w:p w:rsidR="00946DF7" w:rsidRPr="00FF15B0" w:rsidRDefault="00946DF7" w:rsidP="00946DF7">
      <w:pPr>
        <w:spacing w:line="276" w:lineRule="auto"/>
        <w:ind w:right="-15"/>
        <w:jc w:val="center"/>
        <w:rPr>
          <w:b/>
          <w:bCs/>
          <w:color w:val="000000"/>
          <w:sz w:val="21"/>
          <w:szCs w:val="21"/>
        </w:rPr>
      </w:pPr>
      <w:r w:rsidRPr="00FF15B0">
        <w:rPr>
          <w:b/>
          <w:bCs/>
          <w:sz w:val="21"/>
          <w:szCs w:val="21"/>
        </w:rPr>
        <w:t>DIVISÃO MASCARENHAS DE MORAES</w:t>
      </w:r>
      <w:r w:rsidRPr="00FF15B0">
        <w:rPr>
          <w:b/>
          <w:bCs/>
          <w:color w:val="000000"/>
          <w:sz w:val="21"/>
          <w:szCs w:val="21"/>
        </w:rPr>
        <w:t xml:space="preserve"> </w:t>
      </w:r>
    </w:p>
    <w:p w:rsidR="004F2ED5" w:rsidRPr="00FF15B0" w:rsidRDefault="004F2ED5" w:rsidP="00FC7870">
      <w:pPr>
        <w:pStyle w:val="Corpodetexto"/>
        <w:spacing w:before="9" w:line="276" w:lineRule="auto"/>
        <w:rPr>
          <w:sz w:val="21"/>
          <w:szCs w:val="21"/>
        </w:rPr>
      </w:pPr>
    </w:p>
    <w:p w:rsidR="00946DF7" w:rsidRPr="00FF15B0" w:rsidRDefault="00946DF7" w:rsidP="00FC7870">
      <w:pPr>
        <w:pStyle w:val="Corpodetexto"/>
        <w:spacing w:before="9" w:line="276" w:lineRule="auto"/>
        <w:rPr>
          <w:sz w:val="21"/>
          <w:szCs w:val="21"/>
        </w:rPr>
      </w:pPr>
    </w:p>
    <w:p w:rsidR="00946DF7" w:rsidRPr="00FF15B0" w:rsidRDefault="00946DF7" w:rsidP="00946DF7">
      <w:pPr>
        <w:spacing w:line="312" w:lineRule="auto"/>
        <w:ind w:firstLine="567"/>
        <w:jc w:val="center"/>
        <w:rPr>
          <w:b/>
          <w:color w:val="000000"/>
          <w:sz w:val="21"/>
          <w:szCs w:val="21"/>
        </w:rPr>
      </w:pPr>
      <w:r w:rsidRPr="00FF15B0">
        <w:rPr>
          <w:b/>
          <w:color w:val="000000"/>
          <w:sz w:val="21"/>
          <w:szCs w:val="21"/>
        </w:rPr>
        <w:t xml:space="preserve">PREGÃO ELETRÔNICO Nº </w:t>
      </w:r>
      <w:r w:rsidR="00A37AEF" w:rsidRPr="00FF15B0">
        <w:rPr>
          <w:b/>
          <w:color w:val="000000"/>
          <w:sz w:val="21"/>
          <w:szCs w:val="21"/>
        </w:rPr>
        <w:t>9-00</w:t>
      </w:r>
      <w:r w:rsidRPr="00FF15B0">
        <w:rPr>
          <w:b/>
          <w:color w:val="000000"/>
          <w:sz w:val="21"/>
          <w:szCs w:val="21"/>
        </w:rPr>
        <w:t>02/2024</w:t>
      </w:r>
    </w:p>
    <w:p w:rsidR="00946DF7" w:rsidRPr="00FF15B0" w:rsidRDefault="00946DF7" w:rsidP="00946DF7">
      <w:pPr>
        <w:spacing w:line="312" w:lineRule="auto"/>
        <w:ind w:firstLine="567"/>
        <w:jc w:val="center"/>
        <w:rPr>
          <w:bCs/>
          <w:color w:val="000000"/>
          <w:sz w:val="21"/>
          <w:szCs w:val="21"/>
        </w:rPr>
      </w:pPr>
      <w:r w:rsidRPr="00FF15B0">
        <w:rPr>
          <w:color w:val="000000"/>
          <w:sz w:val="21"/>
          <w:szCs w:val="21"/>
        </w:rPr>
        <w:t>(Processo Administrativo n</w:t>
      </w:r>
      <w:r w:rsidRPr="00FF15B0">
        <w:rPr>
          <w:bCs/>
          <w:color w:val="000000"/>
          <w:sz w:val="21"/>
          <w:szCs w:val="21"/>
        </w:rPr>
        <w:t>° 64277.000693/2024-59)</w:t>
      </w:r>
    </w:p>
    <w:p w:rsidR="00946DF7" w:rsidRPr="00FF15B0" w:rsidRDefault="00946DF7" w:rsidP="00FC7870">
      <w:pPr>
        <w:pStyle w:val="Corpodetexto"/>
        <w:spacing w:before="9" w:line="276" w:lineRule="auto"/>
        <w:rPr>
          <w:sz w:val="21"/>
          <w:szCs w:val="21"/>
        </w:rPr>
      </w:pPr>
    </w:p>
    <w:p w:rsidR="004F2ED5" w:rsidRPr="00FF15B0" w:rsidRDefault="009D352C" w:rsidP="00FC7870">
      <w:pPr>
        <w:pStyle w:val="Ttulo1"/>
        <w:spacing w:line="276" w:lineRule="auto"/>
        <w:ind w:right="2102"/>
        <w:rPr>
          <w:sz w:val="21"/>
          <w:szCs w:val="21"/>
        </w:rPr>
      </w:pPr>
      <w:r w:rsidRPr="00FF15B0">
        <w:rPr>
          <w:sz w:val="21"/>
          <w:szCs w:val="21"/>
        </w:rPr>
        <w:t>Estudo</w:t>
      </w:r>
      <w:r w:rsidR="00233D8D" w:rsidRPr="00FF15B0">
        <w:rPr>
          <w:sz w:val="21"/>
          <w:szCs w:val="21"/>
        </w:rPr>
        <w:t xml:space="preserve"> </w:t>
      </w:r>
      <w:r w:rsidRPr="00FF15B0">
        <w:rPr>
          <w:sz w:val="21"/>
          <w:szCs w:val="21"/>
        </w:rPr>
        <w:t>Técnico</w:t>
      </w:r>
      <w:r w:rsidR="00233D8D" w:rsidRPr="00FF15B0">
        <w:rPr>
          <w:sz w:val="21"/>
          <w:szCs w:val="21"/>
        </w:rPr>
        <w:t xml:space="preserve"> </w:t>
      </w:r>
      <w:r w:rsidRPr="00FF15B0">
        <w:rPr>
          <w:sz w:val="21"/>
          <w:szCs w:val="21"/>
        </w:rPr>
        <w:t>Preliminar</w:t>
      </w:r>
      <w:r w:rsidRPr="00FF15B0">
        <w:rPr>
          <w:spacing w:val="-5"/>
          <w:sz w:val="21"/>
          <w:szCs w:val="21"/>
        </w:rPr>
        <w:t xml:space="preserve"> 01</w:t>
      </w:r>
      <w:r w:rsidRPr="00FF15B0">
        <w:rPr>
          <w:sz w:val="21"/>
          <w:szCs w:val="21"/>
        </w:rPr>
        <w:t>/2024</w:t>
      </w:r>
    </w:p>
    <w:p w:rsidR="004F2ED5" w:rsidRPr="00FF15B0" w:rsidRDefault="004F2ED5" w:rsidP="00FC7870">
      <w:pPr>
        <w:pStyle w:val="Corpodetexto"/>
        <w:spacing w:line="276" w:lineRule="auto"/>
        <w:rPr>
          <w:b/>
          <w:sz w:val="21"/>
          <w:szCs w:val="21"/>
        </w:rPr>
      </w:pPr>
    </w:p>
    <w:p w:rsidR="004F2ED5" w:rsidRPr="00FF15B0" w:rsidRDefault="009D352C" w:rsidP="00FC7870">
      <w:pPr>
        <w:pStyle w:val="itemnivel1"/>
        <w:numPr>
          <w:ilvl w:val="0"/>
          <w:numId w:val="14"/>
        </w:numPr>
        <w:shd w:val="clear" w:color="auto" w:fill="E6E6E6"/>
        <w:spacing w:before="0" w:beforeAutospacing="0" w:after="0" w:afterAutospacing="0" w:line="276" w:lineRule="auto"/>
        <w:ind w:left="0" w:right="120" w:firstLine="0"/>
        <w:jc w:val="both"/>
        <w:rPr>
          <w:b/>
          <w:bCs/>
          <w:sz w:val="21"/>
          <w:szCs w:val="21"/>
        </w:rPr>
      </w:pPr>
      <w:r w:rsidRPr="00FF15B0">
        <w:rPr>
          <w:b/>
          <w:bCs/>
          <w:sz w:val="21"/>
          <w:szCs w:val="21"/>
        </w:rPr>
        <w:t>I</w:t>
      </w:r>
      <w:r w:rsidR="00D80DC1" w:rsidRPr="00FF15B0">
        <w:rPr>
          <w:b/>
          <w:bCs/>
          <w:sz w:val="21"/>
          <w:szCs w:val="21"/>
        </w:rPr>
        <w:t>NFORMAÇÕES BÁSICAS</w:t>
      </w:r>
      <w:r w:rsidR="00B13801" w:rsidRPr="00FF15B0">
        <w:rPr>
          <w:b/>
          <w:bCs/>
          <w:sz w:val="21"/>
          <w:szCs w:val="21"/>
        </w:rPr>
        <w:t>:</w:t>
      </w:r>
    </w:p>
    <w:p w:rsidR="004F2ED5" w:rsidRPr="00FF15B0" w:rsidRDefault="009D352C" w:rsidP="00FC7870">
      <w:pPr>
        <w:pStyle w:val="Corpodetexto"/>
        <w:numPr>
          <w:ilvl w:val="1"/>
          <w:numId w:val="14"/>
        </w:numPr>
        <w:spacing w:before="235" w:line="276" w:lineRule="auto"/>
        <w:ind w:left="851" w:hanging="851"/>
        <w:jc w:val="both"/>
        <w:rPr>
          <w:sz w:val="21"/>
          <w:szCs w:val="21"/>
        </w:rPr>
      </w:pPr>
      <w:r w:rsidRPr="00FF15B0">
        <w:rPr>
          <w:sz w:val="21"/>
          <w:szCs w:val="21"/>
        </w:rPr>
        <w:t>Número</w:t>
      </w:r>
      <w:r w:rsidR="00946DF7" w:rsidRPr="00FF15B0">
        <w:rPr>
          <w:sz w:val="21"/>
          <w:szCs w:val="21"/>
        </w:rPr>
        <w:t xml:space="preserve"> </w:t>
      </w:r>
      <w:r w:rsidRPr="00FF15B0">
        <w:rPr>
          <w:sz w:val="21"/>
          <w:szCs w:val="21"/>
        </w:rPr>
        <w:t>do</w:t>
      </w:r>
      <w:r w:rsidR="00946DF7" w:rsidRPr="00FF15B0">
        <w:rPr>
          <w:sz w:val="21"/>
          <w:szCs w:val="21"/>
        </w:rPr>
        <w:t xml:space="preserve"> </w:t>
      </w:r>
      <w:r w:rsidRPr="00FF15B0">
        <w:rPr>
          <w:sz w:val="21"/>
          <w:szCs w:val="21"/>
        </w:rPr>
        <w:t>processo:</w:t>
      </w:r>
      <w:r w:rsidRPr="00FF15B0">
        <w:rPr>
          <w:spacing w:val="-2"/>
          <w:sz w:val="21"/>
          <w:szCs w:val="21"/>
        </w:rPr>
        <w:t xml:space="preserve"> 64277.000693/2024-59</w:t>
      </w:r>
      <w:r w:rsidR="00B13801" w:rsidRPr="00FF15B0">
        <w:rPr>
          <w:spacing w:val="-2"/>
          <w:sz w:val="21"/>
          <w:szCs w:val="21"/>
        </w:rPr>
        <w:t>.</w:t>
      </w:r>
    </w:p>
    <w:p w:rsidR="004F2ED5" w:rsidRPr="00FF15B0" w:rsidRDefault="004F2ED5" w:rsidP="00FC7870">
      <w:pPr>
        <w:pStyle w:val="Corpodetexto"/>
        <w:spacing w:line="276" w:lineRule="auto"/>
        <w:rPr>
          <w:sz w:val="21"/>
          <w:szCs w:val="21"/>
        </w:rPr>
      </w:pPr>
    </w:p>
    <w:p w:rsidR="00D80DC1" w:rsidRPr="00FF15B0" w:rsidRDefault="00D80DC1" w:rsidP="00FC7870">
      <w:pPr>
        <w:pStyle w:val="itemnivel1"/>
        <w:numPr>
          <w:ilvl w:val="0"/>
          <w:numId w:val="14"/>
        </w:numPr>
        <w:shd w:val="clear" w:color="auto" w:fill="E6E6E6"/>
        <w:spacing w:before="0" w:beforeAutospacing="0" w:after="0" w:afterAutospacing="0" w:line="276" w:lineRule="auto"/>
        <w:ind w:left="0" w:right="120" w:firstLine="0"/>
        <w:jc w:val="both"/>
        <w:rPr>
          <w:b/>
          <w:bCs/>
          <w:sz w:val="21"/>
          <w:szCs w:val="21"/>
        </w:rPr>
      </w:pPr>
      <w:r w:rsidRPr="00FF15B0">
        <w:rPr>
          <w:b/>
          <w:bCs/>
          <w:sz w:val="21"/>
          <w:szCs w:val="21"/>
        </w:rPr>
        <w:t>DESCRIÇÃO DA NECESSIDADE DA CONTRATAÇÃO:</w:t>
      </w:r>
    </w:p>
    <w:p w:rsidR="00D80DC1" w:rsidRPr="00FF15B0" w:rsidRDefault="009D352C" w:rsidP="00DA02CF">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A contratação de empresa especializada para a prestação dos serviços de limpeza, conservação, higiene, desinfecção e manutenção de áreas internas e externas do Comando da 1ª Divisão de Exército (Cmdo 1ª DE), conforme quantidades e requisitos estabelecidos neste Estudo Técnico Preliminar</w:t>
      </w:r>
      <w:r w:rsidR="00946DF7" w:rsidRPr="00FF15B0">
        <w:rPr>
          <w:sz w:val="21"/>
          <w:szCs w:val="21"/>
        </w:rPr>
        <w:t xml:space="preserve"> (ETP)</w:t>
      </w:r>
      <w:r w:rsidRPr="00FF15B0">
        <w:rPr>
          <w:sz w:val="21"/>
          <w:szCs w:val="21"/>
        </w:rPr>
        <w:t xml:space="preserve"> e Termo de Referência</w:t>
      </w:r>
      <w:r w:rsidR="00946DF7" w:rsidRPr="00FF15B0">
        <w:rPr>
          <w:sz w:val="21"/>
          <w:szCs w:val="21"/>
        </w:rPr>
        <w:t xml:space="preserve"> (TR)</w:t>
      </w:r>
      <w:r w:rsidRPr="00FF15B0">
        <w:rPr>
          <w:sz w:val="21"/>
          <w:szCs w:val="21"/>
        </w:rPr>
        <w:t>.</w:t>
      </w:r>
    </w:p>
    <w:p w:rsidR="00D80DC1" w:rsidRPr="00FF15B0" w:rsidRDefault="009D352C"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Cumprindo o que dispõe o inciso I, do Art. 18, da Lei nº 14.133, de 1º de abril de 2021</w:t>
      </w:r>
      <w:r w:rsidR="00946DF7" w:rsidRPr="00FF15B0">
        <w:rPr>
          <w:sz w:val="21"/>
          <w:szCs w:val="21"/>
        </w:rPr>
        <w:t xml:space="preserve"> </w:t>
      </w:r>
      <w:r w:rsidRPr="00FF15B0">
        <w:rPr>
          <w:sz w:val="21"/>
          <w:szCs w:val="21"/>
        </w:rPr>
        <w:t>a autoridade competente justifica a necessidade de contratação de</w:t>
      </w:r>
      <w:r w:rsidR="00946DF7" w:rsidRPr="00FF15B0">
        <w:rPr>
          <w:sz w:val="21"/>
          <w:szCs w:val="21"/>
        </w:rPr>
        <w:t xml:space="preserve"> </w:t>
      </w:r>
      <w:r w:rsidRPr="00FF15B0">
        <w:rPr>
          <w:sz w:val="21"/>
          <w:szCs w:val="21"/>
        </w:rPr>
        <w:t>empresa</w:t>
      </w:r>
      <w:r w:rsidR="00946DF7" w:rsidRPr="00FF15B0">
        <w:rPr>
          <w:sz w:val="21"/>
          <w:szCs w:val="21"/>
        </w:rPr>
        <w:t xml:space="preserve"> </w:t>
      </w:r>
      <w:r w:rsidRPr="00FF15B0">
        <w:rPr>
          <w:sz w:val="21"/>
          <w:szCs w:val="21"/>
        </w:rPr>
        <w:t>de</w:t>
      </w:r>
      <w:r w:rsidR="00946DF7" w:rsidRPr="00FF15B0">
        <w:rPr>
          <w:sz w:val="21"/>
          <w:szCs w:val="21"/>
        </w:rPr>
        <w:t xml:space="preserve"> </w:t>
      </w:r>
      <w:r w:rsidRPr="00FF15B0">
        <w:rPr>
          <w:sz w:val="21"/>
          <w:szCs w:val="21"/>
        </w:rPr>
        <w:t>prestação</w:t>
      </w:r>
      <w:r w:rsidR="00946DF7" w:rsidRPr="00FF15B0">
        <w:rPr>
          <w:sz w:val="21"/>
          <w:szCs w:val="21"/>
        </w:rPr>
        <w:t xml:space="preserve"> </w:t>
      </w:r>
      <w:r w:rsidRPr="00FF15B0">
        <w:rPr>
          <w:sz w:val="21"/>
          <w:szCs w:val="21"/>
        </w:rPr>
        <w:t>de</w:t>
      </w:r>
      <w:r w:rsidR="00946DF7" w:rsidRPr="00FF15B0">
        <w:rPr>
          <w:sz w:val="21"/>
          <w:szCs w:val="21"/>
        </w:rPr>
        <w:t xml:space="preserve"> </w:t>
      </w:r>
      <w:r w:rsidRPr="00FF15B0">
        <w:rPr>
          <w:sz w:val="21"/>
          <w:szCs w:val="21"/>
        </w:rPr>
        <w:t>serviços</w:t>
      </w:r>
      <w:r w:rsidR="00946DF7" w:rsidRPr="00FF15B0">
        <w:rPr>
          <w:sz w:val="21"/>
          <w:szCs w:val="21"/>
        </w:rPr>
        <w:t xml:space="preserve"> </w:t>
      </w:r>
      <w:r w:rsidRPr="00FF15B0">
        <w:rPr>
          <w:sz w:val="21"/>
          <w:szCs w:val="21"/>
        </w:rPr>
        <w:t>de</w:t>
      </w:r>
      <w:r w:rsidR="00946DF7" w:rsidRPr="00FF15B0">
        <w:rPr>
          <w:sz w:val="21"/>
          <w:szCs w:val="21"/>
        </w:rPr>
        <w:t xml:space="preserve"> </w:t>
      </w:r>
      <w:r w:rsidRPr="00FF15B0">
        <w:rPr>
          <w:sz w:val="21"/>
          <w:szCs w:val="21"/>
        </w:rPr>
        <w:t>limpeza</w:t>
      </w:r>
      <w:r w:rsidR="00946DF7" w:rsidRPr="00FF15B0">
        <w:rPr>
          <w:sz w:val="21"/>
          <w:szCs w:val="21"/>
        </w:rPr>
        <w:t xml:space="preserve"> </w:t>
      </w:r>
      <w:r w:rsidRPr="00FF15B0">
        <w:rPr>
          <w:sz w:val="21"/>
          <w:szCs w:val="21"/>
        </w:rPr>
        <w:t>e</w:t>
      </w:r>
      <w:r w:rsidR="00946DF7" w:rsidRPr="00FF15B0">
        <w:rPr>
          <w:sz w:val="21"/>
          <w:szCs w:val="21"/>
        </w:rPr>
        <w:t xml:space="preserve"> </w:t>
      </w:r>
      <w:r w:rsidRPr="00FF15B0">
        <w:rPr>
          <w:sz w:val="21"/>
          <w:szCs w:val="21"/>
        </w:rPr>
        <w:t>conservação,</w:t>
      </w:r>
      <w:r w:rsidR="00946DF7" w:rsidRPr="00FF15B0">
        <w:rPr>
          <w:sz w:val="21"/>
          <w:szCs w:val="21"/>
        </w:rPr>
        <w:t xml:space="preserve"> </w:t>
      </w:r>
      <w:r w:rsidRPr="00FF15B0">
        <w:rPr>
          <w:sz w:val="21"/>
          <w:szCs w:val="21"/>
        </w:rPr>
        <w:t>conforme</w:t>
      </w:r>
      <w:r w:rsidR="00946DF7" w:rsidRPr="00FF15B0">
        <w:rPr>
          <w:sz w:val="21"/>
          <w:szCs w:val="21"/>
        </w:rPr>
        <w:t xml:space="preserve"> </w:t>
      </w:r>
      <w:r w:rsidRPr="00FF15B0">
        <w:rPr>
          <w:sz w:val="21"/>
          <w:szCs w:val="21"/>
        </w:rPr>
        <w:t>justificativas</w:t>
      </w:r>
      <w:r w:rsidR="00946DF7" w:rsidRPr="00FF15B0">
        <w:rPr>
          <w:sz w:val="21"/>
          <w:szCs w:val="21"/>
        </w:rPr>
        <w:t xml:space="preserve"> </w:t>
      </w:r>
      <w:r w:rsidRPr="00FF15B0">
        <w:rPr>
          <w:sz w:val="21"/>
          <w:szCs w:val="21"/>
        </w:rPr>
        <w:t>abaixo:</w:t>
      </w:r>
    </w:p>
    <w:p w:rsidR="00D80DC1" w:rsidRPr="00FF15B0" w:rsidRDefault="009D352C" w:rsidP="004009D0">
      <w:pPr>
        <w:pStyle w:val="Corpodetexto"/>
        <w:numPr>
          <w:ilvl w:val="2"/>
          <w:numId w:val="14"/>
        </w:numPr>
        <w:tabs>
          <w:tab w:val="left" w:pos="993"/>
        </w:tabs>
        <w:spacing w:before="235" w:line="276" w:lineRule="auto"/>
        <w:ind w:left="0" w:firstLine="284"/>
        <w:jc w:val="both"/>
        <w:rPr>
          <w:color w:val="00000A"/>
          <w:sz w:val="21"/>
          <w:szCs w:val="21"/>
        </w:rPr>
      </w:pPr>
      <w:r w:rsidRPr="00FF15B0">
        <w:rPr>
          <w:color w:val="00000A"/>
          <w:sz w:val="21"/>
          <w:szCs w:val="21"/>
        </w:rPr>
        <w:t>O prédio do Comando da 1ª Divisão de Exército</w:t>
      </w:r>
      <w:r w:rsidR="00946DF7" w:rsidRPr="00FF15B0">
        <w:rPr>
          <w:color w:val="00000A"/>
          <w:sz w:val="21"/>
          <w:szCs w:val="21"/>
        </w:rPr>
        <w:t xml:space="preserve"> (Cmdo 1ª DE)</w:t>
      </w:r>
      <w:r w:rsidRPr="00FF15B0">
        <w:rPr>
          <w:color w:val="00000A"/>
          <w:sz w:val="21"/>
          <w:szCs w:val="21"/>
        </w:rPr>
        <w:t xml:space="preserve">, </w:t>
      </w:r>
      <w:r w:rsidR="0043202A" w:rsidRPr="00FF15B0">
        <w:rPr>
          <w:color w:val="00000A"/>
          <w:sz w:val="21"/>
          <w:szCs w:val="21"/>
        </w:rPr>
        <w:t>esta situado na Av. Duque de Caxias, 1965, vila militar, Rio de Janeiro-RJ  e é</w:t>
      </w:r>
      <w:r w:rsidRPr="00FF15B0">
        <w:rPr>
          <w:color w:val="00000A"/>
          <w:sz w:val="21"/>
          <w:szCs w:val="21"/>
        </w:rPr>
        <w:t xml:space="preserve"> composto</w:t>
      </w:r>
      <w:r w:rsidR="007679E0" w:rsidRPr="00FF15B0">
        <w:rPr>
          <w:color w:val="00000A"/>
          <w:sz w:val="21"/>
          <w:szCs w:val="21"/>
        </w:rPr>
        <w:t xml:space="preserve"> por piso superior medindo 1.841 </w:t>
      </w:r>
      <w:r w:rsidRPr="00FF15B0">
        <w:rPr>
          <w:color w:val="00000A"/>
          <w:sz w:val="21"/>
          <w:szCs w:val="21"/>
        </w:rPr>
        <w:t>m²</w:t>
      </w:r>
      <w:r w:rsidR="00D335A2" w:rsidRPr="00FF15B0">
        <w:rPr>
          <w:color w:val="00000A"/>
          <w:sz w:val="21"/>
          <w:szCs w:val="21"/>
        </w:rPr>
        <w:t>,</w:t>
      </w:r>
      <w:r w:rsidR="007679E0" w:rsidRPr="00FF15B0">
        <w:rPr>
          <w:color w:val="00000A"/>
          <w:sz w:val="21"/>
          <w:szCs w:val="21"/>
        </w:rPr>
        <w:t xml:space="preserve"> térreo medindo 1.903 </w:t>
      </w:r>
      <w:r w:rsidRPr="00FF15B0">
        <w:rPr>
          <w:color w:val="00000A"/>
          <w:sz w:val="21"/>
          <w:szCs w:val="21"/>
        </w:rPr>
        <w:t>m²</w:t>
      </w:r>
      <w:r w:rsidR="00D335A2" w:rsidRPr="00FF15B0">
        <w:rPr>
          <w:color w:val="00000A"/>
          <w:sz w:val="21"/>
          <w:szCs w:val="21"/>
        </w:rPr>
        <w:t>,</w:t>
      </w:r>
      <w:r w:rsidR="00946DF7" w:rsidRPr="00FF15B0">
        <w:rPr>
          <w:color w:val="00000A"/>
          <w:sz w:val="21"/>
          <w:szCs w:val="21"/>
        </w:rPr>
        <w:t xml:space="preserve"> </w:t>
      </w:r>
      <w:r w:rsidR="00DD3984" w:rsidRPr="00FF15B0">
        <w:rPr>
          <w:color w:val="00000A"/>
          <w:sz w:val="21"/>
          <w:szCs w:val="21"/>
        </w:rPr>
        <w:t>arruamento</w:t>
      </w:r>
      <w:r w:rsidRPr="00FF15B0">
        <w:rPr>
          <w:color w:val="00000A"/>
          <w:sz w:val="21"/>
          <w:szCs w:val="21"/>
        </w:rPr>
        <w:t xml:space="preserve"> medindo 600m²</w:t>
      </w:r>
      <w:r w:rsidR="00946DF7" w:rsidRPr="00FF15B0">
        <w:rPr>
          <w:color w:val="00000A"/>
          <w:sz w:val="21"/>
          <w:szCs w:val="21"/>
        </w:rPr>
        <w:t xml:space="preserve"> e P</w:t>
      </w:r>
      <w:r w:rsidR="00D335A2" w:rsidRPr="00FF15B0">
        <w:rPr>
          <w:color w:val="00000A"/>
          <w:sz w:val="21"/>
          <w:szCs w:val="21"/>
        </w:rPr>
        <w:t>avilhões Anexos I e II</w:t>
      </w:r>
      <w:r w:rsidR="00946DF7" w:rsidRPr="00FF15B0">
        <w:rPr>
          <w:color w:val="00000A"/>
          <w:sz w:val="21"/>
          <w:szCs w:val="21"/>
        </w:rPr>
        <w:t xml:space="preserve">, </w:t>
      </w:r>
      <w:r w:rsidR="007679E0" w:rsidRPr="00FF15B0">
        <w:rPr>
          <w:color w:val="00000A"/>
          <w:sz w:val="21"/>
          <w:szCs w:val="21"/>
        </w:rPr>
        <w:t>medindo 1086</w:t>
      </w:r>
      <w:r w:rsidR="00D335A2" w:rsidRPr="00FF15B0">
        <w:rPr>
          <w:color w:val="00000A"/>
          <w:sz w:val="21"/>
          <w:szCs w:val="21"/>
        </w:rPr>
        <w:t xml:space="preserve">m² </w:t>
      </w:r>
      <w:r w:rsidRPr="00FF15B0">
        <w:rPr>
          <w:color w:val="00000A"/>
          <w:sz w:val="21"/>
          <w:szCs w:val="21"/>
        </w:rPr>
        <w:t xml:space="preserve">perfazendo um total </w:t>
      </w:r>
      <w:r w:rsidRPr="00FF15B0">
        <w:rPr>
          <w:color w:val="000000" w:themeColor="text1"/>
          <w:sz w:val="21"/>
          <w:szCs w:val="21"/>
        </w:rPr>
        <w:t xml:space="preserve">de </w:t>
      </w:r>
      <w:r w:rsidR="00D335A2" w:rsidRPr="00FF15B0">
        <w:rPr>
          <w:color w:val="000000" w:themeColor="text1"/>
          <w:sz w:val="21"/>
          <w:szCs w:val="21"/>
        </w:rPr>
        <w:t>5.4</w:t>
      </w:r>
      <w:r w:rsidR="007679E0" w:rsidRPr="00FF15B0">
        <w:rPr>
          <w:color w:val="000000" w:themeColor="text1"/>
          <w:sz w:val="21"/>
          <w:szCs w:val="21"/>
        </w:rPr>
        <w:t>30</w:t>
      </w:r>
      <w:r w:rsidR="00D335A2" w:rsidRPr="00FF15B0">
        <w:rPr>
          <w:color w:val="000000" w:themeColor="text1"/>
          <w:sz w:val="21"/>
          <w:szCs w:val="21"/>
        </w:rPr>
        <w:t>,</w:t>
      </w:r>
      <w:r w:rsidR="00DA02CF" w:rsidRPr="00FF15B0">
        <w:rPr>
          <w:color w:val="000000" w:themeColor="text1"/>
          <w:sz w:val="21"/>
          <w:szCs w:val="21"/>
        </w:rPr>
        <w:t>00</w:t>
      </w:r>
      <w:r w:rsidRPr="00FF15B0">
        <w:rPr>
          <w:color w:val="000000" w:themeColor="text1"/>
          <w:sz w:val="21"/>
          <w:szCs w:val="21"/>
        </w:rPr>
        <w:t xml:space="preserve">m², </w:t>
      </w:r>
      <w:r w:rsidRPr="00FF15B0">
        <w:rPr>
          <w:color w:val="00000A"/>
          <w:sz w:val="21"/>
          <w:szCs w:val="21"/>
        </w:rPr>
        <w:t xml:space="preserve">integrando diversas salas, sanitários, alojamentos, hall de entrada e diversos outros locais que compões este Grande </w:t>
      </w:r>
      <w:r w:rsidR="00946DF7" w:rsidRPr="00FF15B0">
        <w:rPr>
          <w:color w:val="00000A"/>
          <w:sz w:val="21"/>
          <w:szCs w:val="21"/>
        </w:rPr>
        <w:t>Comando Operacio</w:t>
      </w:r>
      <w:r w:rsidRPr="00FF15B0">
        <w:rPr>
          <w:color w:val="00000A"/>
          <w:sz w:val="21"/>
          <w:szCs w:val="21"/>
        </w:rPr>
        <w:t xml:space="preserve">nal, conforme discriminado </w:t>
      </w:r>
      <w:r w:rsidR="00946DF7" w:rsidRPr="00FF15B0">
        <w:rPr>
          <w:color w:val="00000A"/>
          <w:sz w:val="21"/>
          <w:szCs w:val="21"/>
        </w:rPr>
        <w:t>no TR</w:t>
      </w:r>
      <w:r w:rsidRPr="00FF15B0">
        <w:rPr>
          <w:color w:val="00000A"/>
          <w:sz w:val="21"/>
          <w:szCs w:val="21"/>
        </w:rPr>
        <w:t>, onde recebem diversas visitas diárias de autoridades civis e militares.</w:t>
      </w:r>
    </w:p>
    <w:p w:rsidR="00D80DC1" w:rsidRPr="00FF15B0" w:rsidRDefault="00D80DC1" w:rsidP="004009D0">
      <w:pPr>
        <w:pStyle w:val="Corpodetexto"/>
        <w:numPr>
          <w:ilvl w:val="2"/>
          <w:numId w:val="14"/>
        </w:numPr>
        <w:tabs>
          <w:tab w:val="left" w:pos="993"/>
        </w:tabs>
        <w:spacing w:before="235" w:line="276" w:lineRule="auto"/>
        <w:ind w:left="0" w:firstLine="284"/>
        <w:jc w:val="both"/>
        <w:rPr>
          <w:color w:val="00000A"/>
          <w:sz w:val="21"/>
          <w:szCs w:val="21"/>
        </w:rPr>
      </w:pPr>
      <w:r w:rsidRPr="00FF15B0">
        <w:rPr>
          <w:color w:val="00000A"/>
          <w:sz w:val="21"/>
          <w:szCs w:val="21"/>
        </w:rPr>
        <w:t xml:space="preserve">Destaca-se, que este objetiva a contratação de prestação de serviço contínuo com dedicação exclusiva de mão de obra, com o fim de atender às necessidades do </w:t>
      </w:r>
      <w:r w:rsidR="00946DF7" w:rsidRPr="00FF15B0">
        <w:rPr>
          <w:color w:val="00000A"/>
          <w:sz w:val="21"/>
          <w:szCs w:val="21"/>
        </w:rPr>
        <w:t>Cmdo 1ª DE</w:t>
      </w:r>
      <w:r w:rsidRPr="00FF15B0">
        <w:rPr>
          <w:color w:val="00000A"/>
          <w:sz w:val="21"/>
          <w:szCs w:val="21"/>
        </w:rPr>
        <w:t>, pois estes serviços não estão inseridos nas atribuições dos cargos de carreira e nem se amoldam às outras vedações e exceções trazidas pelo Decreto n. 9.507/2018, em especial seu art. 3º. Assim, nos quadros atuais da Administração Pública inexistem servidores concursados para desenvolver tais atividades, por isso a alternativa da terceirização se traduz como a solução cabível, em consonância com o disposto no art. 2º da Lei nº 9.632 de 07 de maio de 1998, Decreto n° 9.507 de 21 de setembro de 2018 e IN SLTI-MP 05/2017.</w:t>
      </w:r>
    </w:p>
    <w:p w:rsidR="00D80DC1" w:rsidRPr="00FF15B0" w:rsidRDefault="00D80DC1" w:rsidP="004009D0">
      <w:pPr>
        <w:pStyle w:val="Corpodetexto"/>
        <w:numPr>
          <w:ilvl w:val="2"/>
          <w:numId w:val="14"/>
        </w:numPr>
        <w:tabs>
          <w:tab w:val="left" w:pos="993"/>
        </w:tabs>
        <w:spacing w:before="235" w:line="276" w:lineRule="auto"/>
        <w:ind w:left="0" w:firstLine="284"/>
        <w:jc w:val="both"/>
        <w:rPr>
          <w:color w:val="00000A"/>
          <w:sz w:val="21"/>
          <w:szCs w:val="21"/>
        </w:rPr>
      </w:pPr>
      <w:r w:rsidRPr="00FF15B0">
        <w:rPr>
          <w:color w:val="00000A"/>
          <w:sz w:val="21"/>
          <w:szCs w:val="21"/>
        </w:rPr>
        <w:t xml:space="preserve">Pelo fato do pretendido serviço de asseio e conservação ser considerado como auxiliar, necessário à Administração para o desempenho de suas atribuições, cuja interrupção possa comprometer a continuidade de suas atividades, são enquadrados como continuados e sua contratação pode estender-se por mais de um exercício financeiro. Por </w:t>
      </w:r>
      <w:r w:rsidRPr="00FF15B0">
        <w:rPr>
          <w:color w:val="00000A"/>
          <w:sz w:val="21"/>
          <w:szCs w:val="21"/>
        </w:rPr>
        <w:lastRenderedPageBreak/>
        <w:t>ser um serviço auxiliar será disciplinado pela Instrução Normativa SEGES/ME Nº 98, de 26 de Dezembro de 2022, Instrução Normativa do SEGES/MPDG: 05/2017 e subordinado ao Decreto nº 3.555 de 08 de agosto de 2000  por ser um serviço de natureza comum.</w:t>
      </w:r>
    </w:p>
    <w:p w:rsidR="00D80DC1" w:rsidRPr="00FF15B0" w:rsidRDefault="00D80DC1"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Ademais, informa-se que</w:t>
      </w:r>
      <w:r w:rsidR="00946DF7" w:rsidRPr="00FF15B0">
        <w:rPr>
          <w:sz w:val="21"/>
          <w:szCs w:val="21"/>
        </w:rPr>
        <w:t xml:space="preserve"> este Comando</w:t>
      </w:r>
      <w:r w:rsidRPr="00FF15B0">
        <w:rPr>
          <w:sz w:val="21"/>
          <w:szCs w:val="21"/>
        </w:rPr>
        <w:t xml:space="preserve"> já possui contrato nestes moldes, a saber o</w:t>
      </w:r>
      <w:r w:rsidR="00946DF7" w:rsidRPr="00FF15B0">
        <w:rPr>
          <w:sz w:val="21"/>
          <w:szCs w:val="21"/>
        </w:rPr>
        <w:t xml:space="preserve"> </w:t>
      </w:r>
      <w:r w:rsidRPr="00FF15B0">
        <w:rPr>
          <w:sz w:val="21"/>
          <w:szCs w:val="21"/>
        </w:rPr>
        <w:t>Contrato Administrativo</w:t>
      </w:r>
      <w:r w:rsidR="00946DF7" w:rsidRPr="00FF15B0">
        <w:rPr>
          <w:sz w:val="21"/>
          <w:szCs w:val="21"/>
        </w:rPr>
        <w:t xml:space="preserve"> </w:t>
      </w:r>
      <w:r w:rsidRPr="00FF15B0">
        <w:rPr>
          <w:sz w:val="21"/>
          <w:szCs w:val="21"/>
        </w:rPr>
        <w:t xml:space="preserve">nº </w:t>
      </w:r>
      <w:r w:rsidR="00946DF7" w:rsidRPr="00FF15B0">
        <w:rPr>
          <w:sz w:val="21"/>
          <w:szCs w:val="21"/>
        </w:rPr>
        <w:t>01</w:t>
      </w:r>
      <w:r w:rsidRPr="00FF15B0">
        <w:rPr>
          <w:sz w:val="21"/>
          <w:szCs w:val="21"/>
        </w:rPr>
        <w:t>/</w:t>
      </w:r>
      <w:r w:rsidR="00946DF7" w:rsidRPr="00FF15B0">
        <w:rPr>
          <w:sz w:val="21"/>
          <w:szCs w:val="21"/>
        </w:rPr>
        <w:t>2019</w:t>
      </w:r>
      <w:r w:rsidRPr="00FF15B0">
        <w:rPr>
          <w:sz w:val="21"/>
          <w:szCs w:val="21"/>
        </w:rPr>
        <w:t>, firmado com a empresa </w:t>
      </w:r>
      <w:r w:rsidR="00946DF7" w:rsidRPr="00FF15B0">
        <w:rPr>
          <w:sz w:val="21"/>
          <w:szCs w:val="21"/>
        </w:rPr>
        <w:t>LIDERANÇA LIMPEZA E CONSERVAÇÃO LTDA</w:t>
      </w:r>
      <w:r w:rsidRPr="00FF15B0">
        <w:rPr>
          <w:sz w:val="21"/>
          <w:szCs w:val="21"/>
        </w:rPr>
        <w:t xml:space="preserve"> inscrita no CNPJ/MF sob o nº </w:t>
      </w:r>
      <w:r w:rsidR="00946DF7" w:rsidRPr="00FF15B0">
        <w:rPr>
          <w:sz w:val="21"/>
          <w:szCs w:val="21"/>
        </w:rPr>
        <w:t>0.482.840/0001-38</w:t>
      </w:r>
      <w:r w:rsidRPr="00FF15B0">
        <w:rPr>
          <w:sz w:val="21"/>
          <w:szCs w:val="21"/>
        </w:rPr>
        <w:t>.</w:t>
      </w:r>
    </w:p>
    <w:p w:rsidR="00D80DC1" w:rsidRPr="00FF15B0" w:rsidRDefault="009D352C"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 xml:space="preserve">Faz-se necessária a presente contratação, devido o imprescindível asseio deste Grande Comando Operacional para manter limpas, higienizadas e conservadas as suas dependências, onde, não se dispõe de meios próprios e especializados para executar os referidos serviços. </w:t>
      </w:r>
    </w:p>
    <w:p w:rsidR="00BD67CB" w:rsidRPr="00FF15B0" w:rsidRDefault="00BD67CB"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Para fins de apuração do quantitativo de postos</w:t>
      </w:r>
      <w:r w:rsidR="00720E94" w:rsidRPr="00FF15B0">
        <w:rPr>
          <w:sz w:val="21"/>
          <w:szCs w:val="21"/>
        </w:rPr>
        <w:t xml:space="preserve"> deverá ser </w:t>
      </w:r>
      <w:r w:rsidRPr="00FF15B0">
        <w:rPr>
          <w:sz w:val="21"/>
          <w:szCs w:val="21"/>
        </w:rPr>
        <w:t>utilizado os valores dispostos na INSTRUÇÃO NORMATIVA Nº 5, DE 26 DE MAIO DE 2017:</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t>"3. Nas condições usuais serão adotados índices de produtividade por servente em jornada de oito horas diárias, de acordo com os seguintes parâmetros:</w:t>
      </w:r>
      <w:r w:rsidRPr="00FF15B0">
        <w:rPr>
          <w:i/>
          <w:iCs/>
          <w:color w:val="000000" w:themeColor="text1"/>
          <w:sz w:val="21"/>
          <w:szCs w:val="21"/>
          <w:lang w:val="pt-BR" w:eastAsia="pt-BR"/>
        </w:rPr>
        <w:br/>
      </w:r>
      <w:r w:rsidRPr="00FF15B0">
        <w:rPr>
          <w:i/>
          <w:iCs/>
          <w:color w:val="000000" w:themeColor="text1"/>
          <w:sz w:val="21"/>
          <w:szCs w:val="21"/>
          <w:lang w:val="pt-BR" w:eastAsia="pt-BR"/>
        </w:rPr>
        <w:br/>
        <w:t>3.1. Áreas Internas:</w:t>
      </w:r>
      <w:r w:rsidR="00F150BF" w:rsidRPr="00FF15B0">
        <w:rPr>
          <w:i/>
          <w:iCs/>
          <w:color w:val="000000" w:themeColor="text1"/>
          <w:sz w:val="21"/>
          <w:szCs w:val="21"/>
          <w:lang w:val="pt-BR" w:eastAsia="pt-BR"/>
        </w:rPr>
        <w:t xml:space="preserve"> </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t>a) Pisos acarpetados: 800 m2 a 1200 m2;</w:t>
      </w:r>
      <w:r w:rsidR="00F150BF" w:rsidRPr="00FF15B0">
        <w:rPr>
          <w:i/>
          <w:iCs/>
          <w:color w:val="000000" w:themeColor="text1"/>
          <w:sz w:val="21"/>
          <w:szCs w:val="21"/>
          <w:lang w:val="pt-BR" w:eastAsia="pt-BR"/>
        </w:rPr>
        <w:t xml:space="preserve"> </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t xml:space="preserve">b) Pisos frios: 800 </w:t>
      </w:r>
      <w:bookmarkStart w:id="0" w:name="_GoBack"/>
      <w:bookmarkEnd w:id="0"/>
      <w:r w:rsidRPr="00FF15B0">
        <w:rPr>
          <w:i/>
          <w:iCs/>
          <w:color w:val="000000" w:themeColor="text1"/>
          <w:sz w:val="21"/>
          <w:szCs w:val="21"/>
          <w:lang w:val="pt-BR" w:eastAsia="pt-BR"/>
        </w:rPr>
        <w:t>m² a 1200 m2;</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t>c) Laboratórios: 360 m² a 450 m2;</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t>d) Almoxarifados/galpões: 1500 m² a 2500 m2;</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t>e) Oficinas: 1200 m² a 1800 m2;</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t>f) Áreas com espaços livres - saguão, hall e salão: 1000 m² a 1500 m2; e</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t>g) Banheiros: 200 m² a 300 m².</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br/>
        <w:t>3.2. Áreas Externas:</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t>a) Pisos pavimentados adjacentes/contíguos às edificações: 1800 m² a 2700 m2;</w:t>
      </w:r>
      <w:r w:rsidRPr="00FF15B0">
        <w:rPr>
          <w:i/>
          <w:iCs/>
          <w:color w:val="000000" w:themeColor="text1"/>
          <w:sz w:val="21"/>
          <w:szCs w:val="21"/>
          <w:lang w:val="pt-BR" w:eastAsia="pt-BR"/>
        </w:rPr>
        <w:br/>
        <w:t>b) Varrição de passeios e arruamentos: 6000 m² a 9000 m2;</w:t>
      </w:r>
      <w:r w:rsidRPr="00FF15B0">
        <w:rPr>
          <w:i/>
          <w:iCs/>
          <w:color w:val="000000" w:themeColor="text1"/>
          <w:sz w:val="21"/>
          <w:szCs w:val="21"/>
          <w:lang w:val="pt-BR" w:eastAsia="pt-BR"/>
        </w:rPr>
        <w:br/>
        <w:t>c) Pátios e áreas verdes com alta frequência: 1800 m² a 2700 m2;</w:t>
      </w:r>
      <w:r w:rsidRPr="00FF15B0">
        <w:rPr>
          <w:i/>
          <w:iCs/>
          <w:color w:val="000000" w:themeColor="text1"/>
          <w:sz w:val="21"/>
          <w:szCs w:val="21"/>
          <w:lang w:val="pt-BR" w:eastAsia="pt-BR"/>
        </w:rPr>
        <w:br/>
        <w:t>d) Pátios e áreas verdes com média frequência: 1800 m² a 2700 m2;</w:t>
      </w:r>
      <w:r w:rsidRPr="00FF15B0">
        <w:rPr>
          <w:i/>
          <w:iCs/>
          <w:color w:val="000000" w:themeColor="text1"/>
          <w:sz w:val="21"/>
          <w:szCs w:val="21"/>
          <w:lang w:val="pt-BR" w:eastAsia="pt-BR"/>
        </w:rPr>
        <w:br/>
        <w:t>e) Pátios e áreas verdes com baixa frequência: 1800 m² a 2700 m2; e</w:t>
      </w:r>
      <w:r w:rsidRPr="00FF15B0">
        <w:rPr>
          <w:i/>
          <w:iCs/>
          <w:color w:val="000000" w:themeColor="text1"/>
          <w:sz w:val="21"/>
          <w:szCs w:val="21"/>
          <w:lang w:val="pt-BR" w:eastAsia="pt-BR"/>
        </w:rPr>
        <w:br/>
        <w:t>f) coleta de detritos em pátios e áreas verdes com frequência diária: 100.000 m2.</w:t>
      </w:r>
      <w:r w:rsidRPr="00FF15B0">
        <w:rPr>
          <w:i/>
          <w:iCs/>
          <w:color w:val="000000" w:themeColor="text1"/>
          <w:sz w:val="21"/>
          <w:szCs w:val="21"/>
          <w:lang w:val="pt-BR" w:eastAsia="pt-BR"/>
        </w:rPr>
        <w:br/>
      </w:r>
      <w:r w:rsidRPr="00FF15B0">
        <w:rPr>
          <w:i/>
          <w:iCs/>
          <w:color w:val="000000" w:themeColor="text1"/>
          <w:sz w:val="21"/>
          <w:szCs w:val="21"/>
          <w:lang w:val="pt-BR" w:eastAsia="pt-BR"/>
        </w:rPr>
        <w:br/>
        <w:t>3.3. Esquadrias Externas:</w:t>
      </w:r>
      <w:r w:rsidR="00F150BF" w:rsidRPr="00FF15B0">
        <w:rPr>
          <w:i/>
          <w:iCs/>
          <w:color w:val="000000" w:themeColor="text1"/>
          <w:sz w:val="21"/>
          <w:szCs w:val="21"/>
          <w:lang w:val="pt-BR" w:eastAsia="pt-BR"/>
        </w:rPr>
        <w:t>3</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t>a) face externa com exposição a situação de risco: 130 m² a 160 m²;</w:t>
      </w:r>
      <w:r w:rsidRPr="00FF15B0">
        <w:rPr>
          <w:i/>
          <w:iCs/>
          <w:color w:val="000000" w:themeColor="text1"/>
          <w:sz w:val="21"/>
          <w:szCs w:val="21"/>
          <w:lang w:val="pt-BR" w:eastAsia="pt-BR"/>
        </w:rPr>
        <w:br/>
        <w:t>b) face externa sem exposição a situação de risco: 300 m² a 380 m²; e</w:t>
      </w:r>
      <w:r w:rsidRPr="00FF15B0">
        <w:rPr>
          <w:i/>
          <w:iCs/>
          <w:color w:val="000000" w:themeColor="text1"/>
          <w:sz w:val="21"/>
          <w:szCs w:val="21"/>
          <w:lang w:val="pt-BR" w:eastAsia="pt-BR"/>
        </w:rPr>
        <w:br/>
        <w:t>c) face interna: 300 m² a 380 m².</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br/>
        <w:t>3.4. Fachadas Envidraçadas: 130 m2 a 160 m², observada a periodicidade prevista no Projeto Básico; e</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br/>
        <w:t>3.5. Áreas Hospitalares e assemelhadas: 360 m² a 450 m2.</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br/>
        <w:t xml:space="preserve">4. Nos casos dispostos no item 3, será adotada a relação de um encarregado para cada trinta </w:t>
      </w:r>
      <w:r w:rsidRPr="00FF15B0">
        <w:rPr>
          <w:i/>
          <w:iCs/>
          <w:color w:val="000000" w:themeColor="text1"/>
          <w:sz w:val="21"/>
          <w:szCs w:val="21"/>
          <w:lang w:val="pt-BR" w:eastAsia="pt-BR"/>
        </w:rPr>
        <w:lastRenderedPageBreak/>
        <w:t>serventes, ou fração, podendo ser reduzida, exceto para o caso previsto no subitem 3.4 do referido item, onde será adotado um encarregado para cada quatro serventes.</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br/>
        <w:t>5. Considerar-se-á área externa aquela não edificada, mas integrante do imóvel.</w:t>
      </w:r>
      <w:r w:rsidRPr="00FF15B0">
        <w:rPr>
          <w:i/>
          <w:iCs/>
          <w:color w:val="000000" w:themeColor="text1"/>
          <w:sz w:val="21"/>
          <w:szCs w:val="21"/>
          <w:lang w:val="pt-BR" w:eastAsia="pt-BR"/>
        </w:rPr>
        <w:br/>
      </w:r>
      <w:r w:rsidRPr="00FF15B0">
        <w:rPr>
          <w:i/>
          <w:iCs/>
          <w:color w:val="000000" w:themeColor="text1"/>
          <w:sz w:val="21"/>
          <w:szCs w:val="21"/>
          <w:lang w:val="pt-BR" w:eastAsia="pt-BR"/>
        </w:rPr>
        <w:br/>
        <w:t>6. Considerar-se-á a limpeza de fachadas envidraçadas, externamente, somente para aquelas cujo acesso para limpeza exija equipamento especial, cabendo ao dirigente do órgão/entidade decidir quanto a oportunidade e conveniência desta contratação.</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br/>
        <w:t>7. As áreas hospitalares serão divididas em administrativas e médico-hospitalares, devendo as últimas reportarem-se aos ambientes cirúrgicos, enfermarias, ambulatórios, laboratórios, farmácias e outros que requeiram assepsia similar para execução dos serviços de limpeza e conservação.</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br/>
        <w:t>8. As produtividades de referência previstas no item 3 poderão ser alteradas por meio de Portaria da Secretaria de Gestão do Ministério do Planejamento, Desenvolvimento e Gestão.</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br/>
        <w:t>9. Nos casos em que a área física a ser contratada for menor que a estabelecida para a produtividade mínima de referência estabelecida neste anexo, esta poderá ser considerada para efeito da contratação.</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br/>
        <w:t>10. O caderno de Logística conterá metodologia de referência para a contratação de serviços de limpeza e conservação, compatíveis com a produtividade de referência estabelecida neste anexo, podendo ser adaptadas às especificidades da demanda de cada órgão ou entidade contratante.</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br/>
        <w:t>11. O órgão ou entidade contratante poderá adotar índices de produtividade diferenciados dos estabelecidos neste anexo, desde que devidamente justificado nos Estudos Preliminares.</w:t>
      </w:r>
    </w:p>
    <w:p w:rsidR="00F150BF"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br/>
        <w:t>12. Para cada tipo de área física deverá ser apresentado pelas proponentes o respectivo Preço Mensal Unitário por Metro Quadrado, calculado com base na planilha de custos e formação de preços, contida no Anexo VII-D desta Instrução Normativa.</w:t>
      </w:r>
    </w:p>
    <w:p w:rsidR="00BD67CB" w:rsidRPr="00FF15B0" w:rsidRDefault="00BD67CB" w:rsidP="004009D0">
      <w:pPr>
        <w:widowControl/>
        <w:spacing w:before="80" w:after="80" w:line="276" w:lineRule="auto"/>
        <w:ind w:left="2552"/>
        <w:jc w:val="both"/>
        <w:rPr>
          <w:i/>
          <w:iCs/>
          <w:color w:val="000000" w:themeColor="text1"/>
          <w:sz w:val="21"/>
          <w:szCs w:val="21"/>
          <w:lang w:val="pt-BR" w:eastAsia="pt-BR"/>
        </w:rPr>
      </w:pPr>
      <w:r w:rsidRPr="00FF15B0">
        <w:rPr>
          <w:i/>
          <w:iCs/>
          <w:color w:val="000000" w:themeColor="text1"/>
          <w:sz w:val="21"/>
          <w:szCs w:val="21"/>
          <w:lang w:val="pt-BR" w:eastAsia="pt-BR"/>
        </w:rPr>
        <w:br/>
        <w:t>13. O preço do Homem-Mês deverá ser calculado para cada categoria profissional, jornada de trabalho e nível de remuneração decorrente de adicionais legais."</w:t>
      </w:r>
    </w:p>
    <w:p w:rsidR="00BD67CB" w:rsidRPr="00FF15B0" w:rsidRDefault="00BD67CB"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Os serviços serão executados nas dependencias do Comando da 1ª Divisão de Exército, conforme discriminado abaixo:</w:t>
      </w:r>
    </w:p>
    <w:p w:rsidR="00233D8D" w:rsidRPr="00FF15B0" w:rsidRDefault="00233D8D" w:rsidP="00233D8D">
      <w:pPr>
        <w:pStyle w:val="Corpodetexto"/>
        <w:tabs>
          <w:tab w:val="left" w:pos="567"/>
        </w:tabs>
        <w:spacing w:before="235" w:line="276" w:lineRule="auto"/>
        <w:jc w:val="both"/>
        <w:rPr>
          <w:sz w:val="21"/>
          <w:szCs w:val="21"/>
        </w:rPr>
      </w:pPr>
    </w:p>
    <w:tbl>
      <w:tblPr>
        <w:tblW w:w="9579" w:type="dxa"/>
        <w:tblInd w:w="55" w:type="dxa"/>
        <w:tblCellMar>
          <w:left w:w="70" w:type="dxa"/>
          <w:right w:w="70" w:type="dxa"/>
        </w:tblCellMar>
        <w:tblLook w:val="04A0" w:firstRow="1" w:lastRow="0" w:firstColumn="1" w:lastColumn="0" w:noHBand="0" w:noVBand="1"/>
      </w:tblPr>
      <w:tblGrid>
        <w:gridCol w:w="1740"/>
        <w:gridCol w:w="2169"/>
        <w:gridCol w:w="1843"/>
        <w:gridCol w:w="2126"/>
        <w:gridCol w:w="1701"/>
      </w:tblGrid>
      <w:tr w:rsidR="00BD67CB" w:rsidRPr="00FF15B0" w:rsidTr="00D93EFD">
        <w:trPr>
          <w:trHeight w:val="274"/>
        </w:trPr>
        <w:tc>
          <w:tcPr>
            <w:tcW w:w="1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Legenda / Piso Superior</w:t>
            </w:r>
          </w:p>
          <w:p w:rsidR="00D93EFD" w:rsidRPr="00FF15B0" w:rsidRDefault="00D93EFD" w:rsidP="00FC7870">
            <w:pPr>
              <w:spacing w:line="276" w:lineRule="auto"/>
              <w:jc w:val="center"/>
              <w:rPr>
                <w:b/>
                <w:bCs/>
                <w:color w:val="000000"/>
                <w:sz w:val="21"/>
                <w:szCs w:val="21"/>
              </w:rPr>
            </w:pPr>
          </w:p>
        </w:tc>
        <w:tc>
          <w:tcPr>
            <w:tcW w:w="2169" w:type="dxa"/>
            <w:tcBorders>
              <w:top w:val="single" w:sz="4" w:space="0" w:color="auto"/>
              <w:left w:val="nil"/>
              <w:bottom w:val="single" w:sz="4" w:space="0" w:color="auto"/>
              <w:right w:val="single" w:sz="4" w:space="0" w:color="auto"/>
            </w:tcBorders>
            <w:shd w:val="clear" w:color="auto" w:fill="auto"/>
            <w:noWrap/>
            <w:vAlign w:val="center"/>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Local</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b/>
                <w:bCs/>
                <w:color w:val="000000"/>
                <w:sz w:val="21"/>
                <w:szCs w:val="21"/>
              </w:rPr>
            </w:pPr>
            <w:r w:rsidRPr="00FF15B0">
              <w:rPr>
                <w:b/>
                <w:bCs/>
                <w:color w:val="000000"/>
                <w:sz w:val="21"/>
                <w:szCs w:val="21"/>
              </w:rPr>
              <w:t>Classificação das Áreas</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Piso</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Área m2</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Aux CHEM</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22,05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1.1</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Gabinete CHEM</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22,05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1.2</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Alojamento CHEM</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10,2</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1.3</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Sanit Aloj CHEM</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8,24</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Jurídico</w:t>
            </w:r>
          </w:p>
        </w:tc>
        <w:tc>
          <w:tcPr>
            <w:tcW w:w="1843" w:type="dxa"/>
            <w:tcBorders>
              <w:top w:val="single" w:sz="4" w:space="0" w:color="auto"/>
              <w:left w:val="single" w:sz="4" w:space="0" w:color="auto"/>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43,83</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lastRenderedPageBreak/>
              <w:t>3</w:t>
            </w:r>
          </w:p>
        </w:tc>
        <w:tc>
          <w:tcPr>
            <w:tcW w:w="2169"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Ordenador de Depesas</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22,05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Chefe Segunda Seção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Porcelanato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14,26</w:t>
            </w:r>
          </w:p>
        </w:tc>
      </w:tr>
      <w:tr w:rsidR="00BD67CB" w:rsidRPr="00FF15B0" w:rsidTr="009E4B90">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4.1</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Segunda seção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Porcelanato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55,2</w:t>
            </w:r>
          </w:p>
        </w:tc>
      </w:tr>
      <w:tr w:rsidR="00BD67CB" w:rsidRPr="00FF15B0" w:rsidTr="009E4B90">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4.2</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Sanitários Segunda Seção</w:t>
            </w:r>
          </w:p>
        </w:tc>
        <w:tc>
          <w:tcPr>
            <w:tcW w:w="1843" w:type="dxa"/>
            <w:tcBorders>
              <w:top w:val="single" w:sz="4" w:space="0" w:color="auto"/>
              <w:left w:val="single" w:sz="4" w:space="0" w:color="auto"/>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Porcelanato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8,91</w:t>
            </w:r>
          </w:p>
        </w:tc>
      </w:tr>
      <w:tr w:rsidR="00BD67CB" w:rsidRPr="00FF15B0" w:rsidTr="009E4B90">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5</w:t>
            </w:r>
          </w:p>
        </w:tc>
        <w:tc>
          <w:tcPr>
            <w:tcW w:w="2169"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Museu Segunda Seção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15,75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6</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Sala de Guerra</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60,45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7</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Terceira Seção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Porcelanato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97,14</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8</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Auditório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Porcelanato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148,83</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9</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Copa Preparo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16,39</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9.1</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Casino dos Oficiais</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104,96</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9.2</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Sanitário Feminino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31,05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9.3</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Sanitário Masculino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31,05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10</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Estação Rádio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100,04</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11</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Copa Sgt</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12</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Aloj. Of. Superiores</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100,32</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12.1</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Banheiro Aloj Of Sup.</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43,46</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13</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Primeira Seção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82,63</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14</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Quarta Seção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26,06</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15</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Copa Oficiais</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Porcelanato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9,52</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15.1</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Alojamento taifeiros</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7,31</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15.2</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Depósito Cozinha</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12,9</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16</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Alojamento General</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36</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16.1</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Sanitário Aloj. General</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8</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16.2</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Ant. Sala Cmdo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14,26</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16.3</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Sala Comando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39,56</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16.4</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Aj. Ordem</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12,8</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16.5</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Recep. Gabinete General</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14,26</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17</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Salão de Honra</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40,48</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18</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Varanda Salão Honra</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39,04</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18.1</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Esquadria</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Vidro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181,6</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19</w:t>
            </w:r>
          </w:p>
        </w:tc>
        <w:tc>
          <w:tcPr>
            <w:tcW w:w="2169" w:type="dxa"/>
            <w:tcBorders>
              <w:top w:val="nil"/>
              <w:left w:val="nil"/>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Corredor</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324,07</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20</w:t>
            </w:r>
          </w:p>
        </w:tc>
        <w:tc>
          <w:tcPr>
            <w:tcW w:w="2169" w:type="dxa"/>
            <w:tcBorders>
              <w:top w:val="nil"/>
              <w:left w:val="nil"/>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Escada</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Mármore</w:t>
            </w:r>
          </w:p>
        </w:tc>
        <w:tc>
          <w:tcPr>
            <w:tcW w:w="1701" w:type="dxa"/>
            <w:tcBorders>
              <w:top w:val="nil"/>
              <w:left w:val="nil"/>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20,54</w:t>
            </w:r>
          </w:p>
        </w:tc>
      </w:tr>
      <w:tr w:rsidR="00BD67CB" w:rsidRPr="00FF15B0" w:rsidTr="00B76733">
        <w:trPr>
          <w:trHeight w:val="300"/>
        </w:trPr>
        <w:tc>
          <w:tcPr>
            <w:tcW w:w="3909" w:type="dxa"/>
            <w:gridSpan w:val="2"/>
            <w:tcBorders>
              <w:top w:val="single" w:sz="4" w:space="0" w:color="auto"/>
              <w:left w:val="single" w:sz="4" w:space="0" w:color="auto"/>
              <w:bottom w:val="single" w:sz="4" w:space="0" w:color="auto"/>
              <w:right w:val="single" w:sz="4" w:space="0" w:color="auto"/>
            </w:tcBorders>
          </w:tcPr>
          <w:p w:rsidR="00BD67CB" w:rsidRPr="00FF15B0" w:rsidRDefault="00BD67CB" w:rsidP="00FC7870">
            <w:pPr>
              <w:spacing w:line="276" w:lineRule="auto"/>
              <w:jc w:val="center"/>
              <w:rPr>
                <w:b/>
                <w:bCs/>
                <w:color w:val="000000"/>
                <w:sz w:val="21"/>
                <w:szCs w:val="21"/>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Total Piso Superior</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7679E0">
            <w:pPr>
              <w:spacing w:line="276" w:lineRule="auto"/>
              <w:jc w:val="center"/>
              <w:rPr>
                <w:b/>
                <w:bCs/>
                <w:color w:val="000000"/>
                <w:sz w:val="21"/>
                <w:szCs w:val="21"/>
              </w:rPr>
            </w:pPr>
            <w:r w:rsidRPr="00FF15B0">
              <w:rPr>
                <w:b/>
                <w:bCs/>
                <w:color w:val="000000"/>
                <w:sz w:val="21"/>
                <w:szCs w:val="21"/>
              </w:rPr>
              <w:t>1.</w:t>
            </w:r>
            <w:r w:rsidR="007679E0" w:rsidRPr="00FF15B0">
              <w:rPr>
                <w:b/>
                <w:bCs/>
                <w:color w:val="000000"/>
                <w:sz w:val="21"/>
                <w:szCs w:val="21"/>
              </w:rPr>
              <w:t>841,00</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rPr>
                <w:color w:val="000000"/>
                <w:sz w:val="21"/>
                <w:szCs w:val="21"/>
              </w:rPr>
            </w:pPr>
            <w:r w:rsidRPr="00FF15B0">
              <w:rPr>
                <w:color w:val="000000"/>
                <w:sz w:val="21"/>
                <w:szCs w:val="21"/>
              </w:rPr>
              <w:t> </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rPr>
                <w:color w:val="000000"/>
                <w:sz w:val="21"/>
                <w:szCs w:val="21"/>
              </w:rPr>
            </w:pPr>
            <w:r w:rsidRPr="00FF15B0">
              <w:rPr>
                <w:color w:val="000000"/>
                <w:sz w:val="21"/>
                <w:szCs w:val="21"/>
              </w:rPr>
              <w:t> </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rPr>
                <w:color w:val="000000"/>
                <w:sz w:val="21"/>
                <w:szCs w:val="21"/>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rPr>
                <w:color w:val="000000"/>
                <w:sz w:val="21"/>
                <w:szCs w:val="21"/>
              </w:rPr>
            </w:pPr>
            <w:r w:rsidRPr="00FF15B0">
              <w:rPr>
                <w:color w:val="000000"/>
                <w:sz w:val="21"/>
                <w:szCs w:val="21"/>
              </w:rPr>
              <w:t> </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rPr>
                <w:color w:val="000000"/>
                <w:sz w:val="21"/>
                <w:szCs w:val="21"/>
              </w:rPr>
            </w:pPr>
            <w:r w:rsidRPr="00FF15B0">
              <w:rPr>
                <w:color w:val="000000"/>
                <w:sz w:val="21"/>
                <w:szCs w:val="21"/>
              </w:rPr>
              <w:t> </w:t>
            </w:r>
          </w:p>
        </w:tc>
      </w:tr>
      <w:tr w:rsidR="00BD67CB" w:rsidRPr="00FF15B0" w:rsidTr="00D335A2">
        <w:trPr>
          <w:trHeight w:val="300"/>
        </w:trPr>
        <w:tc>
          <w:tcPr>
            <w:tcW w:w="1740" w:type="dxa"/>
            <w:tcBorders>
              <w:top w:val="nil"/>
              <w:left w:val="single" w:sz="4" w:space="0" w:color="auto"/>
              <w:bottom w:val="single" w:sz="4" w:space="0" w:color="auto"/>
              <w:right w:val="single" w:sz="4" w:space="0" w:color="auto"/>
            </w:tcBorders>
            <w:shd w:val="clear" w:color="auto" w:fill="auto"/>
            <w:noWrap/>
            <w:vAlign w:val="center"/>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Legenda / Térreo</w:t>
            </w:r>
          </w:p>
        </w:tc>
        <w:tc>
          <w:tcPr>
            <w:tcW w:w="2169" w:type="dxa"/>
            <w:tcBorders>
              <w:top w:val="nil"/>
              <w:left w:val="nil"/>
              <w:bottom w:val="single" w:sz="4" w:space="0" w:color="auto"/>
              <w:right w:val="single" w:sz="4" w:space="0" w:color="auto"/>
            </w:tcBorders>
            <w:shd w:val="clear" w:color="auto" w:fill="auto"/>
            <w:noWrap/>
            <w:vAlign w:val="center"/>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Local</w:t>
            </w:r>
          </w:p>
        </w:tc>
        <w:tc>
          <w:tcPr>
            <w:tcW w:w="1843" w:type="dxa"/>
            <w:tcBorders>
              <w:top w:val="single" w:sz="4" w:space="0" w:color="auto"/>
              <w:left w:val="nil"/>
              <w:bottom w:val="single" w:sz="4" w:space="0" w:color="auto"/>
              <w:right w:val="single" w:sz="4" w:space="0" w:color="auto"/>
            </w:tcBorders>
            <w:vAlign w:val="center"/>
          </w:tcPr>
          <w:p w:rsidR="00BD67CB" w:rsidRPr="00FF15B0" w:rsidRDefault="00BD67CB" w:rsidP="00FC7870">
            <w:pPr>
              <w:spacing w:line="276" w:lineRule="auto"/>
              <w:jc w:val="center"/>
              <w:rPr>
                <w:b/>
                <w:bCs/>
                <w:color w:val="000000"/>
                <w:sz w:val="21"/>
                <w:szCs w:val="21"/>
              </w:rPr>
            </w:pPr>
            <w:r w:rsidRPr="00FF15B0">
              <w:rPr>
                <w:b/>
                <w:bCs/>
                <w:color w:val="000000"/>
                <w:sz w:val="21"/>
                <w:szCs w:val="21"/>
              </w:rPr>
              <w:t>Classificação das Áreas</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Piso</w:t>
            </w:r>
          </w:p>
        </w:tc>
        <w:tc>
          <w:tcPr>
            <w:tcW w:w="1701" w:type="dxa"/>
            <w:tcBorders>
              <w:top w:val="nil"/>
              <w:left w:val="nil"/>
              <w:bottom w:val="single" w:sz="4" w:space="0" w:color="auto"/>
              <w:right w:val="single" w:sz="4" w:space="0" w:color="auto"/>
            </w:tcBorders>
            <w:shd w:val="clear" w:color="auto" w:fill="auto"/>
            <w:noWrap/>
            <w:vAlign w:val="center"/>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Área m2</w:t>
            </w:r>
          </w:p>
        </w:tc>
      </w:tr>
      <w:tr w:rsidR="00BD67CB" w:rsidRPr="00FF15B0" w:rsidTr="00D93EFD">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19</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Hall da Recepção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Piso Frio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40,48</w:t>
            </w:r>
          </w:p>
        </w:tc>
      </w:tr>
      <w:tr w:rsidR="00BD67CB" w:rsidRPr="00FF15B0" w:rsidTr="00D93EFD">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19.1</w:t>
            </w:r>
          </w:p>
        </w:tc>
        <w:tc>
          <w:tcPr>
            <w:tcW w:w="2169"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Varanda Coberta</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Piso Frio</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39,04</w:t>
            </w:r>
          </w:p>
        </w:tc>
      </w:tr>
      <w:tr w:rsidR="00BD67CB" w:rsidRPr="00FF15B0" w:rsidTr="00D93EFD">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19.2</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RP</w:t>
            </w:r>
          </w:p>
        </w:tc>
        <w:tc>
          <w:tcPr>
            <w:tcW w:w="1843" w:type="dxa"/>
            <w:tcBorders>
              <w:top w:val="single" w:sz="4" w:space="0" w:color="auto"/>
              <w:left w:val="single" w:sz="4" w:space="0" w:color="auto"/>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13,8</w:t>
            </w:r>
          </w:p>
        </w:tc>
      </w:tr>
      <w:tr w:rsidR="00BD67CB" w:rsidRPr="00FF15B0" w:rsidTr="00D93EFD">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20</w:t>
            </w:r>
          </w:p>
        </w:tc>
        <w:tc>
          <w:tcPr>
            <w:tcW w:w="2169"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Informática</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53,59</w:t>
            </w:r>
          </w:p>
        </w:tc>
      </w:tr>
      <w:tr w:rsidR="00BD67CB" w:rsidRPr="00FF15B0" w:rsidTr="00D93EFD">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21</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SAVM Chefia</w:t>
            </w:r>
          </w:p>
        </w:tc>
        <w:tc>
          <w:tcPr>
            <w:tcW w:w="1843" w:type="dxa"/>
            <w:tcBorders>
              <w:top w:val="single" w:sz="4" w:space="0" w:color="auto"/>
              <w:left w:val="single" w:sz="4" w:space="0" w:color="auto"/>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28,06</w:t>
            </w:r>
          </w:p>
        </w:tc>
      </w:tr>
      <w:tr w:rsidR="00BD67CB" w:rsidRPr="00FF15B0" w:rsidTr="00D93EFD">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21.1</w:t>
            </w:r>
          </w:p>
        </w:tc>
        <w:tc>
          <w:tcPr>
            <w:tcW w:w="2169"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SAVM</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44,67</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22</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Conf. Reg. Gest</w:t>
            </w:r>
          </w:p>
        </w:tc>
        <w:tc>
          <w:tcPr>
            <w:tcW w:w="1843" w:type="dxa"/>
            <w:tcBorders>
              <w:top w:val="single" w:sz="4" w:space="0" w:color="auto"/>
              <w:left w:val="single" w:sz="4" w:space="0" w:color="auto"/>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50,97</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lastRenderedPageBreak/>
              <w:t>23</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Aux Ajudância</w:t>
            </w:r>
          </w:p>
        </w:tc>
        <w:tc>
          <w:tcPr>
            <w:tcW w:w="1843" w:type="dxa"/>
            <w:tcBorders>
              <w:top w:val="single" w:sz="4" w:space="0" w:color="auto"/>
              <w:left w:val="single" w:sz="4" w:space="0" w:color="auto"/>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27,36</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24</w:t>
            </w:r>
          </w:p>
        </w:tc>
        <w:tc>
          <w:tcPr>
            <w:tcW w:w="2169"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Ajudância Geral</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57,24</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25</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Aprov</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20,16</w:t>
            </w:r>
          </w:p>
        </w:tc>
      </w:tr>
      <w:tr w:rsidR="00BD67CB" w:rsidRPr="00FF15B0" w:rsidTr="009E4B90">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26</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Refeitório Cabos / Sd</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94,32</w:t>
            </w:r>
          </w:p>
        </w:tc>
      </w:tr>
      <w:tr w:rsidR="00BD67CB" w:rsidRPr="00FF15B0" w:rsidTr="009E4B90">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27</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Cozinha</w:t>
            </w:r>
          </w:p>
        </w:tc>
        <w:tc>
          <w:tcPr>
            <w:tcW w:w="1843" w:type="dxa"/>
            <w:tcBorders>
              <w:top w:val="single" w:sz="4" w:space="0" w:color="auto"/>
              <w:left w:val="single" w:sz="4" w:space="0" w:color="auto"/>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82,86</w:t>
            </w:r>
          </w:p>
        </w:tc>
      </w:tr>
      <w:tr w:rsidR="00BD67CB" w:rsidRPr="00FF15B0" w:rsidTr="009E4B90">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28</w:t>
            </w:r>
          </w:p>
        </w:tc>
        <w:tc>
          <w:tcPr>
            <w:tcW w:w="2169"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Depósito Cozinha</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37,76</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29</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Refeitório Sgt / SubTen.</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100,04</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30</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SALC</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92,86</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31</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Tesouraria/Aux Set Financeiro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38,98</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32</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Sala de exame de Pagamento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20,85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33</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SPP</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21,6</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34</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Central Tel. / PABX</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48,41</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35</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Aux. Fis. Adm.</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55,44</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36</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Fis. Adm</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24,61</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37</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Adjunto Cmdo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Taco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13,8</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38</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Quinta Seção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27,63</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39</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Museu</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22,57</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40</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Área de Circulação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Cimento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438,35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41</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Correio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22,05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42</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Aloj. Feminino</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43,83</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43</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Aloj Of de Dia</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15,75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44</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Banheiro Masc.</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15,75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45</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 xml:space="preserve">Banheiro Fem. </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15,75</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46</w:t>
            </w:r>
          </w:p>
        </w:tc>
        <w:tc>
          <w:tcPr>
            <w:tcW w:w="2169" w:type="dxa"/>
            <w:tcBorders>
              <w:top w:val="nil"/>
              <w:left w:val="nil"/>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Banheiro PCD</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nil"/>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5,18</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47</w:t>
            </w: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Esquadria</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Vidro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186,12</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48</w:t>
            </w:r>
          </w:p>
        </w:tc>
        <w:tc>
          <w:tcPr>
            <w:tcW w:w="2169" w:type="dxa"/>
            <w:tcBorders>
              <w:top w:val="nil"/>
              <w:left w:val="nil"/>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Corredor</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Cerâmica</w:t>
            </w:r>
          </w:p>
        </w:tc>
        <w:tc>
          <w:tcPr>
            <w:tcW w:w="1701" w:type="dxa"/>
            <w:tcBorders>
              <w:top w:val="nil"/>
              <w:left w:val="nil"/>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102,60</w:t>
            </w:r>
          </w:p>
        </w:tc>
      </w:tr>
      <w:tr w:rsidR="00BD67CB" w:rsidRPr="00FF15B0" w:rsidTr="00B76733">
        <w:trPr>
          <w:trHeight w:val="300"/>
        </w:trPr>
        <w:tc>
          <w:tcPr>
            <w:tcW w:w="174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BD67CB" w:rsidRPr="00FF15B0" w:rsidRDefault="00BD67CB" w:rsidP="00FC7870">
            <w:pPr>
              <w:spacing w:line="276" w:lineRule="auto"/>
              <w:jc w:val="center"/>
              <w:rPr>
                <w:color w:val="000000"/>
                <w:sz w:val="21"/>
                <w:szCs w:val="21"/>
              </w:rPr>
            </w:pPr>
            <w:r w:rsidRPr="00FF15B0">
              <w:rPr>
                <w:color w:val="000000"/>
                <w:sz w:val="21"/>
                <w:szCs w:val="21"/>
              </w:rPr>
              <w:t>49</w:t>
            </w:r>
          </w:p>
        </w:tc>
        <w:tc>
          <w:tcPr>
            <w:tcW w:w="2169" w:type="dxa"/>
            <w:tcBorders>
              <w:top w:val="nil"/>
              <w:left w:val="nil"/>
              <w:bottom w:val="single" w:sz="4" w:space="0" w:color="auto"/>
              <w:right w:val="single" w:sz="4" w:space="0" w:color="auto"/>
            </w:tcBorders>
            <w:shd w:val="clear" w:color="auto" w:fill="auto"/>
            <w:noWrap/>
            <w:vAlign w:val="center"/>
            <w:hideMark/>
          </w:tcPr>
          <w:p w:rsidR="00BD67CB" w:rsidRPr="00FF15B0" w:rsidRDefault="00BD67CB" w:rsidP="00FC7870">
            <w:pPr>
              <w:spacing w:line="276" w:lineRule="auto"/>
              <w:jc w:val="center"/>
              <w:rPr>
                <w:color w:val="000000"/>
                <w:sz w:val="21"/>
                <w:szCs w:val="21"/>
              </w:rPr>
            </w:pPr>
            <w:r w:rsidRPr="00FF15B0">
              <w:rPr>
                <w:color w:val="000000"/>
                <w:sz w:val="21"/>
                <w:szCs w:val="21"/>
              </w:rPr>
              <w:t>Frente Pavilhão DE</w:t>
            </w:r>
          </w:p>
        </w:tc>
        <w:tc>
          <w:tcPr>
            <w:tcW w:w="1843" w:type="dxa"/>
            <w:tcBorders>
              <w:top w:val="single" w:sz="4" w:space="0" w:color="auto"/>
              <w:left w:val="nil"/>
              <w:bottom w:val="single" w:sz="4" w:space="0" w:color="auto"/>
              <w:right w:val="single" w:sz="4" w:space="0" w:color="auto"/>
            </w:tcBorders>
          </w:tcPr>
          <w:p w:rsidR="00BD67CB" w:rsidRPr="00FF15B0" w:rsidRDefault="00BD67CB" w:rsidP="00FC7870">
            <w:pPr>
              <w:spacing w:line="276" w:lineRule="auto"/>
              <w:jc w:val="center"/>
              <w:rPr>
                <w:color w:val="000000"/>
                <w:sz w:val="21"/>
                <w:szCs w:val="21"/>
              </w:rPr>
            </w:pPr>
          </w:p>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BD67CB" w:rsidRPr="00FF15B0" w:rsidRDefault="00BD67CB" w:rsidP="00FC7870">
            <w:pPr>
              <w:spacing w:line="276" w:lineRule="auto"/>
              <w:jc w:val="center"/>
              <w:rPr>
                <w:color w:val="000000"/>
                <w:sz w:val="21"/>
                <w:szCs w:val="21"/>
              </w:rPr>
            </w:pPr>
            <w:r w:rsidRPr="00FF15B0">
              <w:rPr>
                <w:color w:val="000000"/>
                <w:sz w:val="21"/>
                <w:szCs w:val="21"/>
              </w:rPr>
              <w:t>pedra portuguesa / asfalto / paralelepípedo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bCs/>
                <w:color w:val="000000"/>
                <w:sz w:val="21"/>
                <w:szCs w:val="21"/>
              </w:rPr>
            </w:pPr>
            <w:r w:rsidRPr="00FF15B0">
              <w:rPr>
                <w:bCs/>
                <w:color w:val="000000"/>
                <w:sz w:val="21"/>
                <w:szCs w:val="21"/>
              </w:rPr>
              <w:t>600,00</w:t>
            </w:r>
          </w:p>
        </w:tc>
      </w:tr>
      <w:tr w:rsidR="00BD67CB" w:rsidRPr="00FF15B0" w:rsidTr="00B76733">
        <w:trPr>
          <w:trHeight w:val="300"/>
        </w:trPr>
        <w:tc>
          <w:tcPr>
            <w:tcW w:w="3909" w:type="dxa"/>
            <w:gridSpan w:val="2"/>
            <w:tcBorders>
              <w:top w:val="single" w:sz="4" w:space="0" w:color="auto"/>
              <w:left w:val="single" w:sz="4" w:space="0" w:color="auto"/>
              <w:bottom w:val="single" w:sz="4" w:space="0" w:color="auto"/>
              <w:right w:val="single" w:sz="4" w:space="0" w:color="auto"/>
            </w:tcBorders>
          </w:tcPr>
          <w:p w:rsidR="00BD67CB" w:rsidRPr="00FF15B0" w:rsidRDefault="00BD67CB" w:rsidP="00FC7870">
            <w:pPr>
              <w:spacing w:line="276" w:lineRule="auto"/>
              <w:jc w:val="center"/>
              <w:rPr>
                <w:b/>
                <w:bCs/>
                <w:color w:val="000000"/>
                <w:sz w:val="21"/>
                <w:szCs w:val="21"/>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Total Piso Térreo</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7679E0">
            <w:pPr>
              <w:spacing w:line="276" w:lineRule="auto"/>
              <w:jc w:val="center"/>
              <w:rPr>
                <w:b/>
                <w:bCs/>
                <w:color w:val="000000"/>
                <w:sz w:val="21"/>
                <w:szCs w:val="21"/>
              </w:rPr>
            </w:pPr>
            <w:r w:rsidRPr="00FF15B0">
              <w:rPr>
                <w:b/>
                <w:bCs/>
                <w:color w:val="000000"/>
                <w:sz w:val="21"/>
                <w:szCs w:val="21"/>
              </w:rPr>
              <w:t>2.</w:t>
            </w:r>
            <w:r w:rsidR="007679E0" w:rsidRPr="00FF15B0">
              <w:rPr>
                <w:b/>
                <w:bCs/>
                <w:color w:val="000000"/>
                <w:sz w:val="21"/>
                <w:szCs w:val="21"/>
              </w:rPr>
              <w:t>503,00</w:t>
            </w:r>
          </w:p>
        </w:tc>
      </w:tr>
      <w:tr w:rsidR="00BD67CB" w:rsidRPr="00FF15B0" w:rsidTr="00D335A2">
        <w:trPr>
          <w:trHeight w:val="300"/>
        </w:trPr>
        <w:tc>
          <w:tcPr>
            <w:tcW w:w="1740" w:type="dxa"/>
            <w:tcBorders>
              <w:top w:val="nil"/>
              <w:left w:val="single" w:sz="4" w:space="0" w:color="auto"/>
              <w:bottom w:val="single" w:sz="4" w:space="0" w:color="auto"/>
              <w:right w:val="single" w:sz="4" w:space="0" w:color="auto"/>
            </w:tcBorders>
            <w:shd w:val="clear" w:color="auto" w:fill="auto"/>
            <w:noWrap/>
            <w:vAlign w:val="center"/>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Legenda / Pavilhões Anexos I e II</w:t>
            </w:r>
          </w:p>
        </w:tc>
        <w:tc>
          <w:tcPr>
            <w:tcW w:w="2169" w:type="dxa"/>
            <w:tcBorders>
              <w:top w:val="nil"/>
              <w:left w:val="nil"/>
              <w:bottom w:val="single" w:sz="4" w:space="0" w:color="auto"/>
              <w:right w:val="single" w:sz="4" w:space="0" w:color="auto"/>
            </w:tcBorders>
            <w:shd w:val="clear" w:color="auto" w:fill="auto"/>
            <w:noWrap/>
            <w:vAlign w:val="center"/>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Local</w:t>
            </w:r>
          </w:p>
        </w:tc>
        <w:tc>
          <w:tcPr>
            <w:tcW w:w="1843" w:type="dxa"/>
            <w:tcBorders>
              <w:top w:val="single" w:sz="4" w:space="0" w:color="auto"/>
              <w:left w:val="nil"/>
              <w:bottom w:val="single" w:sz="4" w:space="0" w:color="auto"/>
              <w:right w:val="single" w:sz="4" w:space="0" w:color="auto"/>
            </w:tcBorders>
            <w:vAlign w:val="center"/>
          </w:tcPr>
          <w:p w:rsidR="00BD67CB" w:rsidRPr="00FF15B0" w:rsidRDefault="00BD67CB" w:rsidP="00FC7870">
            <w:pPr>
              <w:spacing w:line="276" w:lineRule="auto"/>
              <w:jc w:val="center"/>
              <w:rPr>
                <w:b/>
                <w:bCs/>
                <w:color w:val="000000"/>
                <w:sz w:val="21"/>
                <w:szCs w:val="21"/>
              </w:rPr>
            </w:pPr>
            <w:r w:rsidRPr="00FF15B0">
              <w:rPr>
                <w:b/>
                <w:bCs/>
                <w:color w:val="000000"/>
                <w:sz w:val="21"/>
                <w:szCs w:val="21"/>
              </w:rPr>
              <w:t>Classificação das Áreas</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Piso</w:t>
            </w:r>
          </w:p>
        </w:tc>
        <w:tc>
          <w:tcPr>
            <w:tcW w:w="1701" w:type="dxa"/>
            <w:tcBorders>
              <w:top w:val="nil"/>
              <w:left w:val="nil"/>
              <w:bottom w:val="single" w:sz="4" w:space="0" w:color="auto"/>
              <w:right w:val="single" w:sz="4" w:space="0" w:color="auto"/>
            </w:tcBorders>
            <w:shd w:val="clear" w:color="auto" w:fill="auto"/>
            <w:noWrap/>
            <w:vAlign w:val="center"/>
            <w:hideMark/>
          </w:tcPr>
          <w:p w:rsidR="00BD67CB" w:rsidRPr="00FF15B0" w:rsidRDefault="00BD67CB" w:rsidP="00FC7870">
            <w:pPr>
              <w:spacing w:line="276" w:lineRule="auto"/>
              <w:jc w:val="center"/>
              <w:rPr>
                <w:b/>
                <w:bCs/>
                <w:color w:val="000000"/>
                <w:sz w:val="21"/>
                <w:szCs w:val="21"/>
              </w:rPr>
            </w:pPr>
            <w:r w:rsidRPr="00FF15B0">
              <w:rPr>
                <w:b/>
                <w:bCs/>
                <w:color w:val="000000"/>
                <w:sz w:val="21"/>
                <w:szCs w:val="21"/>
              </w:rPr>
              <w:t>Área m2</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50</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Seção de Gestão de PNRs + Banheiro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Supenso e 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51,84</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51</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Seção de Aquisições</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Suspenso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38,88</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52</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Sala de Monitoramento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Suspenso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129,60</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53</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Recepção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Suspenso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16,72</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54</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Circulação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Suspenso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46,95</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55</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Alojamento Sup. Dia + Banheiro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40,14</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56</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Sala de Custódia</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9,25</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57</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 xml:space="preserve">Seção de Projetos + </w:t>
            </w:r>
            <w:r w:rsidRPr="00FF15B0">
              <w:rPr>
                <w:color w:val="000000"/>
                <w:sz w:val="21"/>
                <w:szCs w:val="21"/>
              </w:rPr>
              <w:lastRenderedPageBreak/>
              <w:t>Copa</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lastRenderedPageBreak/>
              <w:t>Semi-Crítica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Supenso e 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63,30</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lastRenderedPageBreak/>
              <w:t>58</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DPJM</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22,20</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59</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Copa</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16,80</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60</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Banheiro Masculino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12,15</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61</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Banheiro Feminino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15,30</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62</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Alojamento Serviço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Suspenso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36,60</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63</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Alojamento PMVM + Banheiro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Cimento Queimado + 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42,48</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64</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Sala CTA</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Suspenso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36,60</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BD67CB" w:rsidRPr="00FF15B0" w:rsidRDefault="00BD67CB" w:rsidP="00FC7870">
            <w:pPr>
              <w:spacing w:line="276" w:lineRule="auto"/>
              <w:jc w:val="center"/>
              <w:rPr>
                <w:b/>
                <w:bCs/>
                <w:color w:val="000000"/>
                <w:sz w:val="21"/>
                <w:szCs w:val="21"/>
              </w:rPr>
            </w:pPr>
            <w:r w:rsidRPr="00FF15B0">
              <w:rPr>
                <w:color w:val="000000"/>
                <w:sz w:val="21"/>
                <w:szCs w:val="21"/>
              </w:rPr>
              <w:t>65</w:t>
            </w:r>
          </w:p>
        </w:tc>
        <w:tc>
          <w:tcPr>
            <w:tcW w:w="2169"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Alojamento Subtenente/Sargento + Banheiro</w:t>
            </w:r>
          </w:p>
        </w:tc>
        <w:tc>
          <w:tcPr>
            <w:tcW w:w="1843" w:type="dxa"/>
            <w:tcBorders>
              <w:top w:val="single" w:sz="4" w:space="0" w:color="auto"/>
              <w:left w:val="nil"/>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b/>
                <w:bCs/>
                <w:color w:val="000000"/>
                <w:sz w:val="21"/>
                <w:szCs w:val="21"/>
              </w:rPr>
            </w:pPr>
            <w:r w:rsidRPr="00FF15B0">
              <w:rPr>
                <w:color w:val="000000"/>
                <w:sz w:val="21"/>
                <w:szCs w:val="21"/>
              </w:rPr>
              <w:t>131,56</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66</w:t>
            </w:r>
          </w:p>
        </w:tc>
        <w:tc>
          <w:tcPr>
            <w:tcW w:w="2169" w:type="dxa"/>
            <w:tcBorders>
              <w:top w:val="single" w:sz="4" w:space="0" w:color="auto"/>
              <w:left w:val="nil"/>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Alojamento Capitão/Tenente</w:t>
            </w:r>
          </w:p>
        </w:tc>
        <w:tc>
          <w:tcPr>
            <w:tcW w:w="1843" w:type="dxa"/>
            <w:tcBorders>
              <w:top w:val="single" w:sz="4" w:space="0" w:color="auto"/>
              <w:left w:val="nil"/>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81,30</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67</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Sala Of de Dia + Banheiro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18,12</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68</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Sala Adjunto + Banheiro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14,49</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69</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Alojamento+Banheiro (vazio)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18,57</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70</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Mobilizadora</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24,74</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71</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Sala de desenho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27,72</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72</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Sala de Arquivo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27,72</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73</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Alojamento Cb/Sd + Banheiro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47,59</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74</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Alojamento PO + Banheiro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48,32</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75</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Sala Pelotão de Obras</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18,38</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76</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Alojamento Comandante da Guarda + Banheiro</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Não-Crítica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Cerâmico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15,50</w:t>
            </w:r>
          </w:p>
        </w:tc>
      </w:tr>
      <w:tr w:rsidR="00BD67CB" w:rsidRPr="00FF15B0" w:rsidTr="00B76733">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77</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Área Externa</w:t>
            </w:r>
          </w:p>
        </w:tc>
        <w:tc>
          <w:tcPr>
            <w:tcW w:w="1843" w:type="dxa"/>
            <w:tcBorders>
              <w:top w:val="single" w:sz="4" w:space="0" w:color="auto"/>
              <w:left w:val="single" w:sz="4" w:space="0" w:color="auto"/>
              <w:bottom w:val="single" w:sz="4" w:space="0" w:color="auto"/>
              <w:right w:val="single" w:sz="4" w:space="0" w:color="auto"/>
            </w:tcBorders>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Semi-Crítica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BD67CB" w:rsidRPr="00FF15B0" w:rsidRDefault="00BD67CB" w:rsidP="00FC7870">
            <w:pPr>
              <w:spacing w:line="276" w:lineRule="auto"/>
              <w:jc w:val="center"/>
              <w:rPr>
                <w:color w:val="000000"/>
                <w:sz w:val="21"/>
                <w:szCs w:val="21"/>
              </w:rPr>
            </w:pPr>
            <w:r w:rsidRPr="00FF15B0">
              <w:rPr>
                <w:color w:val="000000"/>
                <w:sz w:val="21"/>
                <w:szCs w:val="21"/>
              </w:rPr>
              <w:t>Cimento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b/>
                <w:bCs/>
                <w:color w:val="000000"/>
                <w:sz w:val="21"/>
                <w:szCs w:val="21"/>
              </w:rPr>
            </w:pPr>
            <w:r w:rsidRPr="00FF15B0">
              <w:rPr>
                <w:color w:val="000000"/>
                <w:sz w:val="21"/>
                <w:szCs w:val="21"/>
              </w:rPr>
              <w:t>32,63</w:t>
            </w:r>
          </w:p>
        </w:tc>
      </w:tr>
      <w:tr w:rsidR="00BD67CB" w:rsidRPr="00FF15B0" w:rsidTr="00B76733">
        <w:trPr>
          <w:trHeight w:val="300"/>
        </w:trPr>
        <w:tc>
          <w:tcPr>
            <w:tcW w:w="3909" w:type="dxa"/>
            <w:gridSpan w:val="2"/>
            <w:tcBorders>
              <w:top w:val="nil"/>
              <w:left w:val="single" w:sz="4" w:space="0" w:color="auto"/>
              <w:bottom w:val="single" w:sz="4" w:space="0" w:color="auto"/>
              <w:right w:val="single" w:sz="4" w:space="0" w:color="auto"/>
            </w:tcBorders>
            <w:shd w:val="clear" w:color="auto" w:fill="auto"/>
            <w:noWrap/>
            <w:vAlign w:val="bottom"/>
          </w:tcPr>
          <w:p w:rsidR="00BD67CB" w:rsidRPr="00FF15B0" w:rsidRDefault="00BD67CB" w:rsidP="00FC7870">
            <w:pPr>
              <w:spacing w:line="276" w:lineRule="auto"/>
              <w:jc w:val="center"/>
              <w:rPr>
                <w:color w:val="000000"/>
                <w:sz w:val="21"/>
                <w:szCs w:val="21"/>
              </w:rPr>
            </w:pPr>
          </w:p>
        </w:tc>
        <w:tc>
          <w:tcPr>
            <w:tcW w:w="1843" w:type="dxa"/>
            <w:tcBorders>
              <w:top w:val="nil"/>
              <w:left w:val="nil"/>
              <w:bottom w:val="single" w:sz="4" w:space="0" w:color="auto"/>
              <w:right w:val="nil"/>
            </w:tcBorders>
          </w:tcPr>
          <w:p w:rsidR="00BD67CB" w:rsidRPr="00FF15B0" w:rsidRDefault="00BD67CB" w:rsidP="00FC7870">
            <w:pPr>
              <w:spacing w:line="276" w:lineRule="auto"/>
              <w:jc w:val="right"/>
              <w:rPr>
                <w:b/>
                <w:color w:val="000000"/>
                <w:sz w:val="21"/>
                <w:szCs w:val="21"/>
              </w:rPr>
            </w:pPr>
            <w:r w:rsidRPr="00FF15B0">
              <w:rPr>
                <w:b/>
                <w:color w:val="000000"/>
                <w:sz w:val="21"/>
                <w:szCs w:val="21"/>
              </w:rPr>
              <w:t xml:space="preserve">Total pavilhão </w:t>
            </w:r>
          </w:p>
        </w:tc>
        <w:tc>
          <w:tcPr>
            <w:tcW w:w="2126" w:type="dxa"/>
            <w:tcBorders>
              <w:top w:val="nil"/>
              <w:left w:val="nil"/>
              <w:bottom w:val="single" w:sz="4" w:space="0" w:color="auto"/>
              <w:right w:val="single" w:sz="4" w:space="0" w:color="auto"/>
            </w:tcBorders>
            <w:shd w:val="clear" w:color="auto" w:fill="auto"/>
            <w:vAlign w:val="center"/>
          </w:tcPr>
          <w:p w:rsidR="00BD67CB" w:rsidRPr="00FF15B0" w:rsidRDefault="00B76733" w:rsidP="00FC7870">
            <w:pPr>
              <w:spacing w:line="276" w:lineRule="auto"/>
              <w:rPr>
                <w:color w:val="000000"/>
                <w:sz w:val="21"/>
                <w:szCs w:val="21"/>
              </w:rPr>
            </w:pPr>
            <w:r w:rsidRPr="00FF15B0">
              <w:rPr>
                <w:b/>
                <w:color w:val="000000"/>
                <w:sz w:val="21"/>
                <w:szCs w:val="21"/>
              </w:rPr>
              <w:t>Anexo</w:t>
            </w:r>
            <w:r w:rsidR="00D335A2" w:rsidRPr="00FF15B0">
              <w:rPr>
                <w:b/>
                <w:color w:val="000000"/>
                <w:sz w:val="21"/>
                <w:szCs w:val="21"/>
              </w:rPr>
              <w:t xml:space="preserve"> I e II</w:t>
            </w:r>
          </w:p>
        </w:tc>
        <w:tc>
          <w:tcPr>
            <w:tcW w:w="1701" w:type="dxa"/>
            <w:tcBorders>
              <w:top w:val="nil"/>
              <w:left w:val="nil"/>
              <w:bottom w:val="single" w:sz="4" w:space="0" w:color="auto"/>
              <w:right w:val="single" w:sz="4" w:space="0" w:color="auto"/>
            </w:tcBorders>
            <w:shd w:val="clear" w:color="auto" w:fill="auto"/>
            <w:noWrap/>
            <w:vAlign w:val="bottom"/>
          </w:tcPr>
          <w:p w:rsidR="00BD67CB" w:rsidRPr="00FF15B0" w:rsidRDefault="007679E0" w:rsidP="00FC7870">
            <w:pPr>
              <w:spacing w:line="276" w:lineRule="auto"/>
              <w:jc w:val="center"/>
              <w:rPr>
                <w:b/>
                <w:bCs/>
                <w:color w:val="000000"/>
                <w:sz w:val="21"/>
                <w:szCs w:val="21"/>
              </w:rPr>
            </w:pPr>
            <w:r w:rsidRPr="00FF15B0">
              <w:rPr>
                <w:b/>
                <w:bCs/>
                <w:color w:val="000000"/>
                <w:sz w:val="21"/>
                <w:szCs w:val="21"/>
              </w:rPr>
              <w:t>1,086,00</w:t>
            </w:r>
          </w:p>
        </w:tc>
      </w:tr>
      <w:tr w:rsidR="00BD67CB" w:rsidRPr="00FF15B0" w:rsidTr="00D335A2">
        <w:trPr>
          <w:trHeight w:val="300"/>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b/>
                <w:bCs/>
                <w:color w:val="000000"/>
                <w:sz w:val="21"/>
                <w:szCs w:val="21"/>
              </w:rPr>
            </w:pPr>
          </w:p>
        </w:tc>
        <w:tc>
          <w:tcPr>
            <w:tcW w:w="2169"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FC7870">
            <w:pPr>
              <w:spacing w:line="276" w:lineRule="auto"/>
              <w:jc w:val="center"/>
              <w:rPr>
                <w:color w:val="000000"/>
                <w:sz w:val="21"/>
                <w:szCs w:val="21"/>
              </w:rPr>
            </w:pPr>
          </w:p>
        </w:tc>
        <w:tc>
          <w:tcPr>
            <w:tcW w:w="1843" w:type="dxa"/>
            <w:tcBorders>
              <w:top w:val="nil"/>
              <w:left w:val="nil"/>
              <w:bottom w:val="single" w:sz="4" w:space="0" w:color="auto"/>
              <w:right w:val="nil"/>
            </w:tcBorders>
          </w:tcPr>
          <w:p w:rsidR="00BD67CB" w:rsidRPr="00FF15B0" w:rsidRDefault="00BD67CB" w:rsidP="00FC7870">
            <w:pPr>
              <w:spacing w:line="276" w:lineRule="auto"/>
              <w:jc w:val="center"/>
              <w:rPr>
                <w:color w:val="000000"/>
                <w:sz w:val="21"/>
                <w:szCs w:val="21"/>
              </w:rPr>
            </w:pPr>
          </w:p>
        </w:tc>
        <w:tc>
          <w:tcPr>
            <w:tcW w:w="2126" w:type="dxa"/>
            <w:tcBorders>
              <w:top w:val="nil"/>
              <w:left w:val="nil"/>
              <w:bottom w:val="single" w:sz="4" w:space="0" w:color="auto"/>
              <w:right w:val="single" w:sz="4" w:space="0" w:color="auto"/>
            </w:tcBorders>
            <w:shd w:val="clear" w:color="auto" w:fill="auto"/>
            <w:vAlign w:val="center"/>
            <w:hideMark/>
          </w:tcPr>
          <w:p w:rsidR="00BD67CB" w:rsidRPr="00FF15B0" w:rsidRDefault="00B76733" w:rsidP="00FC7870">
            <w:pPr>
              <w:spacing w:line="276" w:lineRule="auto"/>
              <w:jc w:val="center"/>
              <w:rPr>
                <w:color w:val="000000"/>
                <w:sz w:val="21"/>
                <w:szCs w:val="21"/>
              </w:rPr>
            </w:pPr>
            <w:r w:rsidRPr="00FF15B0">
              <w:rPr>
                <w:b/>
                <w:bCs/>
                <w:color w:val="000000"/>
                <w:sz w:val="21"/>
                <w:szCs w:val="21"/>
              </w:rPr>
              <w:t>Total:</w:t>
            </w:r>
          </w:p>
        </w:tc>
        <w:tc>
          <w:tcPr>
            <w:tcW w:w="1701" w:type="dxa"/>
            <w:tcBorders>
              <w:top w:val="nil"/>
              <w:left w:val="nil"/>
              <w:bottom w:val="single" w:sz="4" w:space="0" w:color="auto"/>
              <w:right w:val="single" w:sz="4" w:space="0" w:color="auto"/>
            </w:tcBorders>
            <w:shd w:val="clear" w:color="auto" w:fill="auto"/>
            <w:noWrap/>
            <w:vAlign w:val="bottom"/>
            <w:hideMark/>
          </w:tcPr>
          <w:p w:rsidR="00BD67CB" w:rsidRPr="00FF15B0" w:rsidRDefault="00BD67CB" w:rsidP="007679E0">
            <w:pPr>
              <w:spacing w:line="276" w:lineRule="auto"/>
              <w:jc w:val="center"/>
              <w:rPr>
                <w:b/>
                <w:bCs/>
                <w:color w:val="000000"/>
                <w:sz w:val="21"/>
                <w:szCs w:val="21"/>
              </w:rPr>
            </w:pPr>
            <w:r w:rsidRPr="00FF15B0">
              <w:rPr>
                <w:b/>
                <w:bCs/>
                <w:color w:val="000000"/>
                <w:sz w:val="21"/>
                <w:szCs w:val="21"/>
              </w:rPr>
              <w:t>5.</w:t>
            </w:r>
            <w:r w:rsidR="007679E0" w:rsidRPr="00FF15B0">
              <w:rPr>
                <w:b/>
                <w:bCs/>
                <w:color w:val="000000"/>
                <w:sz w:val="21"/>
                <w:szCs w:val="21"/>
              </w:rPr>
              <w:t>430,00</w:t>
            </w:r>
          </w:p>
        </w:tc>
      </w:tr>
    </w:tbl>
    <w:p w:rsidR="00BD67CB" w:rsidRPr="00FF15B0" w:rsidRDefault="00BD67CB"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Assim, chegou-se no seguinte quadro:</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5"/>
        <w:gridCol w:w="1559"/>
        <w:gridCol w:w="1134"/>
        <w:gridCol w:w="965"/>
        <w:gridCol w:w="1210"/>
        <w:gridCol w:w="1118"/>
        <w:gridCol w:w="1526"/>
        <w:gridCol w:w="1113"/>
      </w:tblGrid>
      <w:tr w:rsidR="006E3F12" w:rsidRPr="00FF15B0" w:rsidTr="00D93EFD">
        <w:trPr>
          <w:trHeight w:val="705"/>
        </w:trPr>
        <w:tc>
          <w:tcPr>
            <w:tcW w:w="9610" w:type="dxa"/>
            <w:gridSpan w:val="8"/>
            <w:tcMar>
              <w:top w:w="30" w:type="dxa"/>
              <w:left w:w="45" w:type="dxa"/>
              <w:bottom w:w="30" w:type="dxa"/>
              <w:right w:w="45" w:type="dxa"/>
            </w:tcMar>
            <w:vAlign w:val="center"/>
            <w:hideMark/>
          </w:tcPr>
          <w:p w:rsidR="006E3F12" w:rsidRPr="00FF15B0" w:rsidRDefault="006E3F12" w:rsidP="00FC7870">
            <w:pPr>
              <w:widowControl/>
              <w:spacing w:line="276" w:lineRule="auto"/>
              <w:jc w:val="center"/>
              <w:rPr>
                <w:b/>
                <w:bCs/>
                <w:sz w:val="21"/>
                <w:szCs w:val="21"/>
                <w:lang w:val="pt-BR" w:eastAsia="pt-BR"/>
              </w:rPr>
            </w:pPr>
            <w:r w:rsidRPr="00FF15B0">
              <w:rPr>
                <w:b/>
                <w:bCs/>
                <w:sz w:val="21"/>
                <w:szCs w:val="21"/>
                <w:lang w:val="pt-BR" w:eastAsia="pt-BR"/>
              </w:rPr>
              <w:t>Produtividade por servente de acordo com a Instrução Normativa nº 05/2017</w:t>
            </w:r>
            <w:r w:rsidR="00D335A2" w:rsidRPr="00FF15B0">
              <w:rPr>
                <w:b/>
                <w:bCs/>
                <w:sz w:val="21"/>
                <w:szCs w:val="21"/>
                <w:lang w:val="pt-BR" w:eastAsia="pt-BR"/>
              </w:rPr>
              <w:t>:</w:t>
            </w:r>
          </w:p>
        </w:tc>
      </w:tr>
      <w:tr w:rsidR="006E3F12" w:rsidRPr="00FF15B0" w:rsidTr="00D93EFD">
        <w:trPr>
          <w:trHeight w:val="315"/>
        </w:trPr>
        <w:tc>
          <w:tcPr>
            <w:tcW w:w="985"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Pisos Frios 800m² a 1200m²</w:t>
            </w:r>
          </w:p>
        </w:tc>
        <w:tc>
          <w:tcPr>
            <w:tcW w:w="1559"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Almoxarifados/Galpões 1500m² a 2500m²</w:t>
            </w:r>
          </w:p>
        </w:tc>
        <w:tc>
          <w:tcPr>
            <w:tcW w:w="1134"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Banheiros 200m² a 300²</w:t>
            </w:r>
          </w:p>
        </w:tc>
        <w:tc>
          <w:tcPr>
            <w:tcW w:w="965"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 xml:space="preserve">Áreas com espaços livres 1000m² 1500² </w:t>
            </w:r>
          </w:p>
        </w:tc>
        <w:tc>
          <w:tcPr>
            <w:tcW w:w="1210"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Fachada</w:t>
            </w:r>
            <w:r w:rsidR="00DA25D9" w:rsidRPr="00FF15B0">
              <w:rPr>
                <w:sz w:val="21"/>
                <w:szCs w:val="21"/>
                <w:lang w:val="pt-BR" w:eastAsia="pt-BR"/>
              </w:rPr>
              <w:t>i</w:t>
            </w:r>
            <w:r w:rsidRPr="00FF15B0">
              <w:rPr>
                <w:sz w:val="21"/>
                <w:szCs w:val="21"/>
                <w:lang w:val="pt-BR" w:eastAsia="pt-BR"/>
              </w:rPr>
              <w:t>s Envidraçadas 130m² a 160m²</w:t>
            </w:r>
          </w:p>
        </w:tc>
        <w:tc>
          <w:tcPr>
            <w:tcW w:w="1118"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Varrição de passeio e arruamentos 6000m² a 9000m²</w:t>
            </w:r>
          </w:p>
        </w:tc>
        <w:tc>
          <w:tcPr>
            <w:tcW w:w="1526"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Pisos adjacentes/contíguos às edificações 1800m² a 2700m²</w:t>
            </w:r>
          </w:p>
        </w:tc>
        <w:tc>
          <w:tcPr>
            <w:tcW w:w="1113"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Total</w:t>
            </w:r>
          </w:p>
        </w:tc>
      </w:tr>
      <w:tr w:rsidR="006E3F12" w:rsidRPr="00FF15B0" w:rsidTr="00D93EFD">
        <w:trPr>
          <w:trHeight w:val="405"/>
        </w:trPr>
        <w:tc>
          <w:tcPr>
            <w:tcW w:w="9610" w:type="dxa"/>
            <w:gridSpan w:val="8"/>
            <w:shd w:val="clear" w:color="auto" w:fill="auto"/>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Somatório das áreas (m²)</w:t>
            </w:r>
            <w:r w:rsidR="00D335A2" w:rsidRPr="00FF15B0">
              <w:rPr>
                <w:sz w:val="21"/>
                <w:szCs w:val="21"/>
                <w:lang w:val="pt-BR" w:eastAsia="pt-BR"/>
              </w:rPr>
              <w:t>:</w:t>
            </w:r>
          </w:p>
        </w:tc>
      </w:tr>
      <w:tr w:rsidR="006E3F12" w:rsidRPr="00FF15B0" w:rsidTr="00D93EFD">
        <w:trPr>
          <w:trHeight w:val="315"/>
        </w:trPr>
        <w:tc>
          <w:tcPr>
            <w:tcW w:w="985" w:type="dxa"/>
            <w:tcMar>
              <w:top w:w="30" w:type="dxa"/>
              <w:left w:w="45" w:type="dxa"/>
              <w:bottom w:w="30" w:type="dxa"/>
              <w:right w:w="45" w:type="dxa"/>
            </w:tcMar>
            <w:vAlign w:val="center"/>
            <w:hideMark/>
          </w:tcPr>
          <w:p w:rsidR="006E3F12" w:rsidRPr="00FF15B0" w:rsidRDefault="006E3F12" w:rsidP="007679E0">
            <w:pPr>
              <w:widowControl/>
              <w:spacing w:line="276" w:lineRule="auto"/>
              <w:jc w:val="center"/>
              <w:rPr>
                <w:sz w:val="21"/>
                <w:szCs w:val="21"/>
                <w:lang w:val="pt-BR" w:eastAsia="pt-BR"/>
              </w:rPr>
            </w:pPr>
            <w:r w:rsidRPr="00FF15B0">
              <w:rPr>
                <w:sz w:val="21"/>
                <w:szCs w:val="21"/>
                <w:lang w:val="pt-BR" w:eastAsia="pt-BR"/>
              </w:rPr>
              <w:t>3.</w:t>
            </w:r>
            <w:r w:rsidR="007679E0" w:rsidRPr="00FF15B0">
              <w:rPr>
                <w:sz w:val="21"/>
                <w:szCs w:val="21"/>
                <w:lang w:val="pt-BR" w:eastAsia="pt-BR"/>
              </w:rPr>
              <w:t>065,00</w:t>
            </w:r>
          </w:p>
        </w:tc>
        <w:tc>
          <w:tcPr>
            <w:tcW w:w="1559" w:type="dxa"/>
            <w:tcMar>
              <w:top w:w="30" w:type="dxa"/>
              <w:left w:w="45" w:type="dxa"/>
              <w:bottom w:w="30" w:type="dxa"/>
              <w:right w:w="45" w:type="dxa"/>
            </w:tcMar>
            <w:vAlign w:val="center"/>
            <w:hideMark/>
          </w:tcPr>
          <w:p w:rsidR="006E3F12" w:rsidRPr="00FF15B0" w:rsidRDefault="007679E0" w:rsidP="00FC7870">
            <w:pPr>
              <w:widowControl/>
              <w:spacing w:line="276" w:lineRule="auto"/>
              <w:jc w:val="center"/>
              <w:rPr>
                <w:sz w:val="21"/>
                <w:szCs w:val="21"/>
                <w:lang w:val="pt-BR" w:eastAsia="pt-BR"/>
              </w:rPr>
            </w:pPr>
            <w:r w:rsidRPr="00FF15B0">
              <w:rPr>
                <w:sz w:val="21"/>
                <w:szCs w:val="21"/>
                <w:lang w:val="pt-BR" w:eastAsia="pt-BR"/>
              </w:rPr>
              <w:t>51,00</w:t>
            </w:r>
          </w:p>
        </w:tc>
        <w:tc>
          <w:tcPr>
            <w:tcW w:w="1134" w:type="dxa"/>
            <w:tcMar>
              <w:top w:w="30" w:type="dxa"/>
              <w:left w:w="45" w:type="dxa"/>
              <w:bottom w:w="30" w:type="dxa"/>
              <w:right w:w="45" w:type="dxa"/>
            </w:tcMar>
            <w:vAlign w:val="center"/>
            <w:hideMark/>
          </w:tcPr>
          <w:p w:rsidR="006E3F12" w:rsidRPr="00FF15B0" w:rsidRDefault="007679E0" w:rsidP="00FC7870">
            <w:pPr>
              <w:widowControl/>
              <w:spacing w:line="276" w:lineRule="auto"/>
              <w:jc w:val="center"/>
              <w:rPr>
                <w:sz w:val="21"/>
                <w:szCs w:val="21"/>
                <w:lang w:val="pt-BR" w:eastAsia="pt-BR"/>
              </w:rPr>
            </w:pPr>
            <w:r w:rsidRPr="00FF15B0">
              <w:rPr>
                <w:sz w:val="21"/>
                <w:szCs w:val="21"/>
                <w:lang w:val="pt-BR" w:eastAsia="pt-BR"/>
              </w:rPr>
              <w:t>282,00</w:t>
            </w:r>
          </w:p>
        </w:tc>
        <w:tc>
          <w:tcPr>
            <w:tcW w:w="965" w:type="dxa"/>
            <w:tcMar>
              <w:top w:w="30" w:type="dxa"/>
              <w:left w:w="45" w:type="dxa"/>
              <w:bottom w:w="30" w:type="dxa"/>
              <w:right w:w="45" w:type="dxa"/>
            </w:tcMar>
            <w:vAlign w:val="center"/>
            <w:hideMark/>
          </w:tcPr>
          <w:p w:rsidR="006E3F12" w:rsidRPr="00FF15B0" w:rsidRDefault="006E3F12" w:rsidP="007679E0">
            <w:pPr>
              <w:widowControl/>
              <w:spacing w:line="276" w:lineRule="auto"/>
              <w:jc w:val="center"/>
              <w:rPr>
                <w:sz w:val="21"/>
                <w:szCs w:val="21"/>
                <w:lang w:val="pt-BR" w:eastAsia="pt-BR"/>
              </w:rPr>
            </w:pPr>
            <w:r w:rsidRPr="00FF15B0">
              <w:rPr>
                <w:sz w:val="21"/>
                <w:szCs w:val="21"/>
                <w:lang w:val="pt-BR" w:eastAsia="pt-BR"/>
              </w:rPr>
              <w:t>1.</w:t>
            </w:r>
            <w:r w:rsidR="007679E0" w:rsidRPr="00FF15B0">
              <w:rPr>
                <w:sz w:val="21"/>
                <w:szCs w:val="21"/>
                <w:lang w:val="pt-BR" w:eastAsia="pt-BR"/>
              </w:rPr>
              <w:t>031,00</w:t>
            </w:r>
          </w:p>
        </w:tc>
        <w:tc>
          <w:tcPr>
            <w:tcW w:w="1210" w:type="dxa"/>
            <w:tcMar>
              <w:top w:w="30" w:type="dxa"/>
              <w:left w:w="45" w:type="dxa"/>
              <w:bottom w:w="30" w:type="dxa"/>
              <w:right w:w="45" w:type="dxa"/>
            </w:tcMar>
            <w:vAlign w:val="center"/>
            <w:hideMark/>
          </w:tcPr>
          <w:p w:rsidR="006E3F12" w:rsidRPr="00FF15B0" w:rsidRDefault="007679E0" w:rsidP="00FC7870">
            <w:pPr>
              <w:widowControl/>
              <w:spacing w:line="276" w:lineRule="auto"/>
              <w:jc w:val="center"/>
              <w:rPr>
                <w:sz w:val="21"/>
                <w:szCs w:val="21"/>
                <w:lang w:val="pt-BR" w:eastAsia="pt-BR"/>
              </w:rPr>
            </w:pPr>
            <w:r w:rsidRPr="00FF15B0">
              <w:rPr>
                <w:sz w:val="21"/>
                <w:szCs w:val="21"/>
                <w:lang w:val="pt-BR" w:eastAsia="pt-BR"/>
              </w:rPr>
              <w:t>368,00</w:t>
            </w:r>
          </w:p>
        </w:tc>
        <w:tc>
          <w:tcPr>
            <w:tcW w:w="1118"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600,00</w:t>
            </w:r>
          </w:p>
        </w:tc>
        <w:tc>
          <w:tcPr>
            <w:tcW w:w="1526" w:type="dxa"/>
            <w:tcMar>
              <w:top w:w="30" w:type="dxa"/>
              <w:left w:w="45" w:type="dxa"/>
              <w:bottom w:w="30" w:type="dxa"/>
              <w:right w:w="45" w:type="dxa"/>
            </w:tcMar>
            <w:vAlign w:val="center"/>
            <w:hideMark/>
          </w:tcPr>
          <w:p w:rsidR="006E3F12" w:rsidRPr="00FF15B0" w:rsidRDefault="007679E0" w:rsidP="00FC7870">
            <w:pPr>
              <w:widowControl/>
              <w:spacing w:line="276" w:lineRule="auto"/>
              <w:jc w:val="center"/>
              <w:rPr>
                <w:sz w:val="21"/>
                <w:szCs w:val="21"/>
                <w:lang w:val="pt-BR" w:eastAsia="pt-BR"/>
              </w:rPr>
            </w:pPr>
            <w:r w:rsidRPr="00FF15B0">
              <w:rPr>
                <w:sz w:val="21"/>
                <w:szCs w:val="21"/>
                <w:lang w:val="pt-BR" w:eastAsia="pt-BR"/>
              </w:rPr>
              <w:t>33,00</w:t>
            </w:r>
          </w:p>
        </w:tc>
        <w:tc>
          <w:tcPr>
            <w:tcW w:w="1113" w:type="dxa"/>
            <w:tcMar>
              <w:top w:w="30" w:type="dxa"/>
              <w:left w:w="45" w:type="dxa"/>
              <w:bottom w:w="30" w:type="dxa"/>
              <w:right w:w="45" w:type="dxa"/>
            </w:tcMar>
            <w:vAlign w:val="center"/>
            <w:hideMark/>
          </w:tcPr>
          <w:p w:rsidR="006E3F12" w:rsidRPr="00FF15B0" w:rsidRDefault="006E3F12" w:rsidP="007679E0">
            <w:pPr>
              <w:widowControl/>
              <w:spacing w:line="276" w:lineRule="auto"/>
              <w:jc w:val="center"/>
              <w:rPr>
                <w:sz w:val="21"/>
                <w:szCs w:val="21"/>
                <w:lang w:val="pt-BR" w:eastAsia="pt-BR"/>
              </w:rPr>
            </w:pPr>
            <w:r w:rsidRPr="00FF15B0">
              <w:rPr>
                <w:sz w:val="21"/>
                <w:szCs w:val="21"/>
                <w:lang w:val="pt-BR" w:eastAsia="pt-BR"/>
              </w:rPr>
              <w:t>5.</w:t>
            </w:r>
            <w:r w:rsidR="007679E0" w:rsidRPr="00FF15B0">
              <w:rPr>
                <w:sz w:val="21"/>
                <w:szCs w:val="21"/>
                <w:lang w:val="pt-BR" w:eastAsia="pt-BR"/>
              </w:rPr>
              <w:t>430,00</w:t>
            </w:r>
          </w:p>
        </w:tc>
      </w:tr>
      <w:tr w:rsidR="006E3F12" w:rsidRPr="00FF15B0" w:rsidTr="00D93EFD">
        <w:trPr>
          <w:trHeight w:val="405"/>
        </w:trPr>
        <w:tc>
          <w:tcPr>
            <w:tcW w:w="9610" w:type="dxa"/>
            <w:gridSpan w:val="8"/>
            <w:shd w:val="clear" w:color="auto" w:fill="auto"/>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Produtividade considerada</w:t>
            </w:r>
            <w:r w:rsidR="00D335A2" w:rsidRPr="00FF15B0">
              <w:rPr>
                <w:sz w:val="21"/>
                <w:szCs w:val="21"/>
                <w:lang w:val="pt-BR" w:eastAsia="pt-BR"/>
              </w:rPr>
              <w:t>:</w:t>
            </w:r>
          </w:p>
        </w:tc>
      </w:tr>
      <w:tr w:rsidR="006E3F12" w:rsidRPr="00FF15B0" w:rsidTr="00D93EFD">
        <w:trPr>
          <w:trHeight w:val="315"/>
        </w:trPr>
        <w:tc>
          <w:tcPr>
            <w:tcW w:w="985"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1200</w:t>
            </w:r>
          </w:p>
        </w:tc>
        <w:tc>
          <w:tcPr>
            <w:tcW w:w="1559"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2500</w:t>
            </w:r>
          </w:p>
        </w:tc>
        <w:tc>
          <w:tcPr>
            <w:tcW w:w="1134"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300</w:t>
            </w:r>
          </w:p>
        </w:tc>
        <w:tc>
          <w:tcPr>
            <w:tcW w:w="965"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1500</w:t>
            </w:r>
          </w:p>
        </w:tc>
        <w:tc>
          <w:tcPr>
            <w:tcW w:w="1210"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16</w:t>
            </w:r>
            <w:r w:rsidR="00545F05" w:rsidRPr="00FF15B0">
              <w:rPr>
                <w:sz w:val="21"/>
                <w:szCs w:val="21"/>
                <w:lang w:val="pt-BR" w:eastAsia="pt-BR"/>
              </w:rPr>
              <w:t>0</w:t>
            </w:r>
          </w:p>
        </w:tc>
        <w:tc>
          <w:tcPr>
            <w:tcW w:w="1118"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9000</w:t>
            </w:r>
          </w:p>
        </w:tc>
        <w:tc>
          <w:tcPr>
            <w:tcW w:w="1526"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r w:rsidRPr="00FF15B0">
              <w:rPr>
                <w:sz w:val="21"/>
                <w:szCs w:val="21"/>
                <w:lang w:val="pt-BR" w:eastAsia="pt-BR"/>
              </w:rPr>
              <w:t>2700</w:t>
            </w:r>
          </w:p>
        </w:tc>
        <w:tc>
          <w:tcPr>
            <w:tcW w:w="1113" w:type="dxa"/>
            <w:tcMar>
              <w:top w:w="30" w:type="dxa"/>
              <w:left w:w="45" w:type="dxa"/>
              <w:bottom w:w="30" w:type="dxa"/>
              <w:right w:w="45" w:type="dxa"/>
            </w:tcMar>
            <w:vAlign w:val="center"/>
            <w:hideMark/>
          </w:tcPr>
          <w:p w:rsidR="006E3F12" w:rsidRPr="00FF15B0" w:rsidRDefault="006E3F12" w:rsidP="00FC7870">
            <w:pPr>
              <w:widowControl/>
              <w:spacing w:line="276" w:lineRule="auto"/>
              <w:jc w:val="center"/>
              <w:rPr>
                <w:sz w:val="21"/>
                <w:szCs w:val="21"/>
                <w:lang w:val="pt-BR" w:eastAsia="pt-BR"/>
              </w:rPr>
            </w:pPr>
          </w:p>
        </w:tc>
      </w:tr>
    </w:tbl>
    <w:p w:rsidR="006E3F12" w:rsidRPr="00FF15B0" w:rsidRDefault="006E3F12"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 xml:space="preserve">Importante registrar que para a apuração do quantitativo de postos </w:t>
      </w:r>
      <w:r w:rsidR="00545F05" w:rsidRPr="00FF15B0">
        <w:rPr>
          <w:sz w:val="21"/>
          <w:szCs w:val="21"/>
        </w:rPr>
        <w:t>deverá ser</w:t>
      </w:r>
      <w:r w:rsidRPr="00FF15B0">
        <w:rPr>
          <w:sz w:val="21"/>
          <w:szCs w:val="21"/>
        </w:rPr>
        <w:t xml:space="preserve"> considerada a produtividade da IN 05/2017, para cada tipo de supeficie.</w:t>
      </w:r>
    </w:p>
    <w:p w:rsidR="00BD67CB" w:rsidRPr="00FF15B0" w:rsidRDefault="008F6E5B"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Considerando a natureza do serviço, será necessário a inclusaão de um posto de encarregado, cujas atribuição serão detalhadas mais a frente</w:t>
      </w:r>
      <w:r w:rsidR="00BD67CB" w:rsidRPr="00FF15B0">
        <w:rPr>
          <w:sz w:val="21"/>
          <w:szCs w:val="21"/>
        </w:rPr>
        <w:t>.</w:t>
      </w:r>
    </w:p>
    <w:p w:rsidR="00BD67CB" w:rsidRPr="00FF15B0" w:rsidRDefault="00BD67CB"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Consideradas</w:t>
      </w:r>
      <w:r w:rsidR="007679E0" w:rsidRPr="00FF15B0">
        <w:rPr>
          <w:sz w:val="21"/>
          <w:szCs w:val="21"/>
        </w:rPr>
        <w:t xml:space="preserve"> </w:t>
      </w:r>
      <w:r w:rsidRPr="00FF15B0">
        <w:rPr>
          <w:sz w:val="21"/>
          <w:szCs w:val="21"/>
        </w:rPr>
        <w:t>necessidades futuras, os quantitativos e as referencias de produtividade poderão ser revistas dentro dos limites legais.</w:t>
      </w:r>
    </w:p>
    <w:p w:rsidR="00BD67CB" w:rsidRPr="00FF15B0" w:rsidRDefault="00BD67CB"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Com base nestas informações, a pretendida contratação deverá fornecer, além da mão de obra, todos os materiais, e o emprego dos equipamentos necessários à execução dos serviços, conforme especificações e quantitativos que serão estabelecidos.</w:t>
      </w:r>
    </w:p>
    <w:p w:rsidR="00BD67CB" w:rsidRPr="00FF15B0" w:rsidRDefault="00BD67CB"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O procedimento licitatório, do ponto de vista da Administração Pública, favorece a pretensa contratação pelo menor preço, já que a disputa obriga as eventuais licitantes a fornecerem seus serviços, no caso específico ao setor público, a preços mais vantajosos.</w:t>
      </w:r>
    </w:p>
    <w:p w:rsidR="00BD67CB" w:rsidRPr="00FF15B0" w:rsidRDefault="00BD67CB"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E a economicidade poderá ser obtida pelo recurso da competitividade entre empresas do ramo do objeto pretendido, mediante regular e adequado certame licitatório, cujo critério de julgamento será o “Menor Preço”.</w:t>
      </w:r>
    </w:p>
    <w:p w:rsidR="00D80DC1" w:rsidRPr="00FF15B0" w:rsidRDefault="009D352C"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 xml:space="preserve">Desta maneira o Comando da 1ª Divisão de Exército visa garantir a salubridade dos ambientes, assim como, </w:t>
      </w:r>
      <w:bookmarkStart w:id="1" w:name="__DdeLink__369_995913918"/>
      <w:r w:rsidRPr="00FF15B0">
        <w:rPr>
          <w:sz w:val="21"/>
          <w:szCs w:val="21"/>
        </w:rPr>
        <w:t>proporcionar o bem-estar e o conforto dos militares, servidores civis, visitantes e usuários destas instalações</w:t>
      </w:r>
      <w:bookmarkEnd w:id="1"/>
      <w:r w:rsidRPr="00FF15B0">
        <w:rPr>
          <w:sz w:val="21"/>
          <w:szCs w:val="21"/>
        </w:rPr>
        <w:t xml:space="preserve">. </w:t>
      </w:r>
    </w:p>
    <w:p w:rsidR="00D80DC1" w:rsidRPr="00FF15B0" w:rsidRDefault="009D352C"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A referida prestação do serviço está alinhada com Plano de Gestão do Cmdo 1ª DE, uma vez que compreende fortalecer a dimensão humana, estando presente na área de atuação do pessoal (Família Militar, Saúde e Pessoal).</w:t>
      </w:r>
    </w:p>
    <w:p w:rsidR="00FC7870" w:rsidRPr="00FF15B0" w:rsidRDefault="009D352C"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Do exposto, faz-se necessária a contratação do supramencionado objeto, para atender às necessidades deste Grande Comando Operacional.</w:t>
      </w:r>
    </w:p>
    <w:p w:rsidR="00FC7870" w:rsidRPr="00FF15B0" w:rsidRDefault="00FC7870" w:rsidP="00FC7870">
      <w:pPr>
        <w:pStyle w:val="Corpodetexto"/>
        <w:spacing w:before="235" w:line="276" w:lineRule="auto"/>
        <w:jc w:val="both"/>
        <w:rPr>
          <w:sz w:val="21"/>
          <w:szCs w:val="21"/>
        </w:rPr>
      </w:pPr>
    </w:p>
    <w:p w:rsidR="00FC7870" w:rsidRPr="00FF15B0" w:rsidRDefault="009D352C" w:rsidP="00FC7870">
      <w:pPr>
        <w:pStyle w:val="itemnivel1"/>
        <w:numPr>
          <w:ilvl w:val="0"/>
          <w:numId w:val="14"/>
        </w:numPr>
        <w:shd w:val="clear" w:color="auto" w:fill="E6E6E6"/>
        <w:spacing w:before="0" w:beforeAutospacing="0" w:after="0" w:afterAutospacing="0" w:line="276" w:lineRule="auto"/>
        <w:ind w:left="0" w:right="120" w:firstLine="0"/>
        <w:jc w:val="both"/>
        <w:rPr>
          <w:sz w:val="21"/>
          <w:szCs w:val="21"/>
        </w:rPr>
      </w:pPr>
      <w:r w:rsidRPr="00FF15B0">
        <w:rPr>
          <w:b/>
          <w:bCs/>
          <w:sz w:val="21"/>
          <w:szCs w:val="21"/>
        </w:rPr>
        <w:t>Á</w:t>
      </w:r>
      <w:r w:rsidR="00BF1E8D" w:rsidRPr="00FF15B0">
        <w:rPr>
          <w:b/>
          <w:bCs/>
          <w:sz w:val="21"/>
          <w:szCs w:val="21"/>
        </w:rPr>
        <w:t>REA REQUISITENTE:</w:t>
      </w:r>
    </w:p>
    <w:p w:rsidR="004009D0" w:rsidRPr="00FF15B0" w:rsidRDefault="004009D0" w:rsidP="004009D0">
      <w:pPr>
        <w:pStyle w:val="Corpodetexto"/>
        <w:spacing w:before="235" w:line="276" w:lineRule="auto"/>
        <w:jc w:val="both"/>
        <w:rPr>
          <w:sz w:val="21"/>
          <w:szCs w:val="21"/>
        </w:rPr>
      </w:pPr>
    </w:p>
    <w:tbl>
      <w:tblPr>
        <w:tblStyle w:val="Tabelacomgrade"/>
        <w:tblW w:w="9475" w:type="dxa"/>
        <w:tblInd w:w="159" w:type="dxa"/>
        <w:tblLook w:val="04A0" w:firstRow="1" w:lastRow="0" w:firstColumn="1" w:lastColumn="0" w:noHBand="0" w:noVBand="1"/>
      </w:tblPr>
      <w:tblGrid>
        <w:gridCol w:w="4798"/>
        <w:gridCol w:w="4677"/>
      </w:tblGrid>
      <w:tr w:rsidR="00FC7870" w:rsidRPr="00FF15B0" w:rsidTr="00FC7870">
        <w:tc>
          <w:tcPr>
            <w:tcW w:w="4798" w:type="dxa"/>
          </w:tcPr>
          <w:p w:rsidR="00FC7870" w:rsidRPr="00FF15B0" w:rsidRDefault="00FC7870" w:rsidP="00FC7870">
            <w:pPr>
              <w:spacing w:beforeAutospacing="1" w:after="119" w:line="276" w:lineRule="auto"/>
              <w:jc w:val="center"/>
              <w:rPr>
                <w:sz w:val="21"/>
                <w:szCs w:val="21"/>
                <w:lang w:eastAsia="pt-BR"/>
              </w:rPr>
            </w:pPr>
            <w:r w:rsidRPr="00FF15B0">
              <w:rPr>
                <w:b/>
                <w:sz w:val="21"/>
                <w:szCs w:val="21"/>
              </w:rPr>
              <w:t>ÁreaRequisitante</w:t>
            </w:r>
          </w:p>
        </w:tc>
        <w:tc>
          <w:tcPr>
            <w:tcW w:w="4677" w:type="dxa"/>
          </w:tcPr>
          <w:p w:rsidR="00FC7870" w:rsidRPr="00FF15B0" w:rsidRDefault="00FC7870" w:rsidP="00FC7870">
            <w:pPr>
              <w:spacing w:beforeAutospacing="1" w:after="119" w:line="276" w:lineRule="auto"/>
              <w:jc w:val="center"/>
              <w:rPr>
                <w:sz w:val="21"/>
                <w:szCs w:val="21"/>
                <w:lang w:eastAsia="pt-BR"/>
              </w:rPr>
            </w:pPr>
            <w:r w:rsidRPr="00FF15B0">
              <w:rPr>
                <w:b/>
                <w:sz w:val="21"/>
                <w:szCs w:val="21"/>
              </w:rPr>
              <w:t>Responsável</w:t>
            </w:r>
          </w:p>
        </w:tc>
      </w:tr>
      <w:tr w:rsidR="00FC7870" w:rsidRPr="00FF15B0" w:rsidTr="00FC7870">
        <w:tc>
          <w:tcPr>
            <w:tcW w:w="4798" w:type="dxa"/>
          </w:tcPr>
          <w:p w:rsidR="00FC7870" w:rsidRPr="00FF15B0" w:rsidRDefault="00FC7870" w:rsidP="00640C7D">
            <w:pPr>
              <w:spacing w:beforeAutospacing="1" w:after="119" w:line="276" w:lineRule="auto"/>
              <w:ind w:left="-134"/>
              <w:jc w:val="center"/>
              <w:rPr>
                <w:sz w:val="21"/>
                <w:szCs w:val="21"/>
                <w:lang w:eastAsia="pt-BR"/>
              </w:rPr>
            </w:pPr>
            <w:r w:rsidRPr="00FF15B0">
              <w:rPr>
                <w:sz w:val="21"/>
                <w:szCs w:val="21"/>
              </w:rPr>
              <w:t>Encarregada do Setor de Material do Cmdo 1ª Divisão de Exército</w:t>
            </w:r>
          </w:p>
        </w:tc>
        <w:tc>
          <w:tcPr>
            <w:tcW w:w="4677" w:type="dxa"/>
          </w:tcPr>
          <w:p w:rsidR="00FC7870" w:rsidRPr="00FF15B0" w:rsidRDefault="00FC7870" w:rsidP="00FC7870">
            <w:pPr>
              <w:spacing w:beforeAutospacing="1" w:after="119" w:line="276" w:lineRule="auto"/>
              <w:jc w:val="center"/>
              <w:rPr>
                <w:sz w:val="21"/>
                <w:szCs w:val="21"/>
                <w:lang w:eastAsia="pt-BR"/>
              </w:rPr>
            </w:pPr>
            <w:r w:rsidRPr="00FF15B0">
              <w:rPr>
                <w:sz w:val="21"/>
                <w:szCs w:val="21"/>
              </w:rPr>
              <w:t>MIRIAM</w:t>
            </w:r>
            <w:r w:rsidRPr="00FF15B0">
              <w:rPr>
                <w:sz w:val="21"/>
                <w:szCs w:val="21"/>
                <w:lang w:eastAsia="pt-BR"/>
              </w:rPr>
              <w:t xml:space="preserve"> TRAJANO GONÇALO DA SILVA - 2° Ten</w:t>
            </w:r>
          </w:p>
        </w:tc>
      </w:tr>
    </w:tbl>
    <w:p w:rsidR="00FC7870" w:rsidRPr="00FF15B0" w:rsidRDefault="00FC7870" w:rsidP="00FC7870">
      <w:pPr>
        <w:pStyle w:val="Corpodetexto"/>
        <w:spacing w:before="2" w:line="276" w:lineRule="auto"/>
        <w:rPr>
          <w:b/>
          <w:sz w:val="21"/>
          <w:szCs w:val="21"/>
        </w:rPr>
      </w:pPr>
    </w:p>
    <w:p w:rsidR="00FC7870" w:rsidRPr="00FF15B0" w:rsidRDefault="00FC7870" w:rsidP="00FC7870">
      <w:pPr>
        <w:pStyle w:val="Corpodetexto"/>
        <w:spacing w:before="2" w:line="276" w:lineRule="auto"/>
        <w:rPr>
          <w:b/>
          <w:sz w:val="21"/>
          <w:szCs w:val="21"/>
        </w:rPr>
      </w:pPr>
    </w:p>
    <w:p w:rsidR="00BF1E8D" w:rsidRPr="00FF15B0" w:rsidRDefault="00BF1E8D" w:rsidP="00FC7870">
      <w:pPr>
        <w:pStyle w:val="itemnivel1"/>
        <w:numPr>
          <w:ilvl w:val="0"/>
          <w:numId w:val="14"/>
        </w:numPr>
        <w:shd w:val="clear" w:color="auto" w:fill="E6E6E6"/>
        <w:spacing w:before="0" w:beforeAutospacing="0" w:after="0" w:afterAutospacing="0" w:line="276" w:lineRule="auto"/>
        <w:ind w:left="0" w:right="120" w:firstLine="0"/>
        <w:jc w:val="both"/>
        <w:rPr>
          <w:b/>
          <w:bCs/>
          <w:sz w:val="21"/>
          <w:szCs w:val="21"/>
        </w:rPr>
      </w:pPr>
      <w:r w:rsidRPr="00FF15B0">
        <w:rPr>
          <w:b/>
          <w:bCs/>
          <w:sz w:val="21"/>
          <w:szCs w:val="21"/>
        </w:rPr>
        <w:t xml:space="preserve">DESCRIÇÃO DOS REQUISITOS DA CONTRATAÇÃO: </w:t>
      </w:r>
    </w:p>
    <w:p w:rsidR="00BF1E8D" w:rsidRPr="00FF15B0" w:rsidRDefault="009D352C"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Atender aos critérios de habilitação previstos no Edital e seus subitens.</w:t>
      </w:r>
    </w:p>
    <w:p w:rsidR="00BF1E8D" w:rsidRPr="00FF15B0" w:rsidRDefault="009D352C"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Atender aos requisitos necessários conforme se segue:</w:t>
      </w:r>
    </w:p>
    <w:p w:rsidR="00BF1E8D" w:rsidRPr="00FF15B0" w:rsidRDefault="009D352C" w:rsidP="004009D0">
      <w:pPr>
        <w:pStyle w:val="Corpodetexto"/>
        <w:numPr>
          <w:ilvl w:val="2"/>
          <w:numId w:val="14"/>
        </w:numPr>
        <w:tabs>
          <w:tab w:val="left" w:pos="993"/>
        </w:tabs>
        <w:spacing w:before="235" w:line="276" w:lineRule="auto"/>
        <w:ind w:left="0" w:firstLine="284"/>
        <w:jc w:val="both"/>
        <w:rPr>
          <w:color w:val="00000A"/>
          <w:sz w:val="21"/>
          <w:szCs w:val="21"/>
        </w:rPr>
      </w:pPr>
      <w:r w:rsidRPr="00FF15B0">
        <w:rPr>
          <w:color w:val="00000A"/>
          <w:sz w:val="21"/>
          <w:szCs w:val="21"/>
        </w:rPr>
        <w:t>Além dos critérios de habilitação do licitante, previstos no instrumento convocatório, os materiais a serem empregados, deum modo geral, só serão aceitos no prazo de validade e qualidade, bem como sobre os riscos que apresentem para a saúde esegurança,sendorejeitadososprodutos que,porqualquermotivo,sereveleminadequadosaofimaquesedestinam;</w:t>
      </w:r>
    </w:p>
    <w:p w:rsidR="00B76733" w:rsidRPr="00FF15B0" w:rsidRDefault="00BF1E8D" w:rsidP="004009D0">
      <w:pPr>
        <w:pStyle w:val="Corpodetexto"/>
        <w:numPr>
          <w:ilvl w:val="2"/>
          <w:numId w:val="14"/>
        </w:numPr>
        <w:tabs>
          <w:tab w:val="left" w:pos="993"/>
        </w:tabs>
        <w:spacing w:before="235" w:line="276" w:lineRule="auto"/>
        <w:ind w:left="0" w:firstLine="284"/>
        <w:jc w:val="both"/>
        <w:rPr>
          <w:color w:val="00000A"/>
          <w:sz w:val="21"/>
          <w:szCs w:val="21"/>
        </w:rPr>
      </w:pPr>
      <w:r w:rsidRPr="00FF15B0">
        <w:rPr>
          <w:color w:val="00000A"/>
          <w:sz w:val="21"/>
          <w:szCs w:val="21"/>
        </w:rPr>
        <w:t>T</w:t>
      </w:r>
      <w:r w:rsidR="009D352C" w:rsidRPr="00FF15B0">
        <w:rPr>
          <w:color w:val="00000A"/>
          <w:sz w:val="21"/>
          <w:szCs w:val="21"/>
        </w:rPr>
        <w:t>odos</w:t>
      </w:r>
      <w:r w:rsidR="00D93EFD" w:rsidRPr="00FF15B0">
        <w:rPr>
          <w:color w:val="00000A"/>
          <w:sz w:val="21"/>
          <w:szCs w:val="21"/>
        </w:rPr>
        <w:t xml:space="preserve"> </w:t>
      </w:r>
      <w:r w:rsidR="009D352C" w:rsidRPr="00FF15B0">
        <w:rPr>
          <w:color w:val="00000A"/>
          <w:sz w:val="21"/>
          <w:szCs w:val="21"/>
        </w:rPr>
        <w:t>os</w:t>
      </w:r>
      <w:r w:rsidR="00D93EFD" w:rsidRPr="00FF15B0">
        <w:rPr>
          <w:color w:val="00000A"/>
          <w:sz w:val="21"/>
          <w:szCs w:val="21"/>
        </w:rPr>
        <w:t xml:space="preserve"> </w:t>
      </w:r>
      <w:r w:rsidR="009D352C" w:rsidRPr="00FF15B0">
        <w:rPr>
          <w:color w:val="00000A"/>
          <w:sz w:val="21"/>
          <w:szCs w:val="21"/>
        </w:rPr>
        <w:t>produto</w:t>
      </w:r>
      <w:r w:rsidR="00D93EFD" w:rsidRPr="00FF15B0">
        <w:rPr>
          <w:color w:val="00000A"/>
          <w:sz w:val="21"/>
          <w:szCs w:val="21"/>
        </w:rPr>
        <w:t xml:space="preserve"> </w:t>
      </w:r>
      <w:r w:rsidR="009D352C" w:rsidRPr="00FF15B0">
        <w:rPr>
          <w:color w:val="00000A"/>
          <w:sz w:val="21"/>
          <w:szCs w:val="21"/>
        </w:rPr>
        <w:t>sempregados</w:t>
      </w:r>
      <w:r w:rsidR="00D93EFD" w:rsidRPr="00FF15B0">
        <w:rPr>
          <w:color w:val="00000A"/>
          <w:sz w:val="21"/>
          <w:szCs w:val="21"/>
        </w:rPr>
        <w:t xml:space="preserve"> </w:t>
      </w:r>
      <w:r w:rsidR="009D352C" w:rsidRPr="00FF15B0">
        <w:rPr>
          <w:color w:val="00000A"/>
          <w:sz w:val="21"/>
          <w:szCs w:val="21"/>
        </w:rPr>
        <w:t>deverão</w:t>
      </w:r>
      <w:r w:rsidR="00D93EFD" w:rsidRPr="00FF15B0">
        <w:rPr>
          <w:color w:val="00000A"/>
          <w:sz w:val="21"/>
          <w:szCs w:val="21"/>
        </w:rPr>
        <w:t xml:space="preserve"> </w:t>
      </w:r>
      <w:r w:rsidR="009D352C" w:rsidRPr="00FF15B0">
        <w:rPr>
          <w:color w:val="00000A"/>
          <w:sz w:val="21"/>
          <w:szCs w:val="21"/>
        </w:rPr>
        <w:t>estar</w:t>
      </w:r>
      <w:r w:rsidR="00D93EFD" w:rsidRPr="00FF15B0">
        <w:rPr>
          <w:color w:val="00000A"/>
          <w:sz w:val="21"/>
          <w:szCs w:val="21"/>
        </w:rPr>
        <w:t xml:space="preserve"> </w:t>
      </w:r>
      <w:r w:rsidR="009D352C" w:rsidRPr="00FF15B0">
        <w:rPr>
          <w:color w:val="00000A"/>
          <w:sz w:val="21"/>
          <w:szCs w:val="21"/>
        </w:rPr>
        <w:t>de</w:t>
      </w:r>
      <w:r w:rsidR="00D93EFD" w:rsidRPr="00FF15B0">
        <w:rPr>
          <w:color w:val="00000A"/>
          <w:sz w:val="21"/>
          <w:szCs w:val="21"/>
        </w:rPr>
        <w:t xml:space="preserve"> </w:t>
      </w:r>
      <w:r w:rsidR="009D352C" w:rsidRPr="00FF15B0">
        <w:rPr>
          <w:color w:val="00000A"/>
          <w:sz w:val="21"/>
          <w:szCs w:val="21"/>
        </w:rPr>
        <w:t>acordo</w:t>
      </w:r>
      <w:r w:rsidR="00D93EFD" w:rsidRPr="00FF15B0">
        <w:rPr>
          <w:color w:val="00000A"/>
          <w:sz w:val="21"/>
          <w:szCs w:val="21"/>
        </w:rPr>
        <w:t xml:space="preserve"> </w:t>
      </w:r>
      <w:r w:rsidR="009D352C" w:rsidRPr="00FF15B0">
        <w:rPr>
          <w:color w:val="00000A"/>
          <w:sz w:val="21"/>
          <w:szCs w:val="21"/>
        </w:rPr>
        <w:t>com</w:t>
      </w:r>
      <w:r w:rsidR="00D93EFD" w:rsidRPr="00FF15B0">
        <w:rPr>
          <w:color w:val="00000A"/>
          <w:sz w:val="21"/>
          <w:szCs w:val="21"/>
        </w:rPr>
        <w:t xml:space="preserve"> </w:t>
      </w:r>
      <w:r w:rsidR="009D352C" w:rsidRPr="00FF15B0">
        <w:rPr>
          <w:color w:val="00000A"/>
          <w:sz w:val="21"/>
          <w:szCs w:val="21"/>
        </w:rPr>
        <w:t>as</w:t>
      </w:r>
      <w:r w:rsidR="00D93EFD" w:rsidRPr="00FF15B0">
        <w:rPr>
          <w:color w:val="00000A"/>
          <w:sz w:val="21"/>
          <w:szCs w:val="21"/>
        </w:rPr>
        <w:t xml:space="preserve"> </w:t>
      </w:r>
      <w:r w:rsidR="009D352C" w:rsidRPr="00FF15B0">
        <w:rPr>
          <w:color w:val="00000A"/>
          <w:sz w:val="21"/>
          <w:szCs w:val="21"/>
        </w:rPr>
        <w:t>normas</w:t>
      </w:r>
      <w:r w:rsidR="00D93EFD" w:rsidRPr="00FF15B0">
        <w:rPr>
          <w:color w:val="00000A"/>
          <w:sz w:val="21"/>
          <w:szCs w:val="21"/>
        </w:rPr>
        <w:t xml:space="preserve"> </w:t>
      </w:r>
      <w:r w:rsidR="009D352C" w:rsidRPr="00FF15B0">
        <w:rPr>
          <w:color w:val="00000A"/>
          <w:sz w:val="21"/>
          <w:szCs w:val="21"/>
        </w:rPr>
        <w:t>expedidas</w:t>
      </w:r>
      <w:r w:rsidR="00D93EFD" w:rsidRPr="00FF15B0">
        <w:rPr>
          <w:color w:val="00000A"/>
          <w:sz w:val="21"/>
          <w:szCs w:val="21"/>
        </w:rPr>
        <w:t xml:space="preserve"> </w:t>
      </w:r>
      <w:r w:rsidR="009D352C" w:rsidRPr="00FF15B0">
        <w:rPr>
          <w:color w:val="00000A"/>
          <w:sz w:val="21"/>
          <w:szCs w:val="21"/>
        </w:rPr>
        <w:t>pelos</w:t>
      </w:r>
      <w:r w:rsidR="00D93EFD" w:rsidRPr="00FF15B0">
        <w:rPr>
          <w:color w:val="00000A"/>
          <w:sz w:val="21"/>
          <w:szCs w:val="21"/>
        </w:rPr>
        <w:t xml:space="preserve"> </w:t>
      </w:r>
      <w:r w:rsidR="009D352C" w:rsidRPr="00FF15B0">
        <w:rPr>
          <w:color w:val="00000A"/>
          <w:sz w:val="21"/>
          <w:szCs w:val="21"/>
        </w:rPr>
        <w:t>órgãos</w:t>
      </w:r>
      <w:r w:rsidR="00D93EFD" w:rsidRPr="00FF15B0">
        <w:rPr>
          <w:color w:val="00000A"/>
          <w:sz w:val="21"/>
          <w:szCs w:val="21"/>
        </w:rPr>
        <w:t xml:space="preserve"> </w:t>
      </w:r>
      <w:r w:rsidR="009D352C" w:rsidRPr="00FF15B0">
        <w:rPr>
          <w:color w:val="00000A"/>
          <w:sz w:val="21"/>
          <w:szCs w:val="21"/>
        </w:rPr>
        <w:t>oficiais</w:t>
      </w:r>
      <w:r w:rsidR="00D93EFD" w:rsidRPr="00FF15B0">
        <w:rPr>
          <w:color w:val="00000A"/>
          <w:sz w:val="21"/>
          <w:szCs w:val="21"/>
        </w:rPr>
        <w:t xml:space="preserve"> </w:t>
      </w:r>
      <w:r w:rsidR="009D352C" w:rsidRPr="00FF15B0">
        <w:rPr>
          <w:color w:val="00000A"/>
          <w:sz w:val="21"/>
          <w:szCs w:val="21"/>
        </w:rPr>
        <w:t>competentes</w:t>
      </w:r>
      <w:r w:rsidR="00D93EFD" w:rsidRPr="00FF15B0">
        <w:rPr>
          <w:color w:val="00000A"/>
          <w:sz w:val="21"/>
          <w:szCs w:val="21"/>
        </w:rPr>
        <w:t xml:space="preserve"> </w:t>
      </w:r>
      <w:r w:rsidR="009D352C" w:rsidRPr="00FF15B0">
        <w:rPr>
          <w:color w:val="00000A"/>
          <w:sz w:val="21"/>
          <w:szCs w:val="21"/>
        </w:rPr>
        <w:t>ou</w:t>
      </w:r>
      <w:r w:rsidR="00D93EFD" w:rsidRPr="00FF15B0">
        <w:rPr>
          <w:color w:val="00000A"/>
          <w:sz w:val="21"/>
          <w:szCs w:val="21"/>
        </w:rPr>
        <w:t xml:space="preserve"> </w:t>
      </w:r>
      <w:r w:rsidR="009D352C" w:rsidRPr="00FF15B0">
        <w:rPr>
          <w:color w:val="00000A"/>
          <w:sz w:val="21"/>
          <w:szCs w:val="21"/>
        </w:rPr>
        <w:t>outra</w:t>
      </w:r>
      <w:r w:rsidR="00D93EFD" w:rsidRPr="00FF15B0">
        <w:rPr>
          <w:color w:val="00000A"/>
          <w:sz w:val="21"/>
          <w:szCs w:val="21"/>
        </w:rPr>
        <w:t xml:space="preserve"> </w:t>
      </w:r>
      <w:r w:rsidR="009D352C" w:rsidRPr="00FF15B0">
        <w:rPr>
          <w:color w:val="00000A"/>
          <w:sz w:val="21"/>
          <w:szCs w:val="21"/>
        </w:rPr>
        <w:t>entidade</w:t>
      </w:r>
      <w:r w:rsidR="00D93EFD" w:rsidRPr="00FF15B0">
        <w:rPr>
          <w:color w:val="00000A"/>
          <w:sz w:val="21"/>
          <w:szCs w:val="21"/>
        </w:rPr>
        <w:t xml:space="preserve"> </w:t>
      </w:r>
      <w:r w:rsidR="009D352C" w:rsidRPr="00FF15B0">
        <w:rPr>
          <w:color w:val="00000A"/>
          <w:sz w:val="21"/>
          <w:szCs w:val="21"/>
        </w:rPr>
        <w:t>credenciada</w:t>
      </w:r>
      <w:r w:rsidR="00D93EFD" w:rsidRPr="00FF15B0">
        <w:rPr>
          <w:color w:val="00000A"/>
          <w:sz w:val="21"/>
          <w:szCs w:val="21"/>
        </w:rPr>
        <w:t xml:space="preserve">  </w:t>
      </w:r>
      <w:r w:rsidR="009D352C" w:rsidRPr="00FF15B0">
        <w:rPr>
          <w:color w:val="00000A"/>
          <w:sz w:val="21"/>
          <w:szCs w:val="21"/>
        </w:rPr>
        <w:t>pelo</w:t>
      </w:r>
      <w:r w:rsidR="00D93EFD" w:rsidRPr="00FF15B0">
        <w:rPr>
          <w:color w:val="00000A"/>
          <w:sz w:val="21"/>
          <w:szCs w:val="21"/>
        </w:rPr>
        <w:t xml:space="preserve"> </w:t>
      </w:r>
      <w:r w:rsidR="009D352C" w:rsidRPr="00FF15B0">
        <w:rPr>
          <w:color w:val="00000A"/>
          <w:sz w:val="21"/>
          <w:szCs w:val="21"/>
        </w:rPr>
        <w:t>Conselho</w:t>
      </w:r>
      <w:r w:rsidR="00D93EFD" w:rsidRPr="00FF15B0">
        <w:rPr>
          <w:color w:val="00000A"/>
          <w:sz w:val="21"/>
          <w:szCs w:val="21"/>
        </w:rPr>
        <w:t xml:space="preserve"> </w:t>
      </w:r>
      <w:r w:rsidR="009D352C" w:rsidRPr="00FF15B0">
        <w:rPr>
          <w:color w:val="00000A"/>
          <w:sz w:val="21"/>
          <w:szCs w:val="21"/>
        </w:rPr>
        <w:t>Nacional</w:t>
      </w:r>
      <w:r w:rsidR="00D93EFD" w:rsidRPr="00FF15B0">
        <w:rPr>
          <w:color w:val="00000A"/>
          <w:sz w:val="21"/>
          <w:szCs w:val="21"/>
        </w:rPr>
        <w:t xml:space="preserve">  </w:t>
      </w:r>
      <w:r w:rsidR="009D352C" w:rsidRPr="00FF15B0">
        <w:rPr>
          <w:color w:val="00000A"/>
          <w:sz w:val="21"/>
          <w:szCs w:val="21"/>
        </w:rPr>
        <w:t>de</w:t>
      </w:r>
      <w:r w:rsidR="00D93EFD" w:rsidRPr="00FF15B0">
        <w:rPr>
          <w:color w:val="00000A"/>
          <w:sz w:val="21"/>
          <w:szCs w:val="21"/>
        </w:rPr>
        <w:t xml:space="preserve"> </w:t>
      </w:r>
      <w:r w:rsidR="009D352C" w:rsidRPr="00FF15B0">
        <w:rPr>
          <w:color w:val="00000A"/>
          <w:sz w:val="21"/>
          <w:szCs w:val="21"/>
        </w:rPr>
        <w:t>Metrologia,</w:t>
      </w:r>
      <w:r w:rsidR="00D93EFD" w:rsidRPr="00FF15B0">
        <w:rPr>
          <w:color w:val="00000A"/>
          <w:sz w:val="21"/>
          <w:szCs w:val="21"/>
        </w:rPr>
        <w:t xml:space="preserve"> </w:t>
      </w:r>
      <w:r w:rsidR="009D352C" w:rsidRPr="00FF15B0">
        <w:rPr>
          <w:color w:val="00000A"/>
          <w:sz w:val="21"/>
          <w:szCs w:val="21"/>
        </w:rPr>
        <w:t>Normalização</w:t>
      </w:r>
      <w:r w:rsidR="00D93EFD" w:rsidRPr="00FF15B0">
        <w:rPr>
          <w:color w:val="00000A"/>
          <w:sz w:val="21"/>
          <w:szCs w:val="21"/>
        </w:rPr>
        <w:t xml:space="preserve"> </w:t>
      </w:r>
      <w:r w:rsidR="009D352C" w:rsidRPr="00FF15B0">
        <w:rPr>
          <w:color w:val="00000A"/>
          <w:sz w:val="21"/>
          <w:szCs w:val="21"/>
        </w:rPr>
        <w:t>e</w:t>
      </w:r>
      <w:r w:rsidR="00D93EFD" w:rsidRPr="00FF15B0">
        <w:rPr>
          <w:color w:val="00000A"/>
          <w:sz w:val="21"/>
          <w:szCs w:val="21"/>
        </w:rPr>
        <w:t xml:space="preserve"> </w:t>
      </w:r>
      <w:r w:rsidR="009D352C" w:rsidRPr="00FF15B0">
        <w:rPr>
          <w:color w:val="00000A"/>
          <w:sz w:val="21"/>
          <w:szCs w:val="21"/>
        </w:rPr>
        <w:t>Qualidade</w:t>
      </w:r>
      <w:r w:rsidR="00D93EFD" w:rsidRPr="00FF15B0">
        <w:rPr>
          <w:color w:val="00000A"/>
          <w:sz w:val="21"/>
          <w:szCs w:val="21"/>
        </w:rPr>
        <w:t xml:space="preserve"> </w:t>
      </w:r>
      <w:r w:rsidR="009D352C" w:rsidRPr="00FF15B0">
        <w:rPr>
          <w:color w:val="00000A"/>
          <w:sz w:val="21"/>
          <w:szCs w:val="21"/>
        </w:rPr>
        <w:t>Industrial.</w:t>
      </w:r>
    </w:p>
    <w:p w:rsidR="004F2ED5" w:rsidRPr="00FF15B0" w:rsidRDefault="009D352C" w:rsidP="004009D0">
      <w:pPr>
        <w:pStyle w:val="Corpodetexto"/>
        <w:numPr>
          <w:ilvl w:val="2"/>
          <w:numId w:val="14"/>
        </w:numPr>
        <w:tabs>
          <w:tab w:val="left" w:pos="993"/>
        </w:tabs>
        <w:spacing w:before="235" w:line="276" w:lineRule="auto"/>
        <w:ind w:left="0" w:firstLine="284"/>
        <w:jc w:val="both"/>
        <w:rPr>
          <w:color w:val="00000A"/>
          <w:sz w:val="21"/>
          <w:szCs w:val="21"/>
        </w:rPr>
      </w:pPr>
      <w:r w:rsidRPr="00FF15B0">
        <w:rPr>
          <w:color w:val="00000A"/>
          <w:sz w:val="21"/>
          <w:szCs w:val="21"/>
        </w:rPr>
        <w:t>Os</w:t>
      </w:r>
      <w:r w:rsidR="00D93EFD" w:rsidRPr="00FF15B0">
        <w:rPr>
          <w:color w:val="00000A"/>
          <w:sz w:val="21"/>
          <w:szCs w:val="21"/>
        </w:rPr>
        <w:t xml:space="preserve"> </w:t>
      </w:r>
      <w:r w:rsidRPr="00FF15B0">
        <w:rPr>
          <w:color w:val="00000A"/>
          <w:sz w:val="21"/>
          <w:szCs w:val="21"/>
        </w:rPr>
        <w:t>materiais</w:t>
      </w:r>
      <w:r w:rsidR="00D93EFD" w:rsidRPr="00FF15B0">
        <w:rPr>
          <w:color w:val="00000A"/>
          <w:sz w:val="21"/>
          <w:szCs w:val="21"/>
        </w:rPr>
        <w:t xml:space="preserve"> </w:t>
      </w:r>
      <w:r w:rsidRPr="00FF15B0">
        <w:rPr>
          <w:color w:val="00000A"/>
          <w:sz w:val="21"/>
          <w:szCs w:val="21"/>
        </w:rPr>
        <w:t>a</w:t>
      </w:r>
      <w:r w:rsidR="00D93EFD" w:rsidRPr="00FF15B0">
        <w:rPr>
          <w:color w:val="00000A"/>
          <w:sz w:val="21"/>
          <w:szCs w:val="21"/>
        </w:rPr>
        <w:t xml:space="preserve"> </w:t>
      </w:r>
      <w:r w:rsidRPr="00FF15B0">
        <w:rPr>
          <w:color w:val="00000A"/>
          <w:sz w:val="21"/>
          <w:szCs w:val="21"/>
        </w:rPr>
        <w:t>serem</w:t>
      </w:r>
      <w:r w:rsidR="00D93EFD" w:rsidRPr="00FF15B0">
        <w:rPr>
          <w:color w:val="00000A"/>
          <w:sz w:val="21"/>
          <w:szCs w:val="21"/>
        </w:rPr>
        <w:t xml:space="preserve"> </w:t>
      </w:r>
      <w:r w:rsidRPr="00FF15B0">
        <w:rPr>
          <w:color w:val="00000A"/>
          <w:sz w:val="21"/>
          <w:szCs w:val="21"/>
        </w:rPr>
        <w:t>disponibilizados</w:t>
      </w:r>
      <w:r w:rsidR="00D93EFD" w:rsidRPr="00FF15B0">
        <w:rPr>
          <w:color w:val="00000A"/>
          <w:sz w:val="21"/>
          <w:szCs w:val="21"/>
        </w:rPr>
        <w:t xml:space="preserve"> </w:t>
      </w:r>
      <w:r w:rsidRPr="00FF15B0">
        <w:rPr>
          <w:color w:val="00000A"/>
          <w:sz w:val="21"/>
          <w:szCs w:val="21"/>
        </w:rPr>
        <w:t>pela</w:t>
      </w:r>
      <w:r w:rsidR="00D93EFD" w:rsidRPr="00FF15B0">
        <w:rPr>
          <w:color w:val="00000A"/>
          <w:sz w:val="21"/>
          <w:szCs w:val="21"/>
        </w:rPr>
        <w:t xml:space="preserve">  </w:t>
      </w:r>
      <w:r w:rsidRPr="00FF15B0">
        <w:rPr>
          <w:color w:val="00000A"/>
          <w:sz w:val="21"/>
          <w:szCs w:val="21"/>
        </w:rPr>
        <w:t>contratada</w:t>
      </w:r>
      <w:r w:rsidR="00D93EFD" w:rsidRPr="00FF15B0">
        <w:rPr>
          <w:color w:val="00000A"/>
          <w:sz w:val="21"/>
          <w:szCs w:val="21"/>
        </w:rPr>
        <w:t xml:space="preserve"> </w:t>
      </w:r>
      <w:r w:rsidRPr="00FF15B0">
        <w:rPr>
          <w:color w:val="00000A"/>
          <w:sz w:val="21"/>
          <w:szCs w:val="21"/>
        </w:rPr>
        <w:t>constam</w:t>
      </w:r>
      <w:r w:rsidR="00D93EFD" w:rsidRPr="00FF15B0">
        <w:rPr>
          <w:color w:val="00000A"/>
          <w:sz w:val="21"/>
          <w:szCs w:val="21"/>
        </w:rPr>
        <w:t xml:space="preserve"> </w:t>
      </w:r>
      <w:r w:rsidRPr="00FF15B0">
        <w:rPr>
          <w:color w:val="00000A"/>
          <w:sz w:val="21"/>
          <w:szCs w:val="21"/>
        </w:rPr>
        <w:t>dos</w:t>
      </w:r>
      <w:r w:rsidR="00D93EFD" w:rsidRPr="00FF15B0">
        <w:rPr>
          <w:color w:val="00000A"/>
          <w:sz w:val="21"/>
          <w:szCs w:val="21"/>
        </w:rPr>
        <w:t xml:space="preserve"> </w:t>
      </w:r>
      <w:r w:rsidRPr="00FF15B0">
        <w:rPr>
          <w:color w:val="00000A"/>
          <w:sz w:val="21"/>
          <w:szCs w:val="21"/>
        </w:rPr>
        <w:t>anexos</w:t>
      </w:r>
      <w:r w:rsidR="00D93EFD" w:rsidRPr="00FF15B0">
        <w:rPr>
          <w:color w:val="00000A"/>
          <w:sz w:val="21"/>
          <w:szCs w:val="21"/>
        </w:rPr>
        <w:t xml:space="preserve"> </w:t>
      </w:r>
      <w:r w:rsidRPr="00FF15B0">
        <w:rPr>
          <w:color w:val="00000A"/>
          <w:sz w:val="21"/>
          <w:szCs w:val="21"/>
        </w:rPr>
        <w:t>ao</w:t>
      </w:r>
      <w:r w:rsidR="00D93EFD" w:rsidRPr="00FF15B0">
        <w:rPr>
          <w:color w:val="00000A"/>
          <w:sz w:val="21"/>
          <w:szCs w:val="21"/>
        </w:rPr>
        <w:t xml:space="preserve"> </w:t>
      </w:r>
      <w:r w:rsidRPr="00FF15B0">
        <w:rPr>
          <w:color w:val="00000A"/>
          <w:sz w:val="21"/>
          <w:szCs w:val="21"/>
        </w:rPr>
        <w:t>Termo</w:t>
      </w:r>
      <w:r w:rsidR="00D93EFD" w:rsidRPr="00FF15B0">
        <w:rPr>
          <w:color w:val="00000A"/>
          <w:sz w:val="21"/>
          <w:szCs w:val="21"/>
        </w:rPr>
        <w:t xml:space="preserve"> </w:t>
      </w:r>
      <w:r w:rsidRPr="00FF15B0">
        <w:rPr>
          <w:color w:val="00000A"/>
          <w:sz w:val="21"/>
          <w:szCs w:val="21"/>
        </w:rPr>
        <w:t>de</w:t>
      </w:r>
      <w:r w:rsidR="00D93EFD" w:rsidRPr="00FF15B0">
        <w:rPr>
          <w:color w:val="00000A"/>
          <w:sz w:val="21"/>
          <w:szCs w:val="21"/>
        </w:rPr>
        <w:t xml:space="preserve"> </w:t>
      </w:r>
      <w:r w:rsidRPr="00FF15B0">
        <w:rPr>
          <w:color w:val="00000A"/>
          <w:sz w:val="21"/>
          <w:szCs w:val="21"/>
        </w:rPr>
        <w:t>Referência.</w:t>
      </w:r>
    </w:p>
    <w:p w:rsidR="004F2ED5" w:rsidRPr="00FF15B0" w:rsidRDefault="009D352C"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O referido serviço é caracterizado como continuado.</w:t>
      </w:r>
    </w:p>
    <w:p w:rsidR="00FC7870" w:rsidRPr="00FF15B0" w:rsidRDefault="009D352C" w:rsidP="004009D0">
      <w:pPr>
        <w:pStyle w:val="Corpodetexto"/>
        <w:numPr>
          <w:ilvl w:val="1"/>
          <w:numId w:val="14"/>
        </w:numPr>
        <w:tabs>
          <w:tab w:val="left" w:pos="567"/>
        </w:tabs>
        <w:spacing w:before="235" w:line="276" w:lineRule="auto"/>
        <w:ind w:left="0" w:firstLine="0"/>
        <w:jc w:val="both"/>
        <w:rPr>
          <w:color w:val="000000" w:themeColor="text1"/>
          <w:sz w:val="21"/>
          <w:szCs w:val="21"/>
        </w:rPr>
      </w:pPr>
      <w:r w:rsidRPr="00FF15B0">
        <w:rPr>
          <w:color w:val="000000" w:themeColor="text1"/>
          <w:sz w:val="21"/>
          <w:szCs w:val="21"/>
        </w:rPr>
        <w:t xml:space="preserve">O prazo de vigência do contrato </w:t>
      </w:r>
      <w:r w:rsidR="00342F6B" w:rsidRPr="00FF15B0">
        <w:rPr>
          <w:color w:val="000000" w:themeColor="text1"/>
          <w:sz w:val="21"/>
          <w:szCs w:val="21"/>
        </w:rPr>
        <w:t xml:space="preserve">será de </w:t>
      </w:r>
      <w:r w:rsidR="001132D0" w:rsidRPr="00FF15B0">
        <w:rPr>
          <w:color w:val="000000" w:themeColor="text1"/>
          <w:sz w:val="21"/>
          <w:szCs w:val="21"/>
        </w:rPr>
        <w:t>12 (doze</w:t>
      </w:r>
      <w:r w:rsidRPr="00FF15B0">
        <w:rPr>
          <w:color w:val="000000" w:themeColor="text1"/>
          <w:sz w:val="21"/>
          <w:szCs w:val="21"/>
        </w:rPr>
        <w:t>) meses, podendo ser prorrogado por interesse das partes até o limite de 120 (cento e vinte) meses, com base no artigo 107, da Lei nº 14.133/2021.</w:t>
      </w:r>
    </w:p>
    <w:p w:rsidR="00FC7870" w:rsidRPr="00FF15B0" w:rsidRDefault="00FC7870" w:rsidP="004009D0">
      <w:pPr>
        <w:pStyle w:val="Corpodetexto"/>
        <w:tabs>
          <w:tab w:val="left" w:pos="567"/>
        </w:tabs>
        <w:spacing w:before="235" w:line="276" w:lineRule="auto"/>
        <w:jc w:val="both"/>
        <w:rPr>
          <w:sz w:val="21"/>
          <w:szCs w:val="21"/>
        </w:rPr>
      </w:pPr>
    </w:p>
    <w:p w:rsidR="00B76733" w:rsidRPr="00FF15B0" w:rsidRDefault="00B76733" w:rsidP="00FC7870">
      <w:pPr>
        <w:pStyle w:val="itemnivel1"/>
        <w:numPr>
          <w:ilvl w:val="0"/>
          <w:numId w:val="14"/>
        </w:numPr>
        <w:shd w:val="clear" w:color="auto" w:fill="E6E6E6"/>
        <w:spacing w:before="0" w:beforeAutospacing="0" w:after="0" w:afterAutospacing="0" w:line="276" w:lineRule="auto"/>
        <w:ind w:left="0" w:right="120" w:firstLine="0"/>
        <w:jc w:val="both"/>
        <w:rPr>
          <w:b/>
          <w:bCs/>
          <w:sz w:val="21"/>
          <w:szCs w:val="21"/>
        </w:rPr>
      </w:pPr>
      <w:r w:rsidRPr="00FF15B0">
        <w:rPr>
          <w:b/>
          <w:bCs/>
          <w:sz w:val="21"/>
          <w:szCs w:val="21"/>
        </w:rPr>
        <w:t>LEVANTAMENTO DE MERCADO:</w:t>
      </w:r>
    </w:p>
    <w:p w:rsidR="00857FE6" w:rsidRPr="00FF15B0" w:rsidRDefault="00857FE6"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Em primeiro momento, foram consideradas as seguintes possibilidades para a contratação de serviço de limpeza e conservação, com dedicação exclusiva da mão de obra e fornecimento de materiais:</w:t>
      </w:r>
    </w:p>
    <w:p w:rsidR="00857FE6" w:rsidRPr="00FF15B0" w:rsidRDefault="00857FE6" w:rsidP="004009D0">
      <w:pPr>
        <w:pStyle w:val="Corpodetexto"/>
        <w:numPr>
          <w:ilvl w:val="2"/>
          <w:numId w:val="14"/>
        </w:numPr>
        <w:tabs>
          <w:tab w:val="left" w:pos="993"/>
        </w:tabs>
        <w:spacing w:before="235" w:line="276" w:lineRule="auto"/>
        <w:ind w:left="0" w:firstLine="284"/>
        <w:jc w:val="both"/>
        <w:rPr>
          <w:color w:val="00000A"/>
          <w:sz w:val="21"/>
          <w:szCs w:val="21"/>
        </w:rPr>
      </w:pPr>
      <w:r w:rsidRPr="00FF15B0">
        <w:rPr>
          <w:sz w:val="21"/>
          <w:szCs w:val="21"/>
        </w:rPr>
        <w:t xml:space="preserve">Prorrogação </w:t>
      </w:r>
      <w:r w:rsidRPr="00FF15B0">
        <w:rPr>
          <w:color w:val="00000A"/>
          <w:sz w:val="21"/>
          <w:szCs w:val="21"/>
        </w:rPr>
        <w:t>Contratual</w:t>
      </w:r>
      <w:r w:rsidR="00B76733" w:rsidRPr="00FF15B0">
        <w:rPr>
          <w:color w:val="00000A"/>
          <w:sz w:val="21"/>
          <w:szCs w:val="21"/>
        </w:rPr>
        <w:t>;</w:t>
      </w:r>
    </w:p>
    <w:p w:rsidR="00857FE6" w:rsidRPr="00FF15B0" w:rsidRDefault="00857FE6" w:rsidP="004009D0">
      <w:pPr>
        <w:pStyle w:val="Corpodetexto"/>
        <w:numPr>
          <w:ilvl w:val="2"/>
          <w:numId w:val="14"/>
        </w:numPr>
        <w:tabs>
          <w:tab w:val="left" w:pos="993"/>
        </w:tabs>
        <w:spacing w:before="235" w:line="276" w:lineRule="auto"/>
        <w:ind w:left="0" w:firstLine="284"/>
        <w:jc w:val="both"/>
        <w:rPr>
          <w:color w:val="00000A"/>
          <w:sz w:val="21"/>
          <w:szCs w:val="21"/>
        </w:rPr>
      </w:pPr>
      <w:r w:rsidRPr="00FF15B0">
        <w:rPr>
          <w:color w:val="00000A"/>
          <w:sz w:val="21"/>
          <w:szCs w:val="21"/>
        </w:rPr>
        <w:t>Contratação direta</w:t>
      </w:r>
      <w:r w:rsidR="00B76733" w:rsidRPr="00FF15B0">
        <w:rPr>
          <w:color w:val="00000A"/>
          <w:sz w:val="21"/>
          <w:szCs w:val="21"/>
        </w:rPr>
        <w:t>;</w:t>
      </w:r>
    </w:p>
    <w:p w:rsidR="00857FE6" w:rsidRPr="00FF15B0" w:rsidRDefault="00857FE6" w:rsidP="004009D0">
      <w:pPr>
        <w:pStyle w:val="Corpodetexto"/>
        <w:numPr>
          <w:ilvl w:val="2"/>
          <w:numId w:val="14"/>
        </w:numPr>
        <w:tabs>
          <w:tab w:val="left" w:pos="993"/>
        </w:tabs>
        <w:spacing w:before="235" w:line="276" w:lineRule="auto"/>
        <w:ind w:left="0" w:firstLine="284"/>
        <w:jc w:val="both"/>
        <w:rPr>
          <w:color w:val="00000A"/>
          <w:sz w:val="21"/>
          <w:szCs w:val="21"/>
        </w:rPr>
      </w:pPr>
      <w:r w:rsidRPr="00FF15B0">
        <w:rPr>
          <w:color w:val="00000A"/>
          <w:sz w:val="21"/>
          <w:szCs w:val="21"/>
        </w:rPr>
        <w:t>Aquisição Como não participante de sistema de registro de preços (SRP)</w:t>
      </w:r>
      <w:r w:rsidR="00B76733" w:rsidRPr="00FF15B0">
        <w:rPr>
          <w:color w:val="00000A"/>
          <w:sz w:val="21"/>
          <w:szCs w:val="21"/>
        </w:rPr>
        <w:t>; e</w:t>
      </w:r>
    </w:p>
    <w:p w:rsidR="00857FE6" w:rsidRPr="00FF15B0" w:rsidRDefault="00857FE6" w:rsidP="004009D0">
      <w:pPr>
        <w:pStyle w:val="Corpodetexto"/>
        <w:numPr>
          <w:ilvl w:val="2"/>
          <w:numId w:val="14"/>
        </w:numPr>
        <w:tabs>
          <w:tab w:val="left" w:pos="993"/>
        </w:tabs>
        <w:spacing w:before="235" w:line="276" w:lineRule="auto"/>
        <w:ind w:left="0" w:firstLine="284"/>
        <w:jc w:val="both"/>
        <w:rPr>
          <w:color w:val="00000A"/>
          <w:sz w:val="21"/>
          <w:szCs w:val="21"/>
        </w:rPr>
      </w:pPr>
      <w:r w:rsidRPr="00FF15B0">
        <w:rPr>
          <w:color w:val="00000A"/>
          <w:sz w:val="21"/>
          <w:szCs w:val="21"/>
        </w:rPr>
        <w:t>Realização de processo licitatorio</w:t>
      </w:r>
      <w:r w:rsidR="00B76733" w:rsidRPr="00FF15B0">
        <w:rPr>
          <w:color w:val="00000A"/>
          <w:sz w:val="21"/>
          <w:szCs w:val="21"/>
        </w:rPr>
        <w:t>.</w:t>
      </w:r>
    </w:p>
    <w:p w:rsidR="00857FE6" w:rsidRPr="00FF15B0" w:rsidRDefault="00857FE6"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A prorrogação contratual vigente e a contratação direta não são viáveis devido ao seu prazo ter atigindo o teto legal e ao valor estimativo contratual. A aquisição por meio do SRP não foi possivel, pois em buscas não há a possibilidade de contratação em atendimento as especificidades deste orgão como localização, efetivo e área.</w:t>
      </w:r>
    </w:p>
    <w:p w:rsidR="00857FE6" w:rsidRPr="00FF15B0" w:rsidRDefault="00857FE6"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Portanto optou-se pela realização de processo licitatório na modalidade pregão eletrônico. Esta permitirá a contratação de empresa especializada para a realização dos serviços de modo oportuno e ágil, e dentro das normas e determinações vigentes.</w:t>
      </w:r>
    </w:p>
    <w:p w:rsidR="004F2ED5" w:rsidRPr="00FF15B0" w:rsidRDefault="00857FE6"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E ainda, os itens a serem licitados e futuramente adquiridos, dentro das especificações necessárias, são comuns, por isso há grande disponibilidade e oferta de fornecedores habilitados, não havendo limitação a participação e competitividade.</w:t>
      </w:r>
    </w:p>
    <w:p w:rsidR="0098144A" w:rsidRPr="00FF15B0" w:rsidRDefault="0098144A" w:rsidP="0098144A">
      <w:pPr>
        <w:pStyle w:val="Corpodetexto"/>
        <w:spacing w:before="235" w:line="276" w:lineRule="auto"/>
        <w:jc w:val="both"/>
        <w:rPr>
          <w:sz w:val="21"/>
          <w:szCs w:val="21"/>
        </w:rPr>
      </w:pPr>
    </w:p>
    <w:p w:rsidR="00FC7870" w:rsidRPr="00FF15B0" w:rsidRDefault="00FC7870" w:rsidP="00FC7870">
      <w:pPr>
        <w:pStyle w:val="itemnivel1"/>
        <w:numPr>
          <w:ilvl w:val="0"/>
          <w:numId w:val="14"/>
        </w:numPr>
        <w:shd w:val="clear" w:color="auto" w:fill="E6E6E6"/>
        <w:spacing w:before="0" w:beforeAutospacing="0" w:after="0" w:afterAutospacing="0" w:line="276" w:lineRule="auto"/>
        <w:ind w:left="0" w:right="120" w:firstLine="0"/>
        <w:jc w:val="both"/>
        <w:rPr>
          <w:sz w:val="21"/>
          <w:szCs w:val="21"/>
        </w:rPr>
      </w:pPr>
      <w:r w:rsidRPr="00FF15B0">
        <w:rPr>
          <w:b/>
          <w:bCs/>
          <w:sz w:val="21"/>
          <w:szCs w:val="21"/>
        </w:rPr>
        <w:t>DESCRIÇÃO</w:t>
      </w:r>
      <w:r w:rsidRPr="00FF15B0">
        <w:rPr>
          <w:b/>
          <w:bCs/>
          <w:caps/>
          <w:color w:val="000000"/>
          <w:sz w:val="21"/>
          <w:szCs w:val="21"/>
          <w:shd w:val="clear" w:color="auto" w:fill="E6E6E6"/>
        </w:rPr>
        <w:t xml:space="preserve"> DA SOLUÇÃO COMO UM TODO:</w:t>
      </w:r>
    </w:p>
    <w:p w:rsidR="00FC7870" w:rsidRPr="00FF15B0" w:rsidRDefault="009D352C" w:rsidP="004009D0">
      <w:pPr>
        <w:pStyle w:val="Corpodetexto"/>
        <w:numPr>
          <w:ilvl w:val="1"/>
          <w:numId w:val="14"/>
        </w:numPr>
        <w:tabs>
          <w:tab w:val="left" w:pos="567"/>
        </w:tabs>
        <w:spacing w:before="235" w:line="276" w:lineRule="auto"/>
        <w:ind w:left="0" w:firstLine="0"/>
        <w:jc w:val="both"/>
        <w:rPr>
          <w:sz w:val="21"/>
          <w:szCs w:val="21"/>
        </w:rPr>
      </w:pPr>
      <w:r w:rsidRPr="00FF15B0">
        <w:rPr>
          <w:sz w:val="21"/>
          <w:szCs w:val="21"/>
        </w:rPr>
        <w:t>Para que a presente contratação produza os resultados pretendidos pela Administração devem ser seguidas as seguintes pontuações:</w:t>
      </w:r>
    </w:p>
    <w:p w:rsidR="00FC7870" w:rsidRPr="00FF15B0" w:rsidRDefault="009D352C" w:rsidP="004009D0">
      <w:pPr>
        <w:pStyle w:val="Corpodetexto"/>
        <w:numPr>
          <w:ilvl w:val="2"/>
          <w:numId w:val="14"/>
        </w:numPr>
        <w:tabs>
          <w:tab w:val="left" w:pos="993"/>
        </w:tabs>
        <w:spacing w:before="235" w:line="276" w:lineRule="auto"/>
        <w:ind w:left="0" w:firstLine="284"/>
        <w:jc w:val="both"/>
        <w:rPr>
          <w:color w:val="00000A"/>
          <w:sz w:val="21"/>
          <w:szCs w:val="21"/>
        </w:rPr>
      </w:pPr>
      <w:r w:rsidRPr="00FF15B0">
        <w:rPr>
          <w:color w:val="00000A"/>
          <w:sz w:val="21"/>
          <w:szCs w:val="21"/>
        </w:rPr>
        <w:t>Pessoal</w:t>
      </w:r>
      <w:r w:rsidR="00D93EFD" w:rsidRPr="00FF15B0">
        <w:rPr>
          <w:color w:val="00000A"/>
          <w:sz w:val="21"/>
          <w:szCs w:val="21"/>
        </w:rPr>
        <w:t xml:space="preserve"> </w:t>
      </w:r>
      <w:r w:rsidRPr="00FF15B0">
        <w:rPr>
          <w:color w:val="00000A"/>
          <w:sz w:val="21"/>
          <w:szCs w:val="21"/>
        </w:rPr>
        <w:t>a</w:t>
      </w:r>
      <w:r w:rsidR="00D93EFD" w:rsidRPr="00FF15B0">
        <w:rPr>
          <w:color w:val="00000A"/>
          <w:sz w:val="21"/>
          <w:szCs w:val="21"/>
        </w:rPr>
        <w:t xml:space="preserve"> </w:t>
      </w:r>
      <w:r w:rsidRPr="00FF15B0">
        <w:rPr>
          <w:color w:val="00000A"/>
          <w:sz w:val="21"/>
          <w:szCs w:val="21"/>
        </w:rPr>
        <w:t>ser</w:t>
      </w:r>
      <w:r w:rsidR="00D93EFD" w:rsidRPr="00FF15B0">
        <w:rPr>
          <w:color w:val="00000A"/>
          <w:sz w:val="21"/>
          <w:szCs w:val="21"/>
        </w:rPr>
        <w:t xml:space="preserve"> </w:t>
      </w:r>
      <w:r w:rsidRPr="00FF15B0">
        <w:rPr>
          <w:color w:val="00000A"/>
          <w:sz w:val="21"/>
          <w:szCs w:val="21"/>
        </w:rPr>
        <w:t>empregado</w:t>
      </w:r>
      <w:r w:rsidR="00D93EFD" w:rsidRPr="00FF15B0">
        <w:rPr>
          <w:color w:val="00000A"/>
          <w:sz w:val="21"/>
          <w:szCs w:val="21"/>
        </w:rPr>
        <w:t xml:space="preserve"> </w:t>
      </w:r>
      <w:r w:rsidRPr="00FF15B0">
        <w:rPr>
          <w:color w:val="00000A"/>
          <w:sz w:val="21"/>
          <w:szCs w:val="21"/>
        </w:rPr>
        <w:t>nos</w:t>
      </w:r>
      <w:r w:rsidR="00D93EFD" w:rsidRPr="00FF15B0">
        <w:rPr>
          <w:color w:val="00000A"/>
          <w:sz w:val="21"/>
          <w:szCs w:val="21"/>
        </w:rPr>
        <w:t xml:space="preserve"> </w:t>
      </w:r>
      <w:r w:rsidRPr="00FF15B0">
        <w:rPr>
          <w:color w:val="00000A"/>
          <w:sz w:val="21"/>
          <w:szCs w:val="21"/>
        </w:rPr>
        <w:t>serviços</w:t>
      </w:r>
      <w:r w:rsidR="00FC7870" w:rsidRPr="00FF15B0">
        <w:rPr>
          <w:color w:val="00000A"/>
          <w:sz w:val="21"/>
          <w:szCs w:val="21"/>
        </w:rPr>
        <w:t>.</w:t>
      </w:r>
    </w:p>
    <w:p w:rsidR="00FC7870" w:rsidRPr="00FF15B0" w:rsidRDefault="009D352C" w:rsidP="004009D0">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Quadro</w:t>
      </w:r>
      <w:r w:rsidR="00D93EFD" w:rsidRPr="00FF15B0">
        <w:rPr>
          <w:b/>
          <w:color w:val="00000A"/>
          <w:sz w:val="21"/>
          <w:szCs w:val="21"/>
        </w:rPr>
        <w:t xml:space="preserve"> </w:t>
      </w:r>
      <w:r w:rsidRPr="00FF15B0">
        <w:rPr>
          <w:b/>
          <w:color w:val="00000A"/>
          <w:sz w:val="21"/>
          <w:szCs w:val="21"/>
        </w:rPr>
        <w:t>de</w:t>
      </w:r>
      <w:r w:rsidR="00D93EFD" w:rsidRPr="00FF15B0">
        <w:rPr>
          <w:b/>
          <w:color w:val="00000A"/>
          <w:sz w:val="21"/>
          <w:szCs w:val="21"/>
        </w:rPr>
        <w:t xml:space="preserve"> </w:t>
      </w:r>
      <w:r w:rsidRPr="00FF15B0">
        <w:rPr>
          <w:b/>
          <w:color w:val="00000A"/>
          <w:sz w:val="21"/>
          <w:szCs w:val="21"/>
        </w:rPr>
        <w:t>pessoal:</w:t>
      </w:r>
    </w:p>
    <w:p w:rsidR="00FC787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Para</w:t>
      </w:r>
      <w:r w:rsidR="00D93EFD" w:rsidRPr="00FF15B0">
        <w:rPr>
          <w:sz w:val="21"/>
          <w:szCs w:val="21"/>
        </w:rPr>
        <w:t xml:space="preserve"> </w:t>
      </w:r>
      <w:r w:rsidRPr="00FF15B0">
        <w:rPr>
          <w:sz w:val="21"/>
          <w:szCs w:val="21"/>
        </w:rPr>
        <w:t>o</w:t>
      </w:r>
      <w:r w:rsidR="00D93EFD" w:rsidRPr="00FF15B0">
        <w:rPr>
          <w:sz w:val="21"/>
          <w:szCs w:val="21"/>
        </w:rPr>
        <w:t xml:space="preserve"> </w:t>
      </w:r>
      <w:r w:rsidRPr="00FF15B0">
        <w:rPr>
          <w:sz w:val="21"/>
          <w:szCs w:val="21"/>
        </w:rPr>
        <w:t>desenvolvimento</w:t>
      </w:r>
      <w:r w:rsidR="00D93EFD" w:rsidRPr="00FF15B0">
        <w:rPr>
          <w:sz w:val="21"/>
          <w:szCs w:val="21"/>
        </w:rPr>
        <w:t xml:space="preserve"> </w:t>
      </w:r>
      <w:r w:rsidRPr="00FF15B0">
        <w:rPr>
          <w:sz w:val="21"/>
          <w:szCs w:val="21"/>
        </w:rPr>
        <w:t>das</w:t>
      </w:r>
      <w:r w:rsidR="00D93EFD" w:rsidRPr="00FF15B0">
        <w:rPr>
          <w:sz w:val="21"/>
          <w:szCs w:val="21"/>
        </w:rPr>
        <w:t xml:space="preserve"> </w:t>
      </w:r>
      <w:r w:rsidRPr="00FF15B0">
        <w:rPr>
          <w:sz w:val="21"/>
          <w:szCs w:val="21"/>
        </w:rPr>
        <w:t>atividades</w:t>
      </w:r>
      <w:r w:rsidR="00D93EFD" w:rsidRPr="00FF15B0">
        <w:rPr>
          <w:sz w:val="21"/>
          <w:szCs w:val="21"/>
        </w:rPr>
        <w:t xml:space="preserve"> </w:t>
      </w:r>
      <w:r w:rsidRPr="00FF15B0">
        <w:rPr>
          <w:sz w:val="21"/>
          <w:szCs w:val="21"/>
        </w:rPr>
        <w:t>objeto</w:t>
      </w:r>
      <w:r w:rsidR="00D93EFD" w:rsidRPr="00FF15B0">
        <w:rPr>
          <w:sz w:val="21"/>
          <w:szCs w:val="21"/>
        </w:rPr>
        <w:t xml:space="preserve">  </w:t>
      </w:r>
      <w:r w:rsidRPr="00FF15B0">
        <w:rPr>
          <w:sz w:val="21"/>
          <w:szCs w:val="21"/>
        </w:rPr>
        <w:t>do</w:t>
      </w:r>
      <w:r w:rsidR="00D93EFD" w:rsidRPr="00FF15B0">
        <w:rPr>
          <w:sz w:val="21"/>
          <w:szCs w:val="21"/>
        </w:rPr>
        <w:t xml:space="preserve"> </w:t>
      </w:r>
      <w:r w:rsidRPr="00FF15B0">
        <w:rPr>
          <w:sz w:val="21"/>
          <w:szCs w:val="21"/>
        </w:rPr>
        <w:t>presente</w:t>
      </w:r>
      <w:r w:rsidR="00D93EFD" w:rsidRPr="00FF15B0">
        <w:rPr>
          <w:sz w:val="21"/>
          <w:szCs w:val="21"/>
        </w:rPr>
        <w:t xml:space="preserve"> </w:t>
      </w:r>
      <w:r w:rsidRPr="00FF15B0">
        <w:rPr>
          <w:sz w:val="21"/>
          <w:szCs w:val="21"/>
        </w:rPr>
        <w:t>Estudo</w:t>
      </w:r>
      <w:r w:rsidR="00D93EFD" w:rsidRPr="00FF15B0">
        <w:rPr>
          <w:sz w:val="21"/>
          <w:szCs w:val="21"/>
        </w:rPr>
        <w:t xml:space="preserve"> </w:t>
      </w:r>
      <w:r w:rsidRPr="00FF15B0">
        <w:rPr>
          <w:sz w:val="21"/>
          <w:szCs w:val="21"/>
        </w:rPr>
        <w:t>Preliminar,</w:t>
      </w:r>
      <w:r w:rsidR="00D93EFD" w:rsidRPr="00FF15B0">
        <w:rPr>
          <w:sz w:val="21"/>
          <w:szCs w:val="21"/>
        </w:rPr>
        <w:t xml:space="preserve"> </w:t>
      </w:r>
      <w:r w:rsidRPr="00FF15B0">
        <w:rPr>
          <w:sz w:val="21"/>
          <w:szCs w:val="21"/>
        </w:rPr>
        <w:t>a</w:t>
      </w:r>
      <w:r w:rsidR="00D93EFD" w:rsidRPr="00FF15B0">
        <w:rPr>
          <w:sz w:val="21"/>
          <w:szCs w:val="21"/>
        </w:rPr>
        <w:t xml:space="preserve"> </w:t>
      </w:r>
      <w:r w:rsidRPr="00FF15B0">
        <w:rPr>
          <w:sz w:val="21"/>
          <w:szCs w:val="21"/>
        </w:rPr>
        <w:t>Contratada</w:t>
      </w:r>
      <w:r w:rsidR="00D93EFD" w:rsidRPr="00FF15B0">
        <w:rPr>
          <w:sz w:val="21"/>
          <w:szCs w:val="21"/>
        </w:rPr>
        <w:t xml:space="preserve"> </w:t>
      </w:r>
      <w:r w:rsidRPr="00FF15B0">
        <w:rPr>
          <w:sz w:val="21"/>
          <w:szCs w:val="21"/>
        </w:rPr>
        <w:t>deverá,</w:t>
      </w:r>
      <w:r w:rsidR="00D93EFD" w:rsidRPr="00FF15B0">
        <w:rPr>
          <w:sz w:val="21"/>
          <w:szCs w:val="21"/>
        </w:rPr>
        <w:t xml:space="preserve"> </w:t>
      </w:r>
      <w:r w:rsidRPr="00FF15B0">
        <w:rPr>
          <w:sz w:val="21"/>
          <w:szCs w:val="21"/>
        </w:rPr>
        <w:t xml:space="preserve">obrigatoriamente, adotar os índices de produtividade por servente em jornadas de oito horas diárias, </w:t>
      </w:r>
      <w:r w:rsidR="0050160C" w:rsidRPr="00FF15B0">
        <w:rPr>
          <w:sz w:val="21"/>
          <w:szCs w:val="21"/>
        </w:rPr>
        <w:t xml:space="preserve">com jornada de 200 horas mensais, </w:t>
      </w:r>
      <w:r w:rsidRPr="00FF15B0">
        <w:rPr>
          <w:sz w:val="21"/>
          <w:szCs w:val="21"/>
        </w:rPr>
        <w:t>não</w:t>
      </w:r>
      <w:r w:rsidR="00D93EFD" w:rsidRPr="00FF15B0">
        <w:rPr>
          <w:sz w:val="21"/>
          <w:szCs w:val="21"/>
        </w:rPr>
        <w:t xml:space="preserve"> </w:t>
      </w:r>
      <w:r w:rsidRPr="00FF15B0">
        <w:rPr>
          <w:sz w:val="21"/>
          <w:szCs w:val="21"/>
        </w:rPr>
        <w:t>inferiores</w:t>
      </w:r>
      <w:r w:rsidR="00D93EFD" w:rsidRPr="00FF15B0">
        <w:rPr>
          <w:sz w:val="21"/>
          <w:szCs w:val="21"/>
        </w:rPr>
        <w:t xml:space="preserve"> </w:t>
      </w:r>
      <w:r w:rsidRPr="00FF15B0">
        <w:rPr>
          <w:sz w:val="21"/>
          <w:szCs w:val="21"/>
        </w:rPr>
        <w:t>aos</w:t>
      </w:r>
      <w:r w:rsidR="00D93EFD" w:rsidRPr="00FF15B0">
        <w:rPr>
          <w:sz w:val="21"/>
          <w:szCs w:val="21"/>
        </w:rPr>
        <w:t xml:space="preserve"> </w:t>
      </w:r>
      <w:r w:rsidRPr="00FF15B0">
        <w:rPr>
          <w:sz w:val="21"/>
          <w:szCs w:val="21"/>
        </w:rPr>
        <w:t>previstos</w:t>
      </w:r>
      <w:r w:rsidR="00D93EFD" w:rsidRPr="00FF15B0">
        <w:rPr>
          <w:sz w:val="21"/>
          <w:szCs w:val="21"/>
        </w:rPr>
        <w:t xml:space="preserve"> </w:t>
      </w:r>
      <w:r w:rsidRPr="00FF15B0">
        <w:rPr>
          <w:sz w:val="21"/>
          <w:szCs w:val="21"/>
        </w:rPr>
        <w:t>no</w:t>
      </w:r>
      <w:r w:rsidR="00D93EFD" w:rsidRPr="00FF15B0">
        <w:rPr>
          <w:sz w:val="21"/>
          <w:szCs w:val="21"/>
        </w:rPr>
        <w:t xml:space="preserve"> </w:t>
      </w:r>
      <w:r w:rsidRPr="00FF15B0">
        <w:rPr>
          <w:sz w:val="21"/>
          <w:szCs w:val="21"/>
        </w:rPr>
        <w:t>caderno</w:t>
      </w:r>
      <w:r w:rsidR="00D93EFD" w:rsidRPr="00FF15B0">
        <w:rPr>
          <w:sz w:val="21"/>
          <w:szCs w:val="21"/>
        </w:rPr>
        <w:t xml:space="preserve"> </w:t>
      </w:r>
      <w:r w:rsidRPr="00FF15B0">
        <w:rPr>
          <w:sz w:val="21"/>
          <w:szCs w:val="21"/>
        </w:rPr>
        <w:t>técnico</w:t>
      </w:r>
      <w:r w:rsidR="00D93EFD" w:rsidRPr="00FF15B0">
        <w:rPr>
          <w:sz w:val="21"/>
          <w:szCs w:val="21"/>
        </w:rPr>
        <w:t xml:space="preserve"> </w:t>
      </w:r>
      <w:r w:rsidRPr="00FF15B0">
        <w:rPr>
          <w:sz w:val="21"/>
          <w:szCs w:val="21"/>
        </w:rPr>
        <w:t>emitido</w:t>
      </w:r>
      <w:r w:rsidR="00D93EFD" w:rsidRPr="00FF15B0">
        <w:rPr>
          <w:sz w:val="21"/>
          <w:szCs w:val="21"/>
        </w:rPr>
        <w:t xml:space="preserve"> </w:t>
      </w:r>
      <w:r w:rsidRPr="00FF15B0">
        <w:rPr>
          <w:sz w:val="21"/>
          <w:szCs w:val="21"/>
        </w:rPr>
        <w:t>pelo</w:t>
      </w:r>
      <w:r w:rsidR="00D93EFD" w:rsidRPr="00FF15B0">
        <w:rPr>
          <w:sz w:val="21"/>
          <w:szCs w:val="21"/>
        </w:rPr>
        <w:t xml:space="preserve"> </w:t>
      </w:r>
      <w:r w:rsidRPr="00FF15B0">
        <w:rPr>
          <w:sz w:val="21"/>
          <w:szCs w:val="21"/>
        </w:rPr>
        <w:t>Ministério</w:t>
      </w:r>
      <w:r w:rsidR="00D93EFD" w:rsidRPr="00FF15B0">
        <w:rPr>
          <w:sz w:val="21"/>
          <w:szCs w:val="21"/>
        </w:rPr>
        <w:t xml:space="preserve"> </w:t>
      </w:r>
      <w:r w:rsidRPr="00FF15B0">
        <w:rPr>
          <w:sz w:val="21"/>
          <w:szCs w:val="21"/>
        </w:rPr>
        <w:t>da</w:t>
      </w:r>
      <w:r w:rsidR="00D93EFD" w:rsidRPr="00FF15B0">
        <w:rPr>
          <w:sz w:val="21"/>
          <w:szCs w:val="21"/>
        </w:rPr>
        <w:t xml:space="preserve"> </w:t>
      </w:r>
      <w:r w:rsidRPr="00FF15B0">
        <w:rPr>
          <w:sz w:val="21"/>
          <w:szCs w:val="21"/>
        </w:rPr>
        <w:t>Economia</w:t>
      </w:r>
      <w:r w:rsidR="00D93EFD" w:rsidRPr="00FF15B0">
        <w:rPr>
          <w:sz w:val="21"/>
          <w:szCs w:val="21"/>
        </w:rPr>
        <w:t xml:space="preserve"> </w:t>
      </w:r>
      <w:r w:rsidRPr="00FF15B0">
        <w:rPr>
          <w:sz w:val="21"/>
          <w:szCs w:val="21"/>
        </w:rPr>
        <w:t>em</w:t>
      </w:r>
      <w:r w:rsidR="00D93EFD" w:rsidRPr="00FF15B0">
        <w:rPr>
          <w:sz w:val="21"/>
          <w:szCs w:val="21"/>
        </w:rPr>
        <w:t xml:space="preserve"> </w:t>
      </w:r>
      <w:r w:rsidRPr="00FF15B0">
        <w:rPr>
          <w:sz w:val="21"/>
          <w:szCs w:val="21"/>
        </w:rPr>
        <w:t>vigor.</w:t>
      </w:r>
    </w:p>
    <w:p w:rsidR="0000090A"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O Efetivo estipulado foi concebido pela interação entre produtividade e grandeza da área de limpeza</w:t>
      </w:r>
      <w:r w:rsidR="00D93EFD" w:rsidRPr="00FF15B0">
        <w:rPr>
          <w:sz w:val="21"/>
          <w:szCs w:val="21"/>
        </w:rPr>
        <w:t xml:space="preserve"> </w:t>
      </w:r>
      <w:r w:rsidRPr="00FF15B0">
        <w:rPr>
          <w:sz w:val="21"/>
          <w:szCs w:val="21"/>
        </w:rPr>
        <w:t>(externa</w:t>
      </w:r>
      <w:r w:rsidR="00D93EFD" w:rsidRPr="00FF15B0">
        <w:rPr>
          <w:sz w:val="21"/>
          <w:szCs w:val="21"/>
        </w:rPr>
        <w:t xml:space="preserve"> </w:t>
      </w:r>
      <w:r w:rsidRPr="00FF15B0">
        <w:rPr>
          <w:sz w:val="21"/>
          <w:szCs w:val="21"/>
        </w:rPr>
        <w:t>e</w:t>
      </w:r>
      <w:r w:rsidR="00D93EFD" w:rsidRPr="00FF15B0">
        <w:rPr>
          <w:sz w:val="21"/>
          <w:szCs w:val="21"/>
        </w:rPr>
        <w:t xml:space="preserve"> </w:t>
      </w:r>
      <w:r w:rsidRPr="00FF15B0">
        <w:rPr>
          <w:sz w:val="21"/>
          <w:szCs w:val="21"/>
        </w:rPr>
        <w:t>interna).</w:t>
      </w:r>
    </w:p>
    <w:p w:rsidR="00DA02CF" w:rsidRPr="00FF15B0" w:rsidRDefault="00DA02CF" w:rsidP="00B737F9">
      <w:pPr>
        <w:pStyle w:val="Corpodetexto"/>
        <w:numPr>
          <w:ilvl w:val="4"/>
          <w:numId w:val="14"/>
        </w:numPr>
        <w:spacing w:before="235" w:line="276" w:lineRule="auto"/>
        <w:jc w:val="both"/>
        <w:rPr>
          <w:sz w:val="21"/>
          <w:szCs w:val="21"/>
        </w:rPr>
      </w:pPr>
      <w:r w:rsidRPr="00FF15B0">
        <w:rPr>
          <w:sz w:val="21"/>
          <w:szCs w:val="21"/>
        </w:rPr>
        <w:t>O Efetivo estipulado foi concebido pela interação entre produtividade e grandeza da área de limpeza</w:t>
      </w:r>
      <w:r w:rsidRPr="00FF15B0">
        <w:rPr>
          <w:spacing w:val="1"/>
          <w:sz w:val="21"/>
          <w:szCs w:val="21"/>
        </w:rPr>
        <w:t xml:space="preserve"> </w:t>
      </w:r>
      <w:r w:rsidRPr="00FF15B0">
        <w:rPr>
          <w:sz w:val="21"/>
          <w:szCs w:val="21"/>
        </w:rPr>
        <w:t>(externa</w:t>
      </w:r>
      <w:r w:rsidRPr="00FF15B0">
        <w:rPr>
          <w:spacing w:val="-1"/>
          <w:sz w:val="21"/>
          <w:szCs w:val="21"/>
        </w:rPr>
        <w:t xml:space="preserve"> </w:t>
      </w:r>
      <w:r w:rsidRPr="00FF15B0">
        <w:rPr>
          <w:sz w:val="21"/>
          <w:szCs w:val="21"/>
        </w:rPr>
        <w:t>e</w:t>
      </w:r>
      <w:r w:rsidRPr="00FF15B0">
        <w:rPr>
          <w:spacing w:val="-1"/>
          <w:sz w:val="21"/>
          <w:szCs w:val="21"/>
        </w:rPr>
        <w:t xml:space="preserve"> </w:t>
      </w:r>
      <w:r w:rsidRPr="00FF15B0">
        <w:rPr>
          <w:sz w:val="21"/>
          <w:szCs w:val="21"/>
        </w:rPr>
        <w:t xml:space="preserve">interna), conforme </w:t>
      </w:r>
      <w:r w:rsidR="00B737F9" w:rsidRPr="00FF15B0">
        <w:rPr>
          <w:sz w:val="21"/>
          <w:szCs w:val="21"/>
        </w:rPr>
        <w:t>planilha de cálculo de quantidade de mão de obra.</w:t>
      </w:r>
    </w:p>
    <w:p w:rsidR="0000090A" w:rsidRPr="00FF15B0" w:rsidRDefault="0000090A" w:rsidP="004009D0">
      <w:pPr>
        <w:pStyle w:val="Corpodetexto"/>
        <w:numPr>
          <w:ilvl w:val="3"/>
          <w:numId w:val="14"/>
        </w:numPr>
        <w:spacing w:before="235" w:line="276" w:lineRule="auto"/>
        <w:ind w:left="0" w:firstLine="567"/>
        <w:jc w:val="both"/>
        <w:rPr>
          <w:sz w:val="21"/>
          <w:szCs w:val="21"/>
        </w:rPr>
      </w:pPr>
      <w:r w:rsidRPr="00FF15B0">
        <w:rPr>
          <w:sz w:val="21"/>
          <w:szCs w:val="21"/>
        </w:rPr>
        <w:t xml:space="preserve">Na formação dos preços a serem praticados, a proponente deverá </w:t>
      </w:r>
      <w:r w:rsidRPr="00FF15B0">
        <w:rPr>
          <w:b/>
          <w:sz w:val="21"/>
          <w:szCs w:val="21"/>
        </w:rPr>
        <w:t>informar o valor</w:t>
      </w:r>
      <w:r w:rsidR="00DB1169" w:rsidRPr="00FF15B0">
        <w:rPr>
          <w:b/>
          <w:sz w:val="21"/>
          <w:szCs w:val="21"/>
        </w:rPr>
        <w:t xml:space="preserve"> unitário</w:t>
      </w:r>
      <w:r w:rsidR="00FF15B0" w:rsidRPr="00FF15B0">
        <w:rPr>
          <w:b/>
          <w:sz w:val="21"/>
          <w:szCs w:val="21"/>
        </w:rPr>
        <w:t>, mensal</w:t>
      </w:r>
      <w:r w:rsidR="00DB1169" w:rsidRPr="00FF15B0">
        <w:rPr>
          <w:b/>
          <w:sz w:val="21"/>
          <w:szCs w:val="21"/>
        </w:rPr>
        <w:t xml:space="preserve"> e total</w:t>
      </w:r>
      <w:r w:rsidRPr="00FF15B0">
        <w:rPr>
          <w:b/>
          <w:sz w:val="21"/>
          <w:szCs w:val="21"/>
        </w:rPr>
        <w:t xml:space="preserve"> proposto para o m² </w:t>
      </w:r>
      <w:r w:rsidRPr="00FF15B0">
        <w:rPr>
          <w:sz w:val="21"/>
          <w:szCs w:val="21"/>
        </w:rPr>
        <w:t>de cada tipo de área onde os serviços de limpeza serão prestados, tendo como parâmetro a IN</w:t>
      </w:r>
      <w:r w:rsidR="00D93EFD" w:rsidRPr="00FF15B0">
        <w:rPr>
          <w:sz w:val="21"/>
          <w:szCs w:val="21"/>
        </w:rPr>
        <w:t xml:space="preserve"> </w:t>
      </w:r>
      <w:r w:rsidRPr="00FF15B0">
        <w:rPr>
          <w:sz w:val="21"/>
          <w:szCs w:val="21"/>
        </w:rPr>
        <w:t>005</w:t>
      </w:r>
      <w:r w:rsidR="00D93EFD" w:rsidRPr="00FF15B0">
        <w:rPr>
          <w:sz w:val="21"/>
          <w:szCs w:val="21"/>
        </w:rPr>
        <w:t>,</w:t>
      </w:r>
      <w:r w:rsidRPr="00FF15B0">
        <w:rPr>
          <w:sz w:val="21"/>
          <w:szCs w:val="21"/>
        </w:rPr>
        <w:t xml:space="preserve"> de 26 de maio de 2017. Deverão ser observadas as subdivisões existentes em cada tipo de área, quando for o caso, e a especificação correta de cada uma delas.</w:t>
      </w:r>
    </w:p>
    <w:p w:rsidR="0000090A" w:rsidRPr="00FF15B0" w:rsidRDefault="0000090A" w:rsidP="004009D0">
      <w:pPr>
        <w:pStyle w:val="Corpodetexto"/>
        <w:numPr>
          <w:ilvl w:val="3"/>
          <w:numId w:val="14"/>
        </w:numPr>
        <w:spacing w:before="235" w:line="276" w:lineRule="auto"/>
        <w:ind w:left="0" w:firstLine="567"/>
        <w:jc w:val="both"/>
        <w:rPr>
          <w:sz w:val="21"/>
          <w:szCs w:val="21"/>
        </w:rPr>
      </w:pPr>
      <w:r w:rsidRPr="00FF15B0">
        <w:rPr>
          <w:sz w:val="21"/>
          <w:szCs w:val="21"/>
        </w:rPr>
        <w:t>Mesmo que os valores apresentem ligeiras discrepâncias devido a arredondamentos, os limites definidos por tipos de área bem como o quantitativo informado deverão ser respeitados quando da formação de preços.</w:t>
      </w:r>
    </w:p>
    <w:p w:rsidR="0000090A" w:rsidRPr="00FF15B0" w:rsidRDefault="0000090A" w:rsidP="004009D0">
      <w:pPr>
        <w:pStyle w:val="Corpodetexto"/>
        <w:numPr>
          <w:ilvl w:val="3"/>
          <w:numId w:val="14"/>
        </w:numPr>
        <w:spacing w:before="235" w:line="276" w:lineRule="auto"/>
        <w:ind w:left="0" w:firstLine="567"/>
        <w:jc w:val="both"/>
        <w:rPr>
          <w:sz w:val="21"/>
          <w:szCs w:val="21"/>
        </w:rPr>
      </w:pPr>
      <w:r w:rsidRPr="00FF15B0">
        <w:rPr>
          <w:sz w:val="21"/>
          <w:szCs w:val="21"/>
        </w:rPr>
        <w:t>Baseada no preço proposto para cada m², a empresa deverá informar o quantitativo de serventes de limpeza que realizarão o serviço, bem como apresentar as planilhas com a formação de preços para cada categoria profissional devidamente preenchida e respeitando os limites estabelecidos pela tabela I e as Convenções Coletivas de Trabalho, incluindo o regime tributário. Serão DESCLASSIFICADAS as propostas de preço das concorrentes com quantitativo inferior ao necessário para devida prestação dos serviços nos termos da IN005</w:t>
      </w:r>
      <w:r w:rsidR="00D93EFD" w:rsidRPr="00FF15B0">
        <w:rPr>
          <w:sz w:val="21"/>
          <w:szCs w:val="21"/>
        </w:rPr>
        <w:t>,</w:t>
      </w:r>
      <w:r w:rsidRPr="00FF15B0">
        <w:rPr>
          <w:sz w:val="21"/>
          <w:szCs w:val="21"/>
        </w:rPr>
        <w:t xml:space="preserve"> de 26 de maio de 2017.</w:t>
      </w:r>
    </w:p>
    <w:p w:rsidR="00FC7870" w:rsidRPr="00FF15B0" w:rsidRDefault="009D352C" w:rsidP="004009D0">
      <w:pPr>
        <w:pStyle w:val="Corpodetexto"/>
        <w:numPr>
          <w:ilvl w:val="2"/>
          <w:numId w:val="14"/>
        </w:numPr>
        <w:tabs>
          <w:tab w:val="left" w:pos="993"/>
        </w:tabs>
        <w:spacing w:before="235" w:line="276" w:lineRule="auto"/>
        <w:ind w:left="0" w:firstLine="284"/>
        <w:jc w:val="both"/>
        <w:rPr>
          <w:b/>
          <w:bCs/>
          <w:sz w:val="21"/>
          <w:szCs w:val="21"/>
        </w:rPr>
      </w:pPr>
      <w:r w:rsidRPr="00FF15B0">
        <w:rPr>
          <w:b/>
          <w:color w:val="00000A"/>
          <w:sz w:val="21"/>
          <w:szCs w:val="21"/>
        </w:rPr>
        <w:t>Requisitos básicos dos profissionais contratados:</w:t>
      </w:r>
    </w:p>
    <w:p w:rsidR="004F2ED5" w:rsidRPr="00FF15B0" w:rsidRDefault="009D352C" w:rsidP="004009D0">
      <w:pPr>
        <w:pStyle w:val="Corpodetexto"/>
        <w:numPr>
          <w:ilvl w:val="3"/>
          <w:numId w:val="14"/>
        </w:numPr>
        <w:spacing w:before="235" w:line="276" w:lineRule="auto"/>
        <w:ind w:left="0" w:firstLine="567"/>
        <w:jc w:val="both"/>
        <w:rPr>
          <w:b/>
          <w:bCs/>
          <w:sz w:val="21"/>
          <w:szCs w:val="21"/>
        </w:rPr>
      </w:pPr>
      <w:r w:rsidRPr="00FF15B0">
        <w:rPr>
          <w:b/>
          <w:bCs/>
          <w:sz w:val="21"/>
          <w:szCs w:val="21"/>
        </w:rPr>
        <w:t>Encarregado</w:t>
      </w:r>
      <w:r w:rsidR="00D93EFD" w:rsidRPr="00FF15B0">
        <w:rPr>
          <w:b/>
          <w:bCs/>
          <w:sz w:val="21"/>
          <w:szCs w:val="21"/>
        </w:rPr>
        <w:t xml:space="preserve"> </w:t>
      </w:r>
      <w:r w:rsidRPr="00FF15B0">
        <w:rPr>
          <w:b/>
          <w:bCs/>
          <w:sz w:val="21"/>
          <w:szCs w:val="21"/>
        </w:rPr>
        <w:t>de</w:t>
      </w:r>
      <w:r w:rsidR="00D93EFD" w:rsidRPr="00FF15B0">
        <w:rPr>
          <w:b/>
          <w:bCs/>
          <w:sz w:val="21"/>
          <w:szCs w:val="21"/>
        </w:rPr>
        <w:t xml:space="preserve"> </w:t>
      </w:r>
      <w:r w:rsidRPr="00FF15B0">
        <w:rPr>
          <w:b/>
          <w:bCs/>
          <w:sz w:val="21"/>
          <w:szCs w:val="21"/>
        </w:rPr>
        <w:t>limpeza:</w:t>
      </w:r>
    </w:p>
    <w:p w:rsidR="004F2ED5" w:rsidRPr="00FF15B0" w:rsidRDefault="009D352C" w:rsidP="004009D0">
      <w:pPr>
        <w:spacing w:line="276" w:lineRule="auto"/>
        <w:ind w:firstLine="567"/>
        <w:rPr>
          <w:sz w:val="21"/>
          <w:szCs w:val="21"/>
        </w:rPr>
      </w:pPr>
      <w:r w:rsidRPr="00FF15B0">
        <w:rPr>
          <w:b/>
          <w:sz w:val="21"/>
          <w:szCs w:val="21"/>
        </w:rPr>
        <w:t>-Instrução</w:t>
      </w:r>
      <w:r w:rsidRPr="00FF15B0">
        <w:rPr>
          <w:sz w:val="21"/>
          <w:szCs w:val="21"/>
        </w:rPr>
        <w:t>:</w:t>
      </w:r>
      <w:r w:rsidR="00D93EFD" w:rsidRPr="00FF15B0">
        <w:rPr>
          <w:sz w:val="21"/>
          <w:szCs w:val="21"/>
        </w:rPr>
        <w:t xml:space="preserve"> </w:t>
      </w:r>
      <w:r w:rsidRPr="00FF15B0">
        <w:rPr>
          <w:sz w:val="21"/>
          <w:szCs w:val="21"/>
        </w:rPr>
        <w:t>Ensino</w:t>
      </w:r>
      <w:r w:rsidR="00D93EFD" w:rsidRPr="00FF15B0">
        <w:rPr>
          <w:sz w:val="21"/>
          <w:szCs w:val="21"/>
        </w:rPr>
        <w:t xml:space="preserve"> </w:t>
      </w:r>
      <w:r w:rsidRPr="00FF15B0">
        <w:rPr>
          <w:sz w:val="21"/>
          <w:szCs w:val="21"/>
        </w:rPr>
        <w:t>básico;</w:t>
      </w:r>
      <w:r w:rsidR="00D93EFD" w:rsidRPr="00FF15B0">
        <w:rPr>
          <w:sz w:val="21"/>
          <w:szCs w:val="21"/>
        </w:rPr>
        <w:t xml:space="preserve"> </w:t>
      </w:r>
      <w:r w:rsidRPr="00FF15B0">
        <w:rPr>
          <w:sz w:val="21"/>
          <w:szCs w:val="21"/>
        </w:rPr>
        <w:t>e</w:t>
      </w:r>
    </w:p>
    <w:p w:rsidR="004F2ED5" w:rsidRPr="00FF15B0" w:rsidRDefault="009D352C" w:rsidP="004009D0">
      <w:pPr>
        <w:spacing w:before="93" w:line="276" w:lineRule="auto"/>
        <w:ind w:firstLine="567"/>
        <w:rPr>
          <w:sz w:val="21"/>
          <w:szCs w:val="21"/>
        </w:rPr>
      </w:pPr>
      <w:r w:rsidRPr="00FF15B0">
        <w:rPr>
          <w:b/>
          <w:sz w:val="21"/>
          <w:szCs w:val="21"/>
        </w:rPr>
        <w:t>-Experiência</w:t>
      </w:r>
      <w:r w:rsidR="00D93EFD" w:rsidRPr="00FF15B0">
        <w:rPr>
          <w:b/>
          <w:sz w:val="21"/>
          <w:szCs w:val="21"/>
        </w:rPr>
        <w:t xml:space="preserve"> </w:t>
      </w:r>
      <w:r w:rsidRPr="00FF15B0">
        <w:rPr>
          <w:b/>
          <w:sz w:val="21"/>
          <w:szCs w:val="21"/>
        </w:rPr>
        <w:t>mínima</w:t>
      </w:r>
      <w:r w:rsidRPr="00FF15B0">
        <w:rPr>
          <w:sz w:val="21"/>
          <w:szCs w:val="21"/>
        </w:rPr>
        <w:t>:</w:t>
      </w:r>
      <w:r w:rsidR="00D93EFD" w:rsidRPr="00FF15B0">
        <w:rPr>
          <w:sz w:val="21"/>
          <w:szCs w:val="21"/>
        </w:rPr>
        <w:t xml:space="preserve"> </w:t>
      </w:r>
      <w:r w:rsidRPr="00FF15B0">
        <w:rPr>
          <w:sz w:val="21"/>
          <w:szCs w:val="21"/>
        </w:rPr>
        <w:t>de 01(um) ano</w:t>
      </w:r>
      <w:r w:rsidR="00D93EFD" w:rsidRPr="00FF15B0">
        <w:rPr>
          <w:sz w:val="21"/>
          <w:szCs w:val="21"/>
        </w:rPr>
        <w:t xml:space="preserve"> </w:t>
      </w:r>
      <w:r w:rsidRPr="00FF15B0">
        <w:rPr>
          <w:sz w:val="21"/>
          <w:szCs w:val="21"/>
        </w:rPr>
        <w:t>no</w:t>
      </w:r>
      <w:r w:rsidR="00D93EFD" w:rsidRPr="00FF15B0">
        <w:rPr>
          <w:sz w:val="21"/>
          <w:szCs w:val="21"/>
        </w:rPr>
        <w:t xml:space="preserve"> </w:t>
      </w:r>
      <w:r w:rsidRPr="00FF15B0">
        <w:rPr>
          <w:sz w:val="21"/>
          <w:szCs w:val="21"/>
        </w:rPr>
        <w:t>desempenho da função.</w:t>
      </w:r>
    </w:p>
    <w:p w:rsidR="004F2ED5" w:rsidRPr="00FF15B0" w:rsidRDefault="009D352C" w:rsidP="004009D0">
      <w:pPr>
        <w:pStyle w:val="Corpodetexto"/>
        <w:numPr>
          <w:ilvl w:val="3"/>
          <w:numId w:val="14"/>
        </w:numPr>
        <w:spacing w:before="235" w:line="276" w:lineRule="auto"/>
        <w:ind w:left="0" w:firstLine="567"/>
        <w:jc w:val="both"/>
        <w:rPr>
          <w:b/>
          <w:bCs/>
          <w:sz w:val="21"/>
          <w:szCs w:val="21"/>
        </w:rPr>
      </w:pPr>
      <w:r w:rsidRPr="00FF15B0">
        <w:rPr>
          <w:b/>
          <w:bCs/>
          <w:sz w:val="21"/>
          <w:szCs w:val="21"/>
        </w:rPr>
        <w:t xml:space="preserve">Auxiliar </w:t>
      </w:r>
      <w:r w:rsidR="00FC7870" w:rsidRPr="00FF15B0">
        <w:rPr>
          <w:b/>
          <w:bCs/>
          <w:sz w:val="21"/>
          <w:szCs w:val="21"/>
        </w:rPr>
        <w:t>Serviços Gerais</w:t>
      </w:r>
      <w:r w:rsidRPr="00FF15B0">
        <w:rPr>
          <w:b/>
          <w:bCs/>
          <w:sz w:val="21"/>
          <w:szCs w:val="21"/>
        </w:rPr>
        <w:t>:</w:t>
      </w:r>
    </w:p>
    <w:p w:rsidR="004F2ED5" w:rsidRPr="00FF15B0" w:rsidRDefault="009D352C" w:rsidP="004009D0">
      <w:pPr>
        <w:spacing w:before="93" w:line="276" w:lineRule="auto"/>
        <w:ind w:firstLine="567"/>
        <w:rPr>
          <w:sz w:val="21"/>
          <w:szCs w:val="21"/>
        </w:rPr>
      </w:pPr>
      <w:r w:rsidRPr="00FF15B0">
        <w:rPr>
          <w:b/>
          <w:sz w:val="21"/>
          <w:szCs w:val="21"/>
        </w:rPr>
        <w:t>-Instrução</w:t>
      </w:r>
      <w:r w:rsidRPr="00FF15B0">
        <w:rPr>
          <w:sz w:val="21"/>
          <w:szCs w:val="21"/>
        </w:rPr>
        <w:t>:</w:t>
      </w:r>
      <w:r w:rsidR="00D93EFD" w:rsidRPr="00FF15B0">
        <w:rPr>
          <w:sz w:val="21"/>
          <w:szCs w:val="21"/>
        </w:rPr>
        <w:t xml:space="preserve"> </w:t>
      </w:r>
      <w:r w:rsidRPr="00FF15B0">
        <w:rPr>
          <w:sz w:val="21"/>
          <w:szCs w:val="21"/>
        </w:rPr>
        <w:t>Ensino</w:t>
      </w:r>
      <w:r w:rsidR="00D93EFD" w:rsidRPr="00FF15B0">
        <w:rPr>
          <w:sz w:val="21"/>
          <w:szCs w:val="21"/>
        </w:rPr>
        <w:t xml:space="preserve"> </w:t>
      </w:r>
      <w:r w:rsidRPr="00FF15B0">
        <w:rPr>
          <w:sz w:val="21"/>
          <w:szCs w:val="21"/>
        </w:rPr>
        <w:t>básico;</w:t>
      </w:r>
      <w:r w:rsidR="00D93EFD" w:rsidRPr="00FF15B0">
        <w:rPr>
          <w:sz w:val="21"/>
          <w:szCs w:val="21"/>
        </w:rPr>
        <w:t xml:space="preserve"> </w:t>
      </w:r>
      <w:r w:rsidRPr="00FF15B0">
        <w:rPr>
          <w:sz w:val="21"/>
          <w:szCs w:val="21"/>
        </w:rPr>
        <w:t>e</w:t>
      </w:r>
    </w:p>
    <w:p w:rsidR="004F2ED5" w:rsidRPr="00FF15B0" w:rsidRDefault="009D352C" w:rsidP="004009D0">
      <w:pPr>
        <w:spacing w:before="93" w:line="276" w:lineRule="auto"/>
        <w:ind w:firstLine="567"/>
        <w:rPr>
          <w:sz w:val="21"/>
          <w:szCs w:val="21"/>
        </w:rPr>
      </w:pPr>
      <w:r w:rsidRPr="00FF15B0">
        <w:rPr>
          <w:b/>
          <w:sz w:val="21"/>
          <w:szCs w:val="21"/>
        </w:rPr>
        <w:t>-Experiência</w:t>
      </w:r>
      <w:r w:rsidR="00D93EFD" w:rsidRPr="00FF15B0">
        <w:rPr>
          <w:b/>
          <w:sz w:val="21"/>
          <w:szCs w:val="21"/>
        </w:rPr>
        <w:t xml:space="preserve"> </w:t>
      </w:r>
      <w:r w:rsidRPr="00FF15B0">
        <w:rPr>
          <w:b/>
          <w:sz w:val="21"/>
          <w:szCs w:val="21"/>
        </w:rPr>
        <w:t>mínima</w:t>
      </w:r>
      <w:r w:rsidRPr="00FF15B0">
        <w:rPr>
          <w:sz w:val="21"/>
          <w:szCs w:val="21"/>
        </w:rPr>
        <w:t>:</w:t>
      </w:r>
      <w:r w:rsidR="00D93EFD" w:rsidRPr="00FF15B0">
        <w:rPr>
          <w:sz w:val="21"/>
          <w:szCs w:val="21"/>
        </w:rPr>
        <w:t xml:space="preserve"> </w:t>
      </w:r>
      <w:r w:rsidRPr="00FF15B0">
        <w:rPr>
          <w:sz w:val="21"/>
          <w:szCs w:val="21"/>
        </w:rPr>
        <w:t>de 01</w:t>
      </w:r>
      <w:r w:rsidR="00D93EFD" w:rsidRPr="00FF15B0">
        <w:rPr>
          <w:sz w:val="21"/>
          <w:szCs w:val="21"/>
        </w:rPr>
        <w:t xml:space="preserve"> </w:t>
      </w:r>
      <w:r w:rsidRPr="00FF15B0">
        <w:rPr>
          <w:sz w:val="21"/>
          <w:szCs w:val="21"/>
        </w:rPr>
        <w:t>(um) ano</w:t>
      </w:r>
      <w:r w:rsidR="00D93EFD" w:rsidRPr="00FF15B0">
        <w:rPr>
          <w:sz w:val="21"/>
          <w:szCs w:val="21"/>
        </w:rPr>
        <w:t xml:space="preserve"> </w:t>
      </w:r>
      <w:r w:rsidRPr="00FF15B0">
        <w:rPr>
          <w:sz w:val="21"/>
          <w:szCs w:val="21"/>
        </w:rPr>
        <w:t>no</w:t>
      </w:r>
      <w:r w:rsidR="00D93EFD" w:rsidRPr="00FF15B0">
        <w:rPr>
          <w:sz w:val="21"/>
          <w:szCs w:val="21"/>
        </w:rPr>
        <w:t xml:space="preserve"> </w:t>
      </w:r>
      <w:r w:rsidRPr="00FF15B0">
        <w:rPr>
          <w:sz w:val="21"/>
          <w:szCs w:val="21"/>
        </w:rPr>
        <w:t>desempenho da função.</w:t>
      </w:r>
    </w:p>
    <w:p w:rsidR="00FC7870" w:rsidRPr="00FF15B0" w:rsidRDefault="009D352C" w:rsidP="004009D0">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Qualificações e Classificações dos Profissionais:</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Os</w:t>
      </w:r>
      <w:r w:rsidR="00D93EFD" w:rsidRPr="00FF15B0">
        <w:rPr>
          <w:sz w:val="21"/>
          <w:szCs w:val="21"/>
        </w:rPr>
        <w:t xml:space="preserve"> </w:t>
      </w:r>
      <w:r w:rsidRPr="00FF15B0">
        <w:rPr>
          <w:sz w:val="21"/>
          <w:szCs w:val="21"/>
        </w:rPr>
        <w:t>profissionais</w:t>
      </w:r>
      <w:r w:rsidR="00D93EFD" w:rsidRPr="00FF15B0">
        <w:rPr>
          <w:sz w:val="21"/>
          <w:szCs w:val="21"/>
        </w:rPr>
        <w:t xml:space="preserve"> </w:t>
      </w:r>
      <w:r w:rsidRPr="00FF15B0">
        <w:rPr>
          <w:sz w:val="21"/>
          <w:szCs w:val="21"/>
        </w:rPr>
        <w:t>utilizados</w:t>
      </w:r>
      <w:r w:rsidR="00D93EFD" w:rsidRPr="00FF15B0">
        <w:rPr>
          <w:sz w:val="21"/>
          <w:szCs w:val="21"/>
        </w:rPr>
        <w:t xml:space="preserve"> </w:t>
      </w:r>
      <w:r w:rsidRPr="00FF15B0">
        <w:rPr>
          <w:sz w:val="21"/>
          <w:szCs w:val="21"/>
        </w:rPr>
        <w:t>na</w:t>
      </w:r>
      <w:r w:rsidR="00D93EFD" w:rsidRPr="00FF15B0">
        <w:rPr>
          <w:sz w:val="21"/>
          <w:szCs w:val="21"/>
        </w:rPr>
        <w:t xml:space="preserve"> </w:t>
      </w:r>
      <w:r w:rsidRPr="00FF15B0">
        <w:rPr>
          <w:sz w:val="21"/>
          <w:szCs w:val="21"/>
        </w:rPr>
        <w:t>execução</w:t>
      </w:r>
      <w:r w:rsidR="00D93EFD" w:rsidRPr="00FF15B0">
        <w:rPr>
          <w:sz w:val="21"/>
          <w:szCs w:val="21"/>
        </w:rPr>
        <w:t xml:space="preserve"> </w:t>
      </w:r>
      <w:r w:rsidRPr="00FF15B0">
        <w:rPr>
          <w:sz w:val="21"/>
          <w:szCs w:val="21"/>
        </w:rPr>
        <w:t>dos</w:t>
      </w:r>
      <w:r w:rsidR="00D93EFD" w:rsidRPr="00FF15B0">
        <w:rPr>
          <w:sz w:val="21"/>
          <w:szCs w:val="21"/>
        </w:rPr>
        <w:t xml:space="preserve"> </w:t>
      </w:r>
      <w:r w:rsidRPr="00FF15B0">
        <w:rPr>
          <w:sz w:val="21"/>
          <w:szCs w:val="21"/>
        </w:rPr>
        <w:t>serviços</w:t>
      </w:r>
      <w:r w:rsidR="00D93EFD" w:rsidRPr="00FF15B0">
        <w:rPr>
          <w:sz w:val="21"/>
          <w:szCs w:val="21"/>
        </w:rPr>
        <w:t xml:space="preserve"> </w:t>
      </w:r>
      <w:r w:rsidRPr="00FF15B0">
        <w:rPr>
          <w:sz w:val="21"/>
          <w:szCs w:val="21"/>
        </w:rPr>
        <w:t>deverão</w:t>
      </w:r>
      <w:r w:rsidR="00D93EFD" w:rsidRPr="00FF15B0">
        <w:rPr>
          <w:sz w:val="21"/>
          <w:szCs w:val="21"/>
        </w:rPr>
        <w:t xml:space="preserve"> </w:t>
      </w:r>
      <w:r w:rsidRPr="00FF15B0">
        <w:rPr>
          <w:sz w:val="21"/>
          <w:szCs w:val="21"/>
        </w:rPr>
        <w:t>atender</w:t>
      </w:r>
      <w:r w:rsidR="00D93EFD" w:rsidRPr="00FF15B0">
        <w:rPr>
          <w:sz w:val="21"/>
          <w:szCs w:val="21"/>
        </w:rPr>
        <w:t xml:space="preserve"> às q</w:t>
      </w:r>
      <w:r w:rsidRPr="00FF15B0">
        <w:rPr>
          <w:sz w:val="21"/>
          <w:szCs w:val="21"/>
        </w:rPr>
        <w:t>ualificações</w:t>
      </w:r>
      <w:r w:rsidR="00D93EFD" w:rsidRPr="00FF15B0">
        <w:rPr>
          <w:sz w:val="21"/>
          <w:szCs w:val="21"/>
        </w:rPr>
        <w:t xml:space="preserve"> </w:t>
      </w:r>
      <w:r w:rsidRPr="00FF15B0">
        <w:rPr>
          <w:sz w:val="21"/>
          <w:szCs w:val="21"/>
        </w:rPr>
        <w:t>deste</w:t>
      </w:r>
      <w:r w:rsidR="00D93EFD" w:rsidRPr="00FF15B0">
        <w:rPr>
          <w:sz w:val="21"/>
          <w:szCs w:val="21"/>
        </w:rPr>
        <w:t xml:space="preserve"> </w:t>
      </w:r>
      <w:r w:rsidRPr="00FF15B0">
        <w:rPr>
          <w:sz w:val="21"/>
          <w:szCs w:val="21"/>
        </w:rPr>
        <w:t>Estudo</w:t>
      </w:r>
      <w:r w:rsidR="00D93EFD" w:rsidRPr="00FF15B0">
        <w:rPr>
          <w:sz w:val="21"/>
          <w:szCs w:val="21"/>
        </w:rPr>
        <w:t xml:space="preserve"> </w:t>
      </w:r>
      <w:r w:rsidRPr="00FF15B0">
        <w:rPr>
          <w:sz w:val="21"/>
          <w:szCs w:val="21"/>
        </w:rPr>
        <w:t>Técnico</w:t>
      </w:r>
      <w:r w:rsidR="00D93EFD" w:rsidRPr="00FF15B0">
        <w:rPr>
          <w:sz w:val="21"/>
          <w:szCs w:val="21"/>
        </w:rPr>
        <w:t xml:space="preserve"> </w:t>
      </w:r>
      <w:r w:rsidRPr="00FF15B0">
        <w:rPr>
          <w:sz w:val="21"/>
          <w:szCs w:val="21"/>
        </w:rPr>
        <w:t>Preliminar</w:t>
      </w:r>
      <w:r w:rsidR="00D93EFD" w:rsidRPr="00FF15B0">
        <w:rPr>
          <w:sz w:val="21"/>
          <w:szCs w:val="21"/>
        </w:rPr>
        <w:t xml:space="preserve"> </w:t>
      </w:r>
      <w:r w:rsidRPr="00FF15B0">
        <w:rPr>
          <w:sz w:val="21"/>
          <w:szCs w:val="21"/>
        </w:rPr>
        <w:t>e</w:t>
      </w:r>
      <w:r w:rsidR="00D93EFD" w:rsidRPr="00FF15B0">
        <w:rPr>
          <w:sz w:val="21"/>
          <w:szCs w:val="21"/>
        </w:rPr>
        <w:t xml:space="preserve"> </w:t>
      </w:r>
      <w:r w:rsidRPr="00FF15B0">
        <w:rPr>
          <w:sz w:val="21"/>
          <w:szCs w:val="21"/>
        </w:rPr>
        <w:t>da</w:t>
      </w:r>
      <w:r w:rsidR="00D93EFD" w:rsidRPr="00FF15B0">
        <w:rPr>
          <w:sz w:val="21"/>
          <w:szCs w:val="21"/>
        </w:rPr>
        <w:t xml:space="preserve"> </w:t>
      </w:r>
      <w:r w:rsidRPr="00FF15B0">
        <w:rPr>
          <w:sz w:val="21"/>
          <w:szCs w:val="21"/>
        </w:rPr>
        <w:t>Classificação</w:t>
      </w:r>
      <w:r w:rsidR="00D93EFD" w:rsidRPr="00FF15B0">
        <w:rPr>
          <w:sz w:val="21"/>
          <w:szCs w:val="21"/>
        </w:rPr>
        <w:t xml:space="preserve"> </w:t>
      </w:r>
      <w:r w:rsidRPr="00FF15B0">
        <w:rPr>
          <w:sz w:val="21"/>
          <w:szCs w:val="21"/>
        </w:rPr>
        <w:t>Brasileirade Ocupações– CBO.</w:t>
      </w:r>
    </w:p>
    <w:p w:rsidR="00041AB0" w:rsidRPr="00FF15B0" w:rsidRDefault="009D352C" w:rsidP="004009D0">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Movimentação</w:t>
      </w:r>
      <w:r w:rsidR="004009D0" w:rsidRPr="00FF15B0">
        <w:rPr>
          <w:b/>
          <w:color w:val="00000A"/>
          <w:sz w:val="21"/>
          <w:szCs w:val="21"/>
        </w:rPr>
        <w:t xml:space="preserve"> </w:t>
      </w:r>
      <w:r w:rsidRPr="00FF15B0">
        <w:rPr>
          <w:b/>
          <w:color w:val="00000A"/>
          <w:sz w:val="21"/>
          <w:szCs w:val="21"/>
        </w:rPr>
        <w:t>de</w:t>
      </w:r>
      <w:r w:rsidR="004009D0" w:rsidRPr="00FF15B0">
        <w:rPr>
          <w:b/>
          <w:color w:val="00000A"/>
          <w:sz w:val="21"/>
          <w:szCs w:val="21"/>
        </w:rPr>
        <w:t xml:space="preserve"> </w:t>
      </w:r>
      <w:r w:rsidRPr="00FF15B0">
        <w:rPr>
          <w:b/>
          <w:color w:val="00000A"/>
          <w:sz w:val="21"/>
          <w:szCs w:val="21"/>
        </w:rPr>
        <w:t>pessoal:</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A</w:t>
      </w:r>
      <w:r w:rsidR="00D93EFD" w:rsidRPr="00FF15B0">
        <w:rPr>
          <w:sz w:val="21"/>
          <w:szCs w:val="21"/>
        </w:rPr>
        <w:t xml:space="preserve"> </w:t>
      </w:r>
      <w:r w:rsidRPr="00FF15B0">
        <w:rPr>
          <w:sz w:val="21"/>
          <w:szCs w:val="21"/>
        </w:rPr>
        <w:t>movimentação</w:t>
      </w:r>
      <w:r w:rsidR="00D93EFD" w:rsidRPr="00FF15B0">
        <w:rPr>
          <w:sz w:val="21"/>
          <w:szCs w:val="21"/>
        </w:rPr>
        <w:t xml:space="preserve"> </w:t>
      </w:r>
      <w:r w:rsidRPr="00FF15B0">
        <w:rPr>
          <w:sz w:val="21"/>
          <w:szCs w:val="21"/>
        </w:rPr>
        <w:t>de</w:t>
      </w:r>
      <w:r w:rsidR="00D93EFD" w:rsidRPr="00FF15B0">
        <w:rPr>
          <w:sz w:val="21"/>
          <w:szCs w:val="21"/>
        </w:rPr>
        <w:t xml:space="preserve"> </w:t>
      </w:r>
      <w:r w:rsidRPr="00FF15B0">
        <w:rPr>
          <w:sz w:val="21"/>
          <w:szCs w:val="21"/>
        </w:rPr>
        <w:t>pessoal</w:t>
      </w:r>
      <w:r w:rsidR="00D93EFD" w:rsidRPr="00FF15B0">
        <w:rPr>
          <w:sz w:val="21"/>
          <w:szCs w:val="21"/>
        </w:rPr>
        <w:t xml:space="preserve">  </w:t>
      </w:r>
      <w:r w:rsidRPr="00FF15B0">
        <w:rPr>
          <w:sz w:val="21"/>
          <w:szCs w:val="21"/>
        </w:rPr>
        <w:t>entre</w:t>
      </w:r>
      <w:r w:rsidR="00D93EFD" w:rsidRPr="00FF15B0">
        <w:rPr>
          <w:sz w:val="21"/>
          <w:szCs w:val="21"/>
        </w:rPr>
        <w:t xml:space="preserve"> </w:t>
      </w:r>
      <w:r w:rsidRPr="00FF15B0">
        <w:rPr>
          <w:sz w:val="21"/>
          <w:szCs w:val="21"/>
        </w:rPr>
        <w:t>áreas,</w:t>
      </w:r>
      <w:r w:rsidR="00D93EFD" w:rsidRPr="00FF15B0">
        <w:rPr>
          <w:sz w:val="21"/>
          <w:szCs w:val="21"/>
        </w:rPr>
        <w:t xml:space="preserve"> </w:t>
      </w:r>
      <w:r w:rsidRPr="00FF15B0">
        <w:rPr>
          <w:sz w:val="21"/>
          <w:szCs w:val="21"/>
        </w:rPr>
        <w:t>nos</w:t>
      </w:r>
      <w:r w:rsidR="00D93EFD" w:rsidRPr="00FF15B0">
        <w:rPr>
          <w:sz w:val="21"/>
          <w:szCs w:val="21"/>
        </w:rPr>
        <w:t xml:space="preserve"> </w:t>
      </w:r>
      <w:r w:rsidRPr="00FF15B0">
        <w:rPr>
          <w:sz w:val="21"/>
          <w:szCs w:val="21"/>
        </w:rPr>
        <w:t>respectivos</w:t>
      </w:r>
      <w:r w:rsidR="00D93EFD" w:rsidRPr="00FF15B0">
        <w:rPr>
          <w:sz w:val="21"/>
          <w:szCs w:val="21"/>
        </w:rPr>
        <w:t xml:space="preserve"> </w:t>
      </w:r>
      <w:r w:rsidRPr="00FF15B0">
        <w:rPr>
          <w:sz w:val="21"/>
          <w:szCs w:val="21"/>
        </w:rPr>
        <w:t>turnos,</w:t>
      </w:r>
      <w:r w:rsidR="00D93EFD" w:rsidRPr="00FF15B0">
        <w:rPr>
          <w:sz w:val="21"/>
          <w:szCs w:val="21"/>
        </w:rPr>
        <w:t xml:space="preserve"> </w:t>
      </w:r>
      <w:r w:rsidRPr="00FF15B0">
        <w:rPr>
          <w:sz w:val="21"/>
          <w:szCs w:val="21"/>
        </w:rPr>
        <w:t>somente</w:t>
      </w:r>
      <w:r w:rsidR="00D93EFD" w:rsidRPr="00FF15B0">
        <w:rPr>
          <w:sz w:val="21"/>
          <w:szCs w:val="21"/>
        </w:rPr>
        <w:t xml:space="preserve"> </w:t>
      </w:r>
      <w:r w:rsidRPr="00FF15B0">
        <w:rPr>
          <w:sz w:val="21"/>
          <w:szCs w:val="21"/>
        </w:rPr>
        <w:t>poderá</w:t>
      </w:r>
      <w:r w:rsidR="00D93EFD" w:rsidRPr="00FF15B0">
        <w:rPr>
          <w:sz w:val="21"/>
          <w:szCs w:val="21"/>
        </w:rPr>
        <w:t xml:space="preserve"> ocorrer c</w:t>
      </w:r>
      <w:r w:rsidRPr="00FF15B0">
        <w:rPr>
          <w:sz w:val="21"/>
          <w:szCs w:val="21"/>
        </w:rPr>
        <w:t>om</w:t>
      </w:r>
      <w:r w:rsidR="00D93EFD" w:rsidRPr="00FF15B0">
        <w:rPr>
          <w:sz w:val="21"/>
          <w:szCs w:val="21"/>
        </w:rPr>
        <w:t xml:space="preserve"> </w:t>
      </w:r>
      <w:r w:rsidRPr="00FF15B0">
        <w:rPr>
          <w:sz w:val="21"/>
          <w:szCs w:val="21"/>
        </w:rPr>
        <w:t>a</w:t>
      </w:r>
      <w:r w:rsidR="00D93EFD" w:rsidRPr="00FF15B0">
        <w:rPr>
          <w:sz w:val="21"/>
          <w:szCs w:val="21"/>
        </w:rPr>
        <w:t xml:space="preserve"> </w:t>
      </w:r>
      <w:r w:rsidRPr="00FF15B0">
        <w:rPr>
          <w:sz w:val="21"/>
          <w:szCs w:val="21"/>
        </w:rPr>
        <w:t>aprovação</w:t>
      </w:r>
      <w:r w:rsidR="00D93EFD" w:rsidRPr="00FF15B0">
        <w:rPr>
          <w:sz w:val="21"/>
          <w:szCs w:val="21"/>
        </w:rPr>
        <w:t xml:space="preserve"> </w:t>
      </w:r>
      <w:r w:rsidRPr="00FF15B0">
        <w:rPr>
          <w:sz w:val="21"/>
          <w:szCs w:val="21"/>
        </w:rPr>
        <w:t>prévia</w:t>
      </w:r>
      <w:r w:rsidR="00D93EFD" w:rsidRPr="00FF15B0">
        <w:rPr>
          <w:sz w:val="21"/>
          <w:szCs w:val="21"/>
        </w:rPr>
        <w:t xml:space="preserve"> </w:t>
      </w:r>
      <w:r w:rsidRPr="00FF15B0">
        <w:rPr>
          <w:sz w:val="21"/>
          <w:szCs w:val="21"/>
        </w:rPr>
        <w:t>da</w:t>
      </w:r>
      <w:r w:rsidR="00D93EFD" w:rsidRPr="00FF15B0">
        <w:rPr>
          <w:sz w:val="21"/>
          <w:szCs w:val="21"/>
        </w:rPr>
        <w:t xml:space="preserve"> </w:t>
      </w:r>
      <w:r w:rsidRPr="00FF15B0">
        <w:rPr>
          <w:sz w:val="21"/>
          <w:szCs w:val="21"/>
        </w:rPr>
        <w:t>Fiscalização</w:t>
      </w:r>
      <w:r w:rsidR="00D93EFD" w:rsidRPr="00FF15B0">
        <w:rPr>
          <w:sz w:val="21"/>
          <w:szCs w:val="21"/>
        </w:rPr>
        <w:t xml:space="preserve"> </w:t>
      </w:r>
      <w:r w:rsidRPr="00FF15B0">
        <w:rPr>
          <w:sz w:val="21"/>
          <w:szCs w:val="21"/>
        </w:rPr>
        <w:t>do Cmdo 1ª DE e/ou</w:t>
      </w:r>
      <w:r w:rsidR="00D93EFD" w:rsidRPr="00FF15B0">
        <w:rPr>
          <w:sz w:val="21"/>
          <w:szCs w:val="21"/>
        </w:rPr>
        <w:t xml:space="preserve"> </w:t>
      </w:r>
      <w:r w:rsidRPr="00FF15B0">
        <w:rPr>
          <w:sz w:val="21"/>
          <w:szCs w:val="21"/>
        </w:rPr>
        <w:t>por</w:t>
      </w:r>
      <w:r w:rsidR="00D93EFD" w:rsidRPr="00FF15B0">
        <w:rPr>
          <w:sz w:val="21"/>
          <w:szCs w:val="21"/>
        </w:rPr>
        <w:t xml:space="preserve"> </w:t>
      </w:r>
      <w:r w:rsidRPr="00FF15B0">
        <w:rPr>
          <w:sz w:val="21"/>
          <w:szCs w:val="21"/>
        </w:rPr>
        <w:t>necessidade do serviço.</w:t>
      </w:r>
    </w:p>
    <w:p w:rsidR="00041AB0" w:rsidRPr="00FF15B0" w:rsidRDefault="009D352C" w:rsidP="004009D0">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Treinamento</w:t>
      </w:r>
      <w:r w:rsidR="00041AB0" w:rsidRPr="00FF15B0">
        <w:rPr>
          <w:b/>
          <w:color w:val="00000A"/>
          <w:sz w:val="21"/>
          <w:szCs w:val="21"/>
        </w:rPr>
        <w:t>:</w:t>
      </w:r>
    </w:p>
    <w:p w:rsidR="00041AB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A</w:t>
      </w:r>
      <w:r w:rsidR="00D93EFD" w:rsidRPr="00FF15B0">
        <w:rPr>
          <w:sz w:val="21"/>
          <w:szCs w:val="21"/>
        </w:rPr>
        <w:t xml:space="preserve"> </w:t>
      </w:r>
      <w:r w:rsidRPr="00FF15B0">
        <w:rPr>
          <w:sz w:val="21"/>
          <w:szCs w:val="21"/>
        </w:rPr>
        <w:t>Contratada</w:t>
      </w:r>
      <w:r w:rsidR="00D93EFD" w:rsidRPr="00FF15B0">
        <w:rPr>
          <w:sz w:val="21"/>
          <w:szCs w:val="21"/>
        </w:rPr>
        <w:t xml:space="preserve"> </w:t>
      </w:r>
      <w:r w:rsidRPr="00FF15B0">
        <w:rPr>
          <w:sz w:val="21"/>
          <w:szCs w:val="21"/>
        </w:rPr>
        <w:t>providenciará</w:t>
      </w:r>
      <w:r w:rsidR="00D93EFD" w:rsidRPr="00FF15B0">
        <w:rPr>
          <w:sz w:val="21"/>
          <w:szCs w:val="21"/>
        </w:rPr>
        <w:t xml:space="preserve"> </w:t>
      </w:r>
      <w:r w:rsidRPr="00FF15B0">
        <w:rPr>
          <w:sz w:val="21"/>
          <w:szCs w:val="21"/>
        </w:rPr>
        <w:t>treinamento</w:t>
      </w:r>
      <w:r w:rsidR="00D93EFD" w:rsidRPr="00FF15B0">
        <w:rPr>
          <w:sz w:val="21"/>
          <w:szCs w:val="21"/>
        </w:rPr>
        <w:t xml:space="preserve"> </w:t>
      </w:r>
      <w:r w:rsidRPr="00FF15B0">
        <w:rPr>
          <w:sz w:val="21"/>
          <w:szCs w:val="21"/>
        </w:rPr>
        <w:t>introdutório</w:t>
      </w:r>
      <w:r w:rsidR="00D93EFD" w:rsidRPr="00FF15B0">
        <w:rPr>
          <w:sz w:val="21"/>
          <w:szCs w:val="21"/>
        </w:rPr>
        <w:t xml:space="preserve"> </w:t>
      </w:r>
      <w:r w:rsidRPr="00FF15B0">
        <w:rPr>
          <w:sz w:val="21"/>
          <w:szCs w:val="21"/>
        </w:rPr>
        <w:t>a</w:t>
      </w:r>
      <w:r w:rsidR="00D93EFD" w:rsidRPr="00FF15B0">
        <w:rPr>
          <w:sz w:val="21"/>
          <w:szCs w:val="21"/>
        </w:rPr>
        <w:t xml:space="preserve"> </w:t>
      </w:r>
      <w:r w:rsidRPr="00FF15B0">
        <w:rPr>
          <w:sz w:val="21"/>
          <w:szCs w:val="21"/>
        </w:rPr>
        <w:t>todos</w:t>
      </w:r>
      <w:r w:rsidR="00D93EFD" w:rsidRPr="00FF15B0">
        <w:rPr>
          <w:sz w:val="21"/>
          <w:szCs w:val="21"/>
        </w:rPr>
        <w:t xml:space="preserve"> </w:t>
      </w:r>
      <w:r w:rsidRPr="00FF15B0">
        <w:rPr>
          <w:sz w:val="21"/>
          <w:szCs w:val="21"/>
        </w:rPr>
        <w:t>os</w:t>
      </w:r>
      <w:r w:rsidR="00D93EFD" w:rsidRPr="00FF15B0">
        <w:rPr>
          <w:sz w:val="21"/>
          <w:szCs w:val="21"/>
        </w:rPr>
        <w:t xml:space="preserve"> </w:t>
      </w:r>
      <w:r w:rsidRPr="00FF15B0">
        <w:rPr>
          <w:sz w:val="21"/>
          <w:szCs w:val="21"/>
        </w:rPr>
        <w:t>seus</w:t>
      </w:r>
      <w:r w:rsidR="00D93EFD" w:rsidRPr="00FF15B0">
        <w:rPr>
          <w:sz w:val="21"/>
          <w:szCs w:val="21"/>
        </w:rPr>
        <w:t xml:space="preserve"> </w:t>
      </w:r>
      <w:r w:rsidRPr="00FF15B0">
        <w:rPr>
          <w:sz w:val="21"/>
          <w:szCs w:val="21"/>
        </w:rPr>
        <w:t>empregados,</w:t>
      </w:r>
      <w:r w:rsidR="00EC4CF9" w:rsidRPr="00FF15B0">
        <w:rPr>
          <w:sz w:val="21"/>
          <w:szCs w:val="21"/>
        </w:rPr>
        <w:t xml:space="preserve"> </w:t>
      </w:r>
      <w:r w:rsidRPr="00FF15B0">
        <w:rPr>
          <w:sz w:val="21"/>
          <w:szCs w:val="21"/>
        </w:rPr>
        <w:t>com</w:t>
      </w:r>
      <w:r w:rsidR="00D93EFD" w:rsidRPr="00FF15B0">
        <w:rPr>
          <w:sz w:val="21"/>
          <w:szCs w:val="21"/>
        </w:rPr>
        <w:t xml:space="preserve"> </w:t>
      </w:r>
      <w:r w:rsidRPr="00FF15B0">
        <w:rPr>
          <w:sz w:val="21"/>
          <w:szCs w:val="21"/>
        </w:rPr>
        <w:t>a</w:t>
      </w:r>
      <w:r w:rsidR="00D93EFD" w:rsidRPr="00FF15B0">
        <w:rPr>
          <w:sz w:val="21"/>
          <w:szCs w:val="21"/>
        </w:rPr>
        <w:t xml:space="preserve"> </w:t>
      </w:r>
      <w:r w:rsidRPr="00FF15B0">
        <w:rPr>
          <w:sz w:val="21"/>
          <w:szCs w:val="21"/>
        </w:rPr>
        <w:t>finalidade</w:t>
      </w:r>
      <w:r w:rsidR="00D93EFD" w:rsidRPr="00FF15B0">
        <w:rPr>
          <w:sz w:val="21"/>
          <w:szCs w:val="21"/>
        </w:rPr>
        <w:t xml:space="preserve"> </w:t>
      </w:r>
      <w:r w:rsidRPr="00FF15B0">
        <w:rPr>
          <w:sz w:val="21"/>
          <w:szCs w:val="21"/>
        </w:rPr>
        <w:t>de</w:t>
      </w:r>
      <w:r w:rsidR="00D93EFD" w:rsidRPr="00FF15B0">
        <w:rPr>
          <w:sz w:val="21"/>
          <w:szCs w:val="21"/>
        </w:rPr>
        <w:t xml:space="preserve"> </w:t>
      </w:r>
      <w:r w:rsidRPr="00FF15B0">
        <w:rPr>
          <w:sz w:val="21"/>
          <w:szCs w:val="21"/>
        </w:rPr>
        <w:t>habilitá-los</w:t>
      </w:r>
      <w:r w:rsidR="00D93EFD" w:rsidRPr="00FF15B0">
        <w:rPr>
          <w:sz w:val="21"/>
          <w:szCs w:val="21"/>
        </w:rPr>
        <w:t xml:space="preserve"> </w:t>
      </w:r>
      <w:r w:rsidRPr="00FF15B0">
        <w:rPr>
          <w:sz w:val="21"/>
          <w:szCs w:val="21"/>
        </w:rPr>
        <w:t>ao</w:t>
      </w:r>
      <w:r w:rsidR="00D93EFD" w:rsidRPr="00FF15B0">
        <w:rPr>
          <w:sz w:val="21"/>
          <w:szCs w:val="21"/>
        </w:rPr>
        <w:t xml:space="preserve"> </w:t>
      </w:r>
      <w:r w:rsidRPr="00FF15B0">
        <w:rPr>
          <w:sz w:val="21"/>
          <w:szCs w:val="21"/>
        </w:rPr>
        <w:t>exercício</w:t>
      </w:r>
      <w:r w:rsidR="00D93EFD" w:rsidRPr="00FF15B0">
        <w:rPr>
          <w:sz w:val="21"/>
          <w:szCs w:val="21"/>
        </w:rPr>
        <w:t xml:space="preserve"> </w:t>
      </w:r>
      <w:r w:rsidRPr="00FF15B0">
        <w:rPr>
          <w:sz w:val="21"/>
          <w:szCs w:val="21"/>
        </w:rPr>
        <w:t>de suas</w:t>
      </w:r>
      <w:r w:rsidR="00D93EFD" w:rsidRPr="00FF15B0">
        <w:rPr>
          <w:sz w:val="21"/>
          <w:szCs w:val="21"/>
        </w:rPr>
        <w:t xml:space="preserve"> </w:t>
      </w:r>
      <w:r w:rsidRPr="00FF15B0">
        <w:rPr>
          <w:sz w:val="21"/>
          <w:szCs w:val="21"/>
        </w:rPr>
        <w:t>atividades</w:t>
      </w:r>
      <w:r w:rsidR="00D93EFD" w:rsidRPr="00FF15B0">
        <w:rPr>
          <w:sz w:val="21"/>
          <w:szCs w:val="21"/>
        </w:rPr>
        <w:t xml:space="preserve"> </w:t>
      </w:r>
      <w:r w:rsidRPr="00FF15B0">
        <w:rPr>
          <w:sz w:val="21"/>
          <w:szCs w:val="21"/>
        </w:rPr>
        <w:t>no ambiente</w:t>
      </w:r>
      <w:r w:rsidR="00D93EFD" w:rsidRPr="00FF15B0">
        <w:rPr>
          <w:sz w:val="21"/>
          <w:szCs w:val="21"/>
        </w:rPr>
        <w:t xml:space="preserve"> </w:t>
      </w:r>
      <w:r w:rsidRPr="00FF15B0">
        <w:rPr>
          <w:sz w:val="21"/>
          <w:szCs w:val="21"/>
        </w:rPr>
        <w:t>militar;</w:t>
      </w:r>
    </w:p>
    <w:p w:rsidR="00041AB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A</w:t>
      </w:r>
      <w:r w:rsidR="00D93EFD" w:rsidRPr="00FF15B0">
        <w:rPr>
          <w:sz w:val="21"/>
          <w:szCs w:val="21"/>
        </w:rPr>
        <w:t xml:space="preserve"> </w:t>
      </w:r>
      <w:r w:rsidRPr="00FF15B0">
        <w:rPr>
          <w:sz w:val="21"/>
          <w:szCs w:val="21"/>
        </w:rPr>
        <w:t>Contratada</w:t>
      </w:r>
      <w:r w:rsidR="00D93EFD" w:rsidRPr="00FF15B0">
        <w:rPr>
          <w:sz w:val="21"/>
          <w:szCs w:val="21"/>
        </w:rPr>
        <w:t xml:space="preserve"> </w:t>
      </w:r>
      <w:r w:rsidRPr="00FF15B0">
        <w:rPr>
          <w:sz w:val="21"/>
          <w:szCs w:val="21"/>
        </w:rPr>
        <w:t>deverá</w:t>
      </w:r>
      <w:r w:rsidR="00D93EFD" w:rsidRPr="00FF15B0">
        <w:rPr>
          <w:sz w:val="21"/>
          <w:szCs w:val="21"/>
        </w:rPr>
        <w:t xml:space="preserve"> </w:t>
      </w:r>
      <w:r w:rsidRPr="00FF15B0">
        <w:rPr>
          <w:sz w:val="21"/>
          <w:szCs w:val="21"/>
        </w:rPr>
        <w:t>providenciar</w:t>
      </w:r>
      <w:r w:rsidR="00D93EFD" w:rsidRPr="00FF15B0">
        <w:rPr>
          <w:sz w:val="21"/>
          <w:szCs w:val="21"/>
        </w:rPr>
        <w:t xml:space="preserve"> </w:t>
      </w:r>
      <w:r w:rsidRPr="00FF15B0">
        <w:rPr>
          <w:sz w:val="21"/>
          <w:szCs w:val="21"/>
        </w:rPr>
        <w:t>treinamento</w:t>
      </w:r>
      <w:r w:rsidR="00D93EFD" w:rsidRPr="00FF15B0">
        <w:rPr>
          <w:sz w:val="21"/>
          <w:szCs w:val="21"/>
        </w:rPr>
        <w:t xml:space="preserve">  </w:t>
      </w:r>
      <w:r w:rsidRPr="00FF15B0">
        <w:rPr>
          <w:sz w:val="21"/>
          <w:szCs w:val="21"/>
        </w:rPr>
        <w:t>introdutório</w:t>
      </w:r>
      <w:r w:rsidR="00D93EFD" w:rsidRPr="00FF15B0">
        <w:rPr>
          <w:sz w:val="21"/>
          <w:szCs w:val="21"/>
        </w:rPr>
        <w:t xml:space="preserve"> </w:t>
      </w:r>
      <w:r w:rsidRPr="00FF15B0">
        <w:rPr>
          <w:sz w:val="21"/>
          <w:szCs w:val="21"/>
        </w:rPr>
        <w:t>a</w:t>
      </w:r>
      <w:r w:rsidR="00D93EFD" w:rsidRPr="00FF15B0">
        <w:rPr>
          <w:sz w:val="21"/>
          <w:szCs w:val="21"/>
        </w:rPr>
        <w:t xml:space="preserve"> </w:t>
      </w:r>
      <w:r w:rsidRPr="00FF15B0">
        <w:rPr>
          <w:sz w:val="21"/>
          <w:szCs w:val="21"/>
        </w:rPr>
        <w:t>seus</w:t>
      </w:r>
      <w:r w:rsidR="00D93EFD" w:rsidRPr="00FF15B0">
        <w:rPr>
          <w:sz w:val="21"/>
          <w:szCs w:val="21"/>
        </w:rPr>
        <w:t xml:space="preserve"> </w:t>
      </w:r>
      <w:r w:rsidRPr="00FF15B0">
        <w:rPr>
          <w:sz w:val="21"/>
          <w:szCs w:val="21"/>
        </w:rPr>
        <w:t>empregados,</w:t>
      </w:r>
      <w:r w:rsidR="00D93EFD" w:rsidRPr="00FF15B0">
        <w:rPr>
          <w:sz w:val="21"/>
          <w:szCs w:val="21"/>
        </w:rPr>
        <w:t xml:space="preserve"> </w:t>
      </w:r>
      <w:r w:rsidRPr="00FF15B0">
        <w:rPr>
          <w:sz w:val="21"/>
          <w:szCs w:val="21"/>
        </w:rPr>
        <w:t>contendo,</w:t>
      </w:r>
      <w:r w:rsidR="00D93EFD" w:rsidRPr="00FF15B0">
        <w:rPr>
          <w:sz w:val="21"/>
          <w:szCs w:val="21"/>
        </w:rPr>
        <w:t xml:space="preserve"> </w:t>
      </w:r>
      <w:r w:rsidRPr="00FF15B0">
        <w:rPr>
          <w:sz w:val="21"/>
          <w:szCs w:val="21"/>
        </w:rPr>
        <w:t>no</w:t>
      </w:r>
      <w:r w:rsidR="00D93EFD" w:rsidRPr="00FF15B0">
        <w:rPr>
          <w:sz w:val="21"/>
          <w:szCs w:val="21"/>
        </w:rPr>
        <w:t xml:space="preserve"> </w:t>
      </w:r>
      <w:r w:rsidRPr="00FF15B0">
        <w:rPr>
          <w:sz w:val="21"/>
          <w:szCs w:val="21"/>
        </w:rPr>
        <w:t>mínimo,o</w:t>
      </w:r>
      <w:r w:rsidR="00A319A1" w:rsidRPr="00FF15B0">
        <w:rPr>
          <w:sz w:val="21"/>
          <w:szCs w:val="21"/>
        </w:rPr>
        <w:t xml:space="preserve"> </w:t>
      </w:r>
      <w:r w:rsidRPr="00FF15B0">
        <w:rPr>
          <w:sz w:val="21"/>
          <w:szCs w:val="21"/>
        </w:rPr>
        <w:t>seguinte</w:t>
      </w:r>
      <w:r w:rsidR="00A319A1" w:rsidRPr="00FF15B0">
        <w:rPr>
          <w:sz w:val="21"/>
          <w:szCs w:val="21"/>
        </w:rPr>
        <w:t xml:space="preserve"> </w:t>
      </w:r>
      <w:r w:rsidRPr="00FF15B0">
        <w:rPr>
          <w:sz w:val="21"/>
          <w:szCs w:val="21"/>
        </w:rPr>
        <w:t>conteúdo</w:t>
      </w:r>
      <w:r w:rsidR="00A319A1" w:rsidRPr="00FF15B0">
        <w:rPr>
          <w:sz w:val="21"/>
          <w:szCs w:val="21"/>
        </w:rPr>
        <w:t xml:space="preserve"> </w:t>
      </w:r>
      <w:r w:rsidRPr="00FF15B0">
        <w:rPr>
          <w:sz w:val="21"/>
          <w:szCs w:val="21"/>
        </w:rPr>
        <w:t>programático:</w:t>
      </w:r>
    </w:p>
    <w:p w:rsidR="00041AB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Apresentação</w:t>
      </w:r>
      <w:r w:rsidR="00774A45" w:rsidRPr="00FF15B0">
        <w:rPr>
          <w:sz w:val="21"/>
          <w:szCs w:val="21"/>
        </w:rPr>
        <w:t xml:space="preserve"> </w:t>
      </w:r>
      <w:r w:rsidRPr="00FF15B0">
        <w:rPr>
          <w:sz w:val="21"/>
          <w:szCs w:val="21"/>
        </w:rPr>
        <w:t>da</w:t>
      </w:r>
      <w:r w:rsidR="00774A45" w:rsidRPr="00FF15B0">
        <w:rPr>
          <w:sz w:val="21"/>
          <w:szCs w:val="21"/>
        </w:rPr>
        <w:t xml:space="preserve"> </w:t>
      </w:r>
      <w:r w:rsidRPr="00FF15B0">
        <w:rPr>
          <w:sz w:val="21"/>
          <w:szCs w:val="21"/>
        </w:rPr>
        <w:t>empresa;</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A</w:t>
      </w:r>
      <w:r w:rsidR="00774A45" w:rsidRPr="00FF15B0">
        <w:rPr>
          <w:sz w:val="21"/>
          <w:szCs w:val="21"/>
        </w:rPr>
        <w:t xml:space="preserve"> </w:t>
      </w:r>
      <w:r w:rsidRPr="00FF15B0">
        <w:rPr>
          <w:sz w:val="21"/>
          <w:szCs w:val="21"/>
        </w:rPr>
        <w:t>missão</w:t>
      </w:r>
      <w:r w:rsidR="00774A45" w:rsidRPr="00FF15B0">
        <w:rPr>
          <w:sz w:val="21"/>
          <w:szCs w:val="21"/>
        </w:rPr>
        <w:t xml:space="preserve"> </w:t>
      </w:r>
      <w:r w:rsidRPr="00FF15B0">
        <w:rPr>
          <w:sz w:val="21"/>
          <w:szCs w:val="21"/>
        </w:rPr>
        <w:t>da</w:t>
      </w:r>
      <w:r w:rsidR="00774A45" w:rsidRPr="00FF15B0">
        <w:rPr>
          <w:sz w:val="21"/>
          <w:szCs w:val="21"/>
        </w:rPr>
        <w:t xml:space="preserve"> </w:t>
      </w:r>
      <w:r w:rsidRPr="00FF15B0">
        <w:rPr>
          <w:sz w:val="21"/>
          <w:szCs w:val="21"/>
        </w:rPr>
        <w:t>empresa;</w:t>
      </w:r>
    </w:p>
    <w:p w:rsidR="00041AB0" w:rsidRPr="00FF15B0" w:rsidRDefault="00BB1A02" w:rsidP="004009D0">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 xml:space="preserve">Curso </w:t>
      </w:r>
      <w:r w:rsidR="009D352C" w:rsidRPr="00FF15B0">
        <w:rPr>
          <w:b/>
          <w:color w:val="00000A"/>
          <w:sz w:val="21"/>
          <w:szCs w:val="21"/>
        </w:rPr>
        <w:t>Relacionamento com o cliente, abrangendo:</w:t>
      </w:r>
    </w:p>
    <w:p w:rsidR="00041AB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O</w:t>
      </w:r>
      <w:r w:rsidR="00774A45" w:rsidRPr="00FF15B0">
        <w:rPr>
          <w:sz w:val="21"/>
          <w:szCs w:val="21"/>
        </w:rPr>
        <w:t xml:space="preserve"> </w:t>
      </w:r>
      <w:r w:rsidRPr="00FF15B0">
        <w:rPr>
          <w:sz w:val="21"/>
          <w:szCs w:val="21"/>
        </w:rPr>
        <w:t>ambiente</w:t>
      </w:r>
      <w:r w:rsidR="00774A45" w:rsidRPr="00FF15B0">
        <w:rPr>
          <w:sz w:val="21"/>
          <w:szCs w:val="21"/>
        </w:rPr>
        <w:t xml:space="preserve"> </w:t>
      </w:r>
      <w:r w:rsidRPr="00FF15B0">
        <w:rPr>
          <w:sz w:val="21"/>
          <w:szCs w:val="21"/>
        </w:rPr>
        <w:t>militar</w:t>
      </w:r>
      <w:r w:rsidR="00774A45" w:rsidRPr="00FF15B0">
        <w:rPr>
          <w:sz w:val="21"/>
          <w:szCs w:val="21"/>
        </w:rPr>
        <w:t xml:space="preserve"> </w:t>
      </w:r>
      <w:r w:rsidRPr="00FF15B0">
        <w:rPr>
          <w:sz w:val="21"/>
          <w:szCs w:val="21"/>
        </w:rPr>
        <w:t>e</w:t>
      </w:r>
      <w:r w:rsidR="00774A45" w:rsidRPr="00FF15B0">
        <w:rPr>
          <w:sz w:val="21"/>
          <w:szCs w:val="21"/>
        </w:rPr>
        <w:t xml:space="preserve"> </w:t>
      </w:r>
      <w:r w:rsidRPr="00FF15B0">
        <w:rPr>
          <w:sz w:val="21"/>
          <w:szCs w:val="21"/>
        </w:rPr>
        <w:t>hierarquia;</w:t>
      </w:r>
    </w:p>
    <w:p w:rsidR="00041AB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Cliente</w:t>
      </w:r>
      <w:r w:rsidR="00774A45" w:rsidRPr="00FF15B0">
        <w:rPr>
          <w:sz w:val="21"/>
          <w:szCs w:val="21"/>
        </w:rPr>
        <w:t xml:space="preserve"> </w:t>
      </w:r>
      <w:r w:rsidRPr="00FF15B0">
        <w:rPr>
          <w:sz w:val="21"/>
          <w:szCs w:val="21"/>
        </w:rPr>
        <w:t>interno</w:t>
      </w:r>
      <w:r w:rsidR="00774A45" w:rsidRPr="00FF15B0">
        <w:rPr>
          <w:sz w:val="21"/>
          <w:szCs w:val="21"/>
        </w:rPr>
        <w:t xml:space="preserve"> </w:t>
      </w:r>
      <w:r w:rsidRPr="00FF15B0">
        <w:rPr>
          <w:sz w:val="21"/>
          <w:szCs w:val="21"/>
        </w:rPr>
        <w:t>x</w:t>
      </w:r>
      <w:r w:rsidR="00774A45" w:rsidRPr="00FF15B0">
        <w:rPr>
          <w:sz w:val="21"/>
          <w:szCs w:val="21"/>
        </w:rPr>
        <w:t xml:space="preserve"> </w:t>
      </w:r>
      <w:r w:rsidRPr="00FF15B0">
        <w:rPr>
          <w:sz w:val="21"/>
          <w:szCs w:val="21"/>
        </w:rPr>
        <w:t>cliente</w:t>
      </w:r>
      <w:r w:rsidR="00774A45" w:rsidRPr="00FF15B0">
        <w:rPr>
          <w:sz w:val="21"/>
          <w:szCs w:val="21"/>
        </w:rPr>
        <w:t xml:space="preserve"> </w:t>
      </w:r>
      <w:r w:rsidRPr="00FF15B0">
        <w:rPr>
          <w:sz w:val="21"/>
          <w:szCs w:val="21"/>
        </w:rPr>
        <w:t>externo;</w:t>
      </w:r>
    </w:p>
    <w:p w:rsidR="00041AB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Quem</w:t>
      </w:r>
      <w:r w:rsidR="00774A45" w:rsidRPr="00FF15B0">
        <w:rPr>
          <w:sz w:val="21"/>
          <w:szCs w:val="21"/>
        </w:rPr>
        <w:t xml:space="preserve"> </w:t>
      </w:r>
      <w:r w:rsidRPr="00FF15B0">
        <w:rPr>
          <w:sz w:val="21"/>
          <w:szCs w:val="21"/>
        </w:rPr>
        <w:t>são</w:t>
      </w:r>
      <w:r w:rsidR="00774A45" w:rsidRPr="00FF15B0">
        <w:rPr>
          <w:sz w:val="21"/>
          <w:szCs w:val="21"/>
        </w:rPr>
        <w:t xml:space="preserve"> </w:t>
      </w:r>
      <w:r w:rsidRPr="00FF15B0">
        <w:rPr>
          <w:sz w:val="21"/>
          <w:szCs w:val="21"/>
        </w:rPr>
        <w:t>os</w:t>
      </w:r>
      <w:r w:rsidR="00774A45" w:rsidRPr="00FF15B0">
        <w:rPr>
          <w:sz w:val="21"/>
          <w:szCs w:val="21"/>
        </w:rPr>
        <w:t xml:space="preserve"> </w:t>
      </w:r>
      <w:r w:rsidRPr="00FF15B0">
        <w:rPr>
          <w:sz w:val="21"/>
          <w:szCs w:val="21"/>
        </w:rPr>
        <w:t>clientes</w:t>
      </w:r>
      <w:r w:rsidR="00774A45" w:rsidRPr="00FF15B0">
        <w:rPr>
          <w:sz w:val="21"/>
          <w:szCs w:val="21"/>
        </w:rPr>
        <w:t xml:space="preserve"> </w:t>
      </w:r>
      <w:r w:rsidRPr="00FF15B0">
        <w:rPr>
          <w:sz w:val="21"/>
          <w:szCs w:val="21"/>
        </w:rPr>
        <w:t>da</w:t>
      </w:r>
      <w:r w:rsidR="00774A45" w:rsidRPr="00FF15B0">
        <w:rPr>
          <w:sz w:val="21"/>
          <w:szCs w:val="21"/>
        </w:rPr>
        <w:t xml:space="preserve"> </w:t>
      </w:r>
      <w:r w:rsidRPr="00FF15B0">
        <w:rPr>
          <w:sz w:val="21"/>
          <w:szCs w:val="21"/>
        </w:rPr>
        <w:t>nossa</w:t>
      </w:r>
      <w:r w:rsidR="00774A45" w:rsidRPr="00FF15B0">
        <w:rPr>
          <w:sz w:val="21"/>
          <w:szCs w:val="21"/>
        </w:rPr>
        <w:t xml:space="preserve"> </w:t>
      </w:r>
      <w:r w:rsidRPr="00FF15B0">
        <w:rPr>
          <w:sz w:val="21"/>
          <w:szCs w:val="21"/>
        </w:rPr>
        <w:t>organização;</w:t>
      </w:r>
    </w:p>
    <w:p w:rsidR="00041AB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Política</w:t>
      </w:r>
      <w:r w:rsidR="00774A45" w:rsidRPr="00FF15B0">
        <w:rPr>
          <w:sz w:val="21"/>
          <w:szCs w:val="21"/>
        </w:rPr>
        <w:t xml:space="preserve"> </w:t>
      </w:r>
      <w:r w:rsidRPr="00FF15B0">
        <w:rPr>
          <w:sz w:val="21"/>
          <w:szCs w:val="21"/>
        </w:rPr>
        <w:t>de</w:t>
      </w:r>
      <w:r w:rsidR="00774A45" w:rsidRPr="00FF15B0">
        <w:rPr>
          <w:sz w:val="21"/>
          <w:szCs w:val="21"/>
        </w:rPr>
        <w:t xml:space="preserve"> </w:t>
      </w:r>
      <w:r w:rsidRPr="00FF15B0">
        <w:rPr>
          <w:sz w:val="21"/>
          <w:szCs w:val="21"/>
        </w:rPr>
        <w:t>qualidade</w:t>
      </w:r>
      <w:r w:rsidR="00774A45" w:rsidRPr="00FF15B0">
        <w:rPr>
          <w:sz w:val="21"/>
          <w:szCs w:val="21"/>
        </w:rPr>
        <w:t xml:space="preserve"> </w:t>
      </w:r>
      <w:r w:rsidRPr="00FF15B0">
        <w:rPr>
          <w:sz w:val="21"/>
          <w:szCs w:val="21"/>
        </w:rPr>
        <w:t>do Cmdo 1ª DE;</w:t>
      </w:r>
    </w:p>
    <w:p w:rsidR="00041AB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As</w:t>
      </w:r>
      <w:r w:rsidR="00774A45" w:rsidRPr="00FF15B0">
        <w:rPr>
          <w:sz w:val="21"/>
          <w:szCs w:val="21"/>
        </w:rPr>
        <w:t xml:space="preserve"> </w:t>
      </w:r>
      <w:r w:rsidRPr="00FF15B0">
        <w:rPr>
          <w:sz w:val="21"/>
          <w:szCs w:val="21"/>
        </w:rPr>
        <w:t>expectativas</w:t>
      </w:r>
      <w:r w:rsidR="00774A45" w:rsidRPr="00FF15B0">
        <w:rPr>
          <w:sz w:val="21"/>
          <w:szCs w:val="21"/>
        </w:rPr>
        <w:t xml:space="preserve"> </w:t>
      </w:r>
      <w:r w:rsidRPr="00FF15B0">
        <w:rPr>
          <w:sz w:val="21"/>
          <w:szCs w:val="21"/>
        </w:rPr>
        <w:t>dos</w:t>
      </w:r>
      <w:r w:rsidR="00774A45" w:rsidRPr="00FF15B0">
        <w:rPr>
          <w:sz w:val="21"/>
          <w:szCs w:val="21"/>
        </w:rPr>
        <w:t xml:space="preserve"> </w:t>
      </w:r>
      <w:r w:rsidRPr="00FF15B0">
        <w:rPr>
          <w:sz w:val="21"/>
          <w:szCs w:val="21"/>
        </w:rPr>
        <w:t>nossos</w:t>
      </w:r>
      <w:r w:rsidR="00774A45" w:rsidRPr="00FF15B0">
        <w:rPr>
          <w:sz w:val="21"/>
          <w:szCs w:val="21"/>
        </w:rPr>
        <w:t xml:space="preserve"> </w:t>
      </w:r>
      <w:r w:rsidRPr="00FF15B0">
        <w:rPr>
          <w:sz w:val="21"/>
          <w:szCs w:val="21"/>
        </w:rPr>
        <w:t>clientes;</w:t>
      </w:r>
    </w:p>
    <w:p w:rsidR="00041AB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Como</w:t>
      </w:r>
      <w:r w:rsidR="00774A45" w:rsidRPr="00FF15B0">
        <w:rPr>
          <w:sz w:val="21"/>
          <w:szCs w:val="21"/>
        </w:rPr>
        <w:t xml:space="preserve"> </w:t>
      </w:r>
      <w:r w:rsidRPr="00FF15B0">
        <w:rPr>
          <w:sz w:val="21"/>
          <w:szCs w:val="21"/>
        </w:rPr>
        <w:t>atender</w:t>
      </w:r>
      <w:r w:rsidR="00774A45" w:rsidRPr="00FF15B0">
        <w:rPr>
          <w:sz w:val="21"/>
          <w:szCs w:val="21"/>
        </w:rPr>
        <w:t xml:space="preserve"> </w:t>
      </w:r>
      <w:r w:rsidRPr="00FF15B0">
        <w:rPr>
          <w:sz w:val="21"/>
          <w:szCs w:val="21"/>
        </w:rPr>
        <w:t>um</w:t>
      </w:r>
      <w:r w:rsidR="00774A45" w:rsidRPr="00FF15B0">
        <w:rPr>
          <w:sz w:val="21"/>
          <w:szCs w:val="21"/>
        </w:rPr>
        <w:t xml:space="preserve"> </w:t>
      </w:r>
      <w:r w:rsidRPr="00FF15B0">
        <w:rPr>
          <w:sz w:val="21"/>
          <w:szCs w:val="21"/>
        </w:rPr>
        <w:t>cliente</w:t>
      </w:r>
      <w:r w:rsidR="00774A45" w:rsidRPr="00FF15B0">
        <w:rPr>
          <w:sz w:val="21"/>
          <w:szCs w:val="21"/>
        </w:rPr>
        <w:t xml:space="preserve"> </w:t>
      </w:r>
      <w:r w:rsidRPr="00FF15B0">
        <w:rPr>
          <w:sz w:val="21"/>
          <w:szCs w:val="21"/>
        </w:rPr>
        <w:t>insatisfeito;</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A</w:t>
      </w:r>
      <w:r w:rsidR="00774A45" w:rsidRPr="00FF15B0">
        <w:rPr>
          <w:sz w:val="21"/>
          <w:szCs w:val="21"/>
        </w:rPr>
        <w:t xml:space="preserve"> </w:t>
      </w:r>
      <w:r w:rsidRPr="00FF15B0">
        <w:rPr>
          <w:sz w:val="21"/>
          <w:szCs w:val="21"/>
        </w:rPr>
        <w:t>importância</w:t>
      </w:r>
      <w:r w:rsidR="00774A45" w:rsidRPr="00FF15B0">
        <w:rPr>
          <w:sz w:val="21"/>
          <w:szCs w:val="21"/>
        </w:rPr>
        <w:t xml:space="preserve"> </w:t>
      </w:r>
      <w:r w:rsidRPr="00FF15B0">
        <w:rPr>
          <w:sz w:val="21"/>
          <w:szCs w:val="21"/>
        </w:rPr>
        <w:t>da</w:t>
      </w:r>
      <w:r w:rsidR="00774A45" w:rsidRPr="00FF15B0">
        <w:rPr>
          <w:sz w:val="21"/>
          <w:szCs w:val="21"/>
        </w:rPr>
        <w:t xml:space="preserve"> </w:t>
      </w:r>
      <w:r w:rsidRPr="00FF15B0">
        <w:rPr>
          <w:sz w:val="21"/>
          <w:szCs w:val="21"/>
        </w:rPr>
        <w:t>criatividade</w:t>
      </w:r>
      <w:r w:rsidR="00774A45" w:rsidRPr="00FF15B0">
        <w:rPr>
          <w:sz w:val="21"/>
          <w:szCs w:val="21"/>
        </w:rPr>
        <w:t xml:space="preserve"> </w:t>
      </w:r>
      <w:r w:rsidRPr="00FF15B0">
        <w:rPr>
          <w:sz w:val="21"/>
          <w:szCs w:val="21"/>
        </w:rPr>
        <w:t>x</w:t>
      </w:r>
      <w:r w:rsidR="00774A45" w:rsidRPr="00FF15B0">
        <w:rPr>
          <w:sz w:val="21"/>
          <w:szCs w:val="21"/>
        </w:rPr>
        <w:t xml:space="preserve"> </w:t>
      </w:r>
      <w:r w:rsidRPr="00FF15B0">
        <w:rPr>
          <w:sz w:val="21"/>
          <w:szCs w:val="21"/>
        </w:rPr>
        <w:t>flexibilidade</w:t>
      </w:r>
      <w:r w:rsidR="00774A45" w:rsidRPr="00FF15B0">
        <w:rPr>
          <w:sz w:val="21"/>
          <w:szCs w:val="21"/>
        </w:rPr>
        <w:t xml:space="preserve"> </w:t>
      </w:r>
      <w:r w:rsidRPr="00FF15B0">
        <w:rPr>
          <w:sz w:val="21"/>
          <w:szCs w:val="21"/>
        </w:rPr>
        <w:t>para</w:t>
      </w:r>
      <w:r w:rsidR="00774A45" w:rsidRPr="00FF15B0">
        <w:rPr>
          <w:sz w:val="21"/>
          <w:szCs w:val="21"/>
        </w:rPr>
        <w:t xml:space="preserve"> </w:t>
      </w:r>
      <w:r w:rsidRPr="00FF15B0">
        <w:rPr>
          <w:sz w:val="21"/>
          <w:szCs w:val="21"/>
        </w:rPr>
        <w:t>encantar</w:t>
      </w:r>
      <w:r w:rsidR="00774A45" w:rsidRPr="00FF15B0">
        <w:rPr>
          <w:sz w:val="21"/>
          <w:szCs w:val="21"/>
        </w:rPr>
        <w:t xml:space="preserve"> </w:t>
      </w:r>
      <w:r w:rsidRPr="00FF15B0">
        <w:rPr>
          <w:sz w:val="21"/>
          <w:szCs w:val="21"/>
        </w:rPr>
        <w:t>o</w:t>
      </w:r>
      <w:r w:rsidR="00774A45" w:rsidRPr="00FF15B0">
        <w:rPr>
          <w:sz w:val="21"/>
          <w:szCs w:val="21"/>
        </w:rPr>
        <w:t xml:space="preserve"> </w:t>
      </w:r>
      <w:r w:rsidRPr="00FF15B0">
        <w:rPr>
          <w:sz w:val="21"/>
          <w:szCs w:val="21"/>
        </w:rPr>
        <w:t>cliente.</w:t>
      </w:r>
    </w:p>
    <w:p w:rsidR="004F2ED5" w:rsidRPr="00FF15B0" w:rsidRDefault="00BB1A02" w:rsidP="004009D0">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 xml:space="preserve">Curso </w:t>
      </w:r>
      <w:r w:rsidR="009D352C" w:rsidRPr="00FF15B0">
        <w:rPr>
          <w:b/>
          <w:color w:val="00000A"/>
          <w:sz w:val="21"/>
          <w:szCs w:val="21"/>
        </w:rPr>
        <w:t>comportamental abrangendo:</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Comunicação verbal;</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Linguagem corporal;</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Percepção;</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Postura x imagem (como sou visto);</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Trabalho em equipe;</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Pró-atividade.</w:t>
      </w:r>
    </w:p>
    <w:p w:rsidR="004F2ED5" w:rsidRPr="00FF15B0" w:rsidRDefault="00BB1A02" w:rsidP="004009D0">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 xml:space="preserve">Curso </w:t>
      </w:r>
      <w:r w:rsidR="009D352C" w:rsidRPr="00FF15B0">
        <w:rPr>
          <w:b/>
          <w:color w:val="00000A"/>
          <w:sz w:val="21"/>
          <w:szCs w:val="21"/>
        </w:rPr>
        <w:t>de higiene pessoal contemplando:</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O que é higiene;</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Objetivos da boa higiene;</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Os riscos da falta de higiene;</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Asseio e conservação do ser;</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Profissão x higiene (destacando os benefícios pessoais da boa apresentação pessoal);</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Higiene – vantagens para todos;</w:t>
      </w:r>
    </w:p>
    <w:p w:rsidR="004F2ED5"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O uso do uniforme.</w:t>
      </w:r>
    </w:p>
    <w:p w:rsidR="004F2ED5" w:rsidRPr="00FF15B0" w:rsidRDefault="00BB1A02" w:rsidP="004009D0">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 xml:space="preserve">Curso </w:t>
      </w:r>
      <w:r w:rsidR="009D352C" w:rsidRPr="00FF15B0">
        <w:rPr>
          <w:b/>
          <w:color w:val="00000A"/>
          <w:sz w:val="21"/>
          <w:szCs w:val="21"/>
        </w:rPr>
        <w:t>Segurança no trabalho:</w:t>
      </w:r>
    </w:p>
    <w:p w:rsidR="00A779EE"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O uso dos Equipamentos de Proteção Individual (EPI) e Coletivo.</w:t>
      </w:r>
    </w:p>
    <w:p w:rsidR="00A779EE" w:rsidRPr="00FF15B0" w:rsidRDefault="00A779EE" w:rsidP="004009D0">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Registros dos Cursos e Treinamentos Realizados:</w:t>
      </w:r>
    </w:p>
    <w:p w:rsidR="00A779EE" w:rsidRPr="00FF15B0" w:rsidRDefault="00A779EE" w:rsidP="004009D0">
      <w:pPr>
        <w:pStyle w:val="Corpodetexto"/>
        <w:numPr>
          <w:ilvl w:val="3"/>
          <w:numId w:val="14"/>
        </w:numPr>
        <w:spacing w:before="235" w:line="276" w:lineRule="auto"/>
        <w:ind w:left="0" w:firstLine="567"/>
        <w:jc w:val="both"/>
        <w:rPr>
          <w:sz w:val="21"/>
          <w:szCs w:val="21"/>
        </w:rPr>
      </w:pPr>
      <w:r w:rsidRPr="00FF15B0">
        <w:rPr>
          <w:sz w:val="21"/>
          <w:szCs w:val="21"/>
        </w:rPr>
        <w:t>Todo e qualquer treinamento realizado deverá ser registrado, para efeito de controle. No registro, deverá conter o cargo e nome completo do empregado treinado, nomenclatura do treinamento, data do treinamento, carga horária, nome da entidade que efetuou o treinamento ou ministrou o curso.</w:t>
      </w:r>
    </w:p>
    <w:p w:rsidR="00A779EE" w:rsidRPr="00FF15B0" w:rsidRDefault="00A779EE" w:rsidP="004009D0">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Comprovações de Treinamento Realizado:</w:t>
      </w:r>
    </w:p>
    <w:p w:rsidR="00A779EE" w:rsidRPr="00FF15B0" w:rsidRDefault="00A779EE" w:rsidP="004009D0">
      <w:pPr>
        <w:pStyle w:val="Corpodetexto"/>
        <w:numPr>
          <w:ilvl w:val="3"/>
          <w:numId w:val="14"/>
        </w:numPr>
        <w:spacing w:before="235" w:line="276" w:lineRule="auto"/>
        <w:ind w:left="0" w:firstLine="567"/>
        <w:jc w:val="both"/>
        <w:rPr>
          <w:sz w:val="21"/>
          <w:szCs w:val="21"/>
        </w:rPr>
      </w:pPr>
      <w:r w:rsidRPr="00FF15B0">
        <w:rPr>
          <w:sz w:val="21"/>
          <w:szCs w:val="21"/>
        </w:rPr>
        <w:t>A comprovação do treinamento realizado deverá ser feita mediante a apresentação do certificado emitido pela entidade que ministrou o treinamento ou, no caso de o treinamento realizado pela própria empresa contratada, mediante apresentação do formulário próprio assinado pelo responsável do treinamento e pelo empregado treinado;</w:t>
      </w:r>
    </w:p>
    <w:p w:rsidR="00A779EE" w:rsidRPr="00FF15B0" w:rsidRDefault="00A779EE" w:rsidP="004009D0">
      <w:pPr>
        <w:pStyle w:val="Corpodetexto"/>
        <w:numPr>
          <w:ilvl w:val="3"/>
          <w:numId w:val="14"/>
        </w:numPr>
        <w:spacing w:before="235" w:line="276" w:lineRule="auto"/>
        <w:ind w:left="0" w:firstLine="567"/>
        <w:jc w:val="both"/>
        <w:rPr>
          <w:sz w:val="21"/>
          <w:szCs w:val="21"/>
        </w:rPr>
      </w:pPr>
      <w:r w:rsidRPr="00FF15B0">
        <w:rPr>
          <w:sz w:val="21"/>
          <w:szCs w:val="21"/>
        </w:rPr>
        <w:t>Deverá ser apresentada ao Fiscal de Contrato do Cmdo 1ª DE a cópia dos certificados de treinamento realizados pelos supervisores e encarregados num prazo não superior a 10 dias da data final do evento;</w:t>
      </w:r>
    </w:p>
    <w:p w:rsidR="00A779EE" w:rsidRPr="00FF15B0" w:rsidRDefault="00A779EE" w:rsidP="004009D0">
      <w:pPr>
        <w:pStyle w:val="Corpodetexto"/>
        <w:numPr>
          <w:ilvl w:val="3"/>
          <w:numId w:val="14"/>
        </w:numPr>
        <w:spacing w:before="235" w:line="276" w:lineRule="auto"/>
        <w:ind w:left="0" w:firstLine="567"/>
        <w:jc w:val="both"/>
        <w:rPr>
          <w:sz w:val="21"/>
          <w:szCs w:val="21"/>
        </w:rPr>
      </w:pPr>
      <w:r w:rsidRPr="00FF15B0">
        <w:rPr>
          <w:sz w:val="21"/>
          <w:szCs w:val="21"/>
        </w:rPr>
        <w:t>A empresa contratada deverá apresentar a comprovação da realização dos treinamentos dos demais empregados, toda vez que for requisitada pela Administração do Cmdo 1ª DE, de forma imediata</w:t>
      </w:r>
    </w:p>
    <w:p w:rsidR="00A779EE" w:rsidRPr="00FF15B0" w:rsidRDefault="00A779EE" w:rsidP="004009D0">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Reciclagens de Treinamento</w:t>
      </w:r>
      <w:r w:rsidR="00BB1A02" w:rsidRPr="00FF15B0">
        <w:rPr>
          <w:b/>
          <w:color w:val="00000A"/>
          <w:sz w:val="21"/>
          <w:szCs w:val="21"/>
        </w:rPr>
        <w:t>:</w:t>
      </w:r>
    </w:p>
    <w:p w:rsidR="00A779EE" w:rsidRPr="00FF15B0" w:rsidRDefault="00A779EE" w:rsidP="004009D0">
      <w:pPr>
        <w:pStyle w:val="Corpodetexto"/>
        <w:numPr>
          <w:ilvl w:val="3"/>
          <w:numId w:val="14"/>
        </w:numPr>
        <w:spacing w:before="235" w:line="276" w:lineRule="auto"/>
        <w:ind w:left="0" w:firstLine="567"/>
        <w:jc w:val="both"/>
        <w:rPr>
          <w:sz w:val="21"/>
          <w:szCs w:val="21"/>
        </w:rPr>
      </w:pPr>
      <w:r w:rsidRPr="00FF15B0">
        <w:rPr>
          <w:sz w:val="21"/>
          <w:szCs w:val="21"/>
        </w:rPr>
        <w:t>A reciclagem deverá ser efetuada, a critério da empresa contratada, em conjunto com o Cmdo 1ª DE, porém, se por ocasião de fiscalizações efetuadas pela Contratante, ficarem evidenciadas falhas na execução das atividades de limpeza, descompostura profissional, uso indevido de equipamentos de proteção individual, ou qualquer comportamento que possa gerar uma não-conformidade, a Contratada deverá providenciar a reciclagem do empregado ou da equipe envolvida.</w:t>
      </w:r>
    </w:p>
    <w:p w:rsidR="00BB1A02" w:rsidRPr="00FF15B0" w:rsidRDefault="00A779EE" w:rsidP="004009D0">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Da postura e apresentação do empregado no exercício de suas atividades</w:t>
      </w:r>
      <w:r w:rsidR="00BB1A02" w:rsidRPr="00FF15B0">
        <w:rPr>
          <w:b/>
          <w:color w:val="00000A"/>
          <w:sz w:val="21"/>
          <w:szCs w:val="21"/>
        </w:rPr>
        <w:t>:</w:t>
      </w:r>
    </w:p>
    <w:p w:rsidR="00BB1A02" w:rsidRPr="00FF15B0" w:rsidRDefault="00A779EE" w:rsidP="004009D0">
      <w:pPr>
        <w:pStyle w:val="Corpodetexto"/>
        <w:numPr>
          <w:ilvl w:val="3"/>
          <w:numId w:val="14"/>
        </w:numPr>
        <w:spacing w:before="235" w:line="276" w:lineRule="auto"/>
        <w:ind w:left="0" w:firstLine="567"/>
        <w:jc w:val="both"/>
        <w:rPr>
          <w:sz w:val="21"/>
          <w:szCs w:val="21"/>
        </w:rPr>
      </w:pPr>
      <w:r w:rsidRPr="00FF15B0">
        <w:rPr>
          <w:sz w:val="21"/>
          <w:szCs w:val="21"/>
        </w:rPr>
        <w:t>Para a obtenção de um adequado nível de desenvoltura no planejamento dos trabalhos e maior desembaraço na coordenação de sua execução, bem como postura adequada no relacionamento</w:t>
      </w:r>
      <w:r w:rsidR="00774A45" w:rsidRPr="00FF15B0">
        <w:rPr>
          <w:sz w:val="21"/>
          <w:szCs w:val="21"/>
        </w:rPr>
        <w:t xml:space="preserve"> </w:t>
      </w:r>
      <w:r w:rsidRPr="00FF15B0">
        <w:rPr>
          <w:sz w:val="21"/>
          <w:szCs w:val="21"/>
        </w:rPr>
        <w:t>com</w:t>
      </w:r>
      <w:r w:rsidR="00774A45" w:rsidRPr="00FF15B0">
        <w:rPr>
          <w:sz w:val="21"/>
          <w:szCs w:val="21"/>
        </w:rPr>
        <w:t xml:space="preserve"> </w:t>
      </w:r>
      <w:r w:rsidRPr="00FF15B0">
        <w:rPr>
          <w:sz w:val="21"/>
          <w:szCs w:val="21"/>
        </w:rPr>
        <w:t>clientes</w:t>
      </w:r>
      <w:r w:rsidR="00774A45" w:rsidRPr="00FF15B0">
        <w:rPr>
          <w:sz w:val="21"/>
          <w:szCs w:val="21"/>
        </w:rPr>
        <w:t xml:space="preserve"> </w:t>
      </w:r>
      <w:r w:rsidRPr="00FF15B0">
        <w:rPr>
          <w:sz w:val="21"/>
          <w:szCs w:val="21"/>
        </w:rPr>
        <w:t>internos</w:t>
      </w:r>
      <w:r w:rsidR="00774A45" w:rsidRPr="00FF15B0">
        <w:rPr>
          <w:sz w:val="21"/>
          <w:szCs w:val="21"/>
        </w:rPr>
        <w:t xml:space="preserve"> </w:t>
      </w:r>
      <w:r w:rsidRPr="00FF15B0">
        <w:rPr>
          <w:sz w:val="21"/>
          <w:szCs w:val="21"/>
        </w:rPr>
        <w:t>e</w:t>
      </w:r>
      <w:r w:rsidR="00774A45" w:rsidRPr="00FF15B0">
        <w:rPr>
          <w:sz w:val="21"/>
          <w:szCs w:val="21"/>
        </w:rPr>
        <w:t xml:space="preserve"> </w:t>
      </w:r>
      <w:r w:rsidRPr="00FF15B0">
        <w:rPr>
          <w:sz w:val="21"/>
          <w:szCs w:val="21"/>
        </w:rPr>
        <w:t>externos,</w:t>
      </w:r>
      <w:r w:rsidR="00774A45" w:rsidRPr="00FF15B0">
        <w:rPr>
          <w:sz w:val="21"/>
          <w:szCs w:val="21"/>
        </w:rPr>
        <w:t xml:space="preserve"> </w:t>
      </w:r>
      <w:r w:rsidRPr="00FF15B0">
        <w:rPr>
          <w:sz w:val="21"/>
          <w:szCs w:val="21"/>
        </w:rPr>
        <w:t>a</w:t>
      </w:r>
      <w:r w:rsidR="00774A45" w:rsidRPr="00FF15B0">
        <w:rPr>
          <w:sz w:val="21"/>
          <w:szCs w:val="21"/>
        </w:rPr>
        <w:t xml:space="preserve"> </w:t>
      </w:r>
      <w:r w:rsidRPr="00FF15B0">
        <w:rPr>
          <w:sz w:val="21"/>
          <w:szCs w:val="21"/>
        </w:rPr>
        <w:t>empresa</w:t>
      </w:r>
      <w:r w:rsidR="00774A45" w:rsidRPr="00FF15B0">
        <w:rPr>
          <w:sz w:val="21"/>
          <w:szCs w:val="21"/>
        </w:rPr>
        <w:t xml:space="preserve"> </w:t>
      </w:r>
      <w:r w:rsidRPr="00FF15B0">
        <w:rPr>
          <w:sz w:val="21"/>
          <w:szCs w:val="21"/>
        </w:rPr>
        <w:t>contratada</w:t>
      </w:r>
      <w:r w:rsidR="00774A45" w:rsidRPr="00FF15B0">
        <w:rPr>
          <w:sz w:val="21"/>
          <w:szCs w:val="21"/>
        </w:rPr>
        <w:t xml:space="preserve"> </w:t>
      </w:r>
      <w:r w:rsidRPr="00FF15B0">
        <w:rPr>
          <w:sz w:val="21"/>
          <w:szCs w:val="21"/>
        </w:rPr>
        <w:t>deverá garantir:</w:t>
      </w:r>
    </w:p>
    <w:p w:rsidR="00BB1A02" w:rsidRPr="00FF15B0" w:rsidRDefault="00A779EE" w:rsidP="004009D0">
      <w:pPr>
        <w:pStyle w:val="Corpodetexto"/>
        <w:numPr>
          <w:ilvl w:val="3"/>
          <w:numId w:val="14"/>
        </w:numPr>
        <w:spacing w:before="235" w:line="276" w:lineRule="auto"/>
        <w:ind w:left="0" w:firstLine="567"/>
        <w:jc w:val="both"/>
        <w:rPr>
          <w:sz w:val="21"/>
          <w:szCs w:val="21"/>
        </w:rPr>
      </w:pPr>
      <w:r w:rsidRPr="00FF15B0">
        <w:rPr>
          <w:sz w:val="21"/>
          <w:szCs w:val="21"/>
        </w:rPr>
        <w:t>Que</w:t>
      </w:r>
      <w:r w:rsidR="00774A45" w:rsidRPr="00FF15B0">
        <w:rPr>
          <w:sz w:val="21"/>
          <w:szCs w:val="21"/>
        </w:rPr>
        <w:t xml:space="preserve"> </w:t>
      </w:r>
      <w:r w:rsidRPr="00FF15B0">
        <w:rPr>
          <w:sz w:val="21"/>
          <w:szCs w:val="21"/>
        </w:rPr>
        <w:t>os</w:t>
      </w:r>
      <w:r w:rsidR="00774A45" w:rsidRPr="00FF15B0">
        <w:rPr>
          <w:sz w:val="21"/>
          <w:szCs w:val="21"/>
        </w:rPr>
        <w:t xml:space="preserve"> </w:t>
      </w:r>
      <w:r w:rsidRPr="00FF15B0">
        <w:rPr>
          <w:sz w:val="21"/>
          <w:szCs w:val="21"/>
        </w:rPr>
        <w:t>empregados</w:t>
      </w:r>
      <w:r w:rsidR="00774A45" w:rsidRPr="00FF15B0">
        <w:rPr>
          <w:sz w:val="21"/>
          <w:szCs w:val="21"/>
        </w:rPr>
        <w:t xml:space="preserve"> </w:t>
      </w:r>
      <w:r w:rsidRPr="00FF15B0">
        <w:rPr>
          <w:sz w:val="21"/>
          <w:szCs w:val="21"/>
        </w:rPr>
        <w:t>sejam</w:t>
      </w:r>
      <w:r w:rsidR="00774A45" w:rsidRPr="00FF15B0">
        <w:rPr>
          <w:sz w:val="21"/>
          <w:szCs w:val="21"/>
        </w:rPr>
        <w:t xml:space="preserve"> </w:t>
      </w:r>
      <w:r w:rsidRPr="00FF15B0">
        <w:rPr>
          <w:sz w:val="21"/>
          <w:szCs w:val="21"/>
        </w:rPr>
        <w:t>pontuais</w:t>
      </w:r>
      <w:r w:rsidR="00774A45" w:rsidRPr="00FF15B0">
        <w:rPr>
          <w:sz w:val="21"/>
          <w:szCs w:val="21"/>
        </w:rPr>
        <w:t xml:space="preserve"> </w:t>
      </w:r>
      <w:r w:rsidRPr="00FF15B0">
        <w:rPr>
          <w:sz w:val="21"/>
          <w:szCs w:val="21"/>
        </w:rPr>
        <w:t>e</w:t>
      </w:r>
      <w:r w:rsidR="00774A45" w:rsidRPr="00FF15B0">
        <w:rPr>
          <w:sz w:val="21"/>
          <w:szCs w:val="21"/>
        </w:rPr>
        <w:t xml:space="preserve"> </w:t>
      </w:r>
      <w:r w:rsidRPr="00FF15B0">
        <w:rPr>
          <w:sz w:val="21"/>
          <w:szCs w:val="21"/>
        </w:rPr>
        <w:t>assíduos</w:t>
      </w:r>
      <w:r w:rsidR="00774A45" w:rsidRPr="00FF15B0">
        <w:rPr>
          <w:sz w:val="21"/>
          <w:szCs w:val="21"/>
        </w:rPr>
        <w:t xml:space="preserve"> </w:t>
      </w:r>
      <w:r w:rsidRPr="00FF15B0">
        <w:rPr>
          <w:sz w:val="21"/>
          <w:szCs w:val="21"/>
        </w:rPr>
        <w:t>ao</w:t>
      </w:r>
      <w:r w:rsidR="00774A45" w:rsidRPr="00FF15B0">
        <w:rPr>
          <w:sz w:val="21"/>
          <w:szCs w:val="21"/>
        </w:rPr>
        <w:t xml:space="preserve"> </w:t>
      </w:r>
      <w:r w:rsidRPr="00FF15B0">
        <w:rPr>
          <w:sz w:val="21"/>
          <w:szCs w:val="21"/>
        </w:rPr>
        <w:t>trabalho;</w:t>
      </w:r>
    </w:p>
    <w:p w:rsidR="00BB1A02" w:rsidRPr="00FF15B0" w:rsidRDefault="00A779EE" w:rsidP="004009D0">
      <w:pPr>
        <w:pStyle w:val="Corpodetexto"/>
        <w:numPr>
          <w:ilvl w:val="3"/>
          <w:numId w:val="14"/>
        </w:numPr>
        <w:spacing w:before="235" w:line="276" w:lineRule="auto"/>
        <w:ind w:left="0" w:firstLine="567"/>
        <w:jc w:val="both"/>
        <w:rPr>
          <w:sz w:val="21"/>
          <w:szCs w:val="21"/>
        </w:rPr>
      </w:pPr>
      <w:r w:rsidRPr="00FF15B0">
        <w:rPr>
          <w:sz w:val="21"/>
          <w:szCs w:val="21"/>
        </w:rPr>
        <w:t>Que</w:t>
      </w:r>
      <w:r w:rsidR="00774A45" w:rsidRPr="00FF15B0">
        <w:rPr>
          <w:sz w:val="21"/>
          <w:szCs w:val="21"/>
        </w:rPr>
        <w:t xml:space="preserve"> </w:t>
      </w:r>
      <w:r w:rsidRPr="00FF15B0">
        <w:rPr>
          <w:sz w:val="21"/>
          <w:szCs w:val="21"/>
        </w:rPr>
        <w:t>os</w:t>
      </w:r>
      <w:r w:rsidR="00774A45" w:rsidRPr="00FF15B0">
        <w:rPr>
          <w:sz w:val="21"/>
          <w:szCs w:val="21"/>
        </w:rPr>
        <w:t xml:space="preserve"> </w:t>
      </w:r>
      <w:r w:rsidRPr="00FF15B0">
        <w:rPr>
          <w:sz w:val="21"/>
          <w:szCs w:val="21"/>
        </w:rPr>
        <w:t>empregados</w:t>
      </w:r>
      <w:r w:rsidR="00774A45" w:rsidRPr="00FF15B0">
        <w:rPr>
          <w:sz w:val="21"/>
          <w:szCs w:val="21"/>
        </w:rPr>
        <w:t xml:space="preserve"> </w:t>
      </w:r>
      <w:r w:rsidRPr="00FF15B0">
        <w:rPr>
          <w:sz w:val="21"/>
          <w:szCs w:val="21"/>
        </w:rPr>
        <w:t>tenham</w:t>
      </w:r>
      <w:r w:rsidR="00774A45" w:rsidRPr="00FF15B0">
        <w:rPr>
          <w:sz w:val="21"/>
          <w:szCs w:val="21"/>
        </w:rPr>
        <w:t xml:space="preserve"> </w:t>
      </w:r>
      <w:r w:rsidRPr="00FF15B0">
        <w:rPr>
          <w:sz w:val="21"/>
          <w:szCs w:val="21"/>
        </w:rPr>
        <w:t>bons</w:t>
      </w:r>
      <w:r w:rsidR="00774A45" w:rsidRPr="00FF15B0">
        <w:rPr>
          <w:sz w:val="21"/>
          <w:szCs w:val="21"/>
        </w:rPr>
        <w:t xml:space="preserve"> </w:t>
      </w:r>
      <w:r w:rsidRPr="00FF15B0">
        <w:rPr>
          <w:sz w:val="21"/>
          <w:szCs w:val="21"/>
        </w:rPr>
        <w:t>princípios</w:t>
      </w:r>
      <w:r w:rsidR="00774A45" w:rsidRPr="00FF15B0">
        <w:rPr>
          <w:sz w:val="21"/>
          <w:szCs w:val="21"/>
        </w:rPr>
        <w:t xml:space="preserve"> </w:t>
      </w:r>
      <w:r w:rsidRPr="00FF15B0">
        <w:rPr>
          <w:sz w:val="21"/>
          <w:szCs w:val="21"/>
        </w:rPr>
        <w:t>de</w:t>
      </w:r>
      <w:r w:rsidR="00774A45" w:rsidRPr="00FF15B0">
        <w:rPr>
          <w:sz w:val="21"/>
          <w:szCs w:val="21"/>
        </w:rPr>
        <w:t xml:space="preserve"> </w:t>
      </w:r>
      <w:r w:rsidRPr="00FF15B0">
        <w:rPr>
          <w:sz w:val="21"/>
          <w:szCs w:val="21"/>
        </w:rPr>
        <w:t>urbanidade;</w:t>
      </w:r>
    </w:p>
    <w:p w:rsidR="00BB1A02" w:rsidRPr="00FF15B0" w:rsidRDefault="00A779EE" w:rsidP="004009D0">
      <w:pPr>
        <w:pStyle w:val="Corpodetexto"/>
        <w:numPr>
          <w:ilvl w:val="3"/>
          <w:numId w:val="14"/>
        </w:numPr>
        <w:spacing w:before="235" w:line="276" w:lineRule="auto"/>
        <w:ind w:left="0" w:firstLine="567"/>
        <w:jc w:val="both"/>
        <w:rPr>
          <w:sz w:val="21"/>
          <w:szCs w:val="21"/>
        </w:rPr>
      </w:pPr>
      <w:r w:rsidRPr="00FF15B0">
        <w:rPr>
          <w:sz w:val="21"/>
          <w:szCs w:val="21"/>
        </w:rPr>
        <w:t>Que</w:t>
      </w:r>
      <w:r w:rsidR="00774A45" w:rsidRPr="00FF15B0">
        <w:rPr>
          <w:sz w:val="21"/>
          <w:szCs w:val="21"/>
        </w:rPr>
        <w:t xml:space="preserve"> </w:t>
      </w:r>
      <w:r w:rsidRPr="00FF15B0">
        <w:rPr>
          <w:sz w:val="21"/>
          <w:szCs w:val="21"/>
        </w:rPr>
        <w:t>os</w:t>
      </w:r>
      <w:r w:rsidR="00774A45" w:rsidRPr="00FF15B0">
        <w:rPr>
          <w:sz w:val="21"/>
          <w:szCs w:val="21"/>
        </w:rPr>
        <w:t xml:space="preserve"> </w:t>
      </w:r>
      <w:r w:rsidRPr="00FF15B0">
        <w:rPr>
          <w:sz w:val="21"/>
          <w:szCs w:val="21"/>
        </w:rPr>
        <w:t>empregados</w:t>
      </w:r>
      <w:r w:rsidR="00774A45" w:rsidRPr="00FF15B0">
        <w:rPr>
          <w:sz w:val="21"/>
          <w:szCs w:val="21"/>
        </w:rPr>
        <w:t xml:space="preserve"> </w:t>
      </w:r>
      <w:r w:rsidRPr="00FF15B0">
        <w:rPr>
          <w:sz w:val="21"/>
          <w:szCs w:val="21"/>
        </w:rPr>
        <w:t>apresentem-se</w:t>
      </w:r>
      <w:r w:rsidR="00774A45" w:rsidRPr="00FF15B0">
        <w:rPr>
          <w:sz w:val="21"/>
          <w:szCs w:val="21"/>
        </w:rPr>
        <w:t xml:space="preserve"> </w:t>
      </w:r>
      <w:r w:rsidRPr="00FF15B0">
        <w:rPr>
          <w:sz w:val="21"/>
          <w:szCs w:val="21"/>
        </w:rPr>
        <w:t>sempre</w:t>
      </w:r>
      <w:r w:rsidR="00774A45" w:rsidRPr="00FF15B0">
        <w:rPr>
          <w:sz w:val="21"/>
          <w:szCs w:val="21"/>
        </w:rPr>
        <w:t xml:space="preserve"> </w:t>
      </w:r>
      <w:r w:rsidRPr="00FF15B0">
        <w:rPr>
          <w:sz w:val="21"/>
          <w:szCs w:val="21"/>
        </w:rPr>
        <w:t>com</w:t>
      </w:r>
      <w:r w:rsidR="00774A45" w:rsidRPr="00FF15B0">
        <w:rPr>
          <w:sz w:val="21"/>
          <w:szCs w:val="21"/>
        </w:rPr>
        <w:t xml:space="preserve">  </w:t>
      </w:r>
      <w:r w:rsidRPr="00FF15B0">
        <w:rPr>
          <w:sz w:val="21"/>
          <w:szCs w:val="21"/>
        </w:rPr>
        <w:t>uniforme</w:t>
      </w:r>
      <w:r w:rsidR="00774A45" w:rsidRPr="00FF15B0">
        <w:rPr>
          <w:sz w:val="21"/>
          <w:szCs w:val="21"/>
        </w:rPr>
        <w:t xml:space="preserve"> </w:t>
      </w:r>
      <w:r w:rsidRPr="00FF15B0">
        <w:rPr>
          <w:sz w:val="21"/>
          <w:szCs w:val="21"/>
        </w:rPr>
        <w:t>completo</w:t>
      </w:r>
      <w:r w:rsidR="00774A45" w:rsidRPr="00FF15B0">
        <w:rPr>
          <w:sz w:val="21"/>
          <w:szCs w:val="21"/>
        </w:rPr>
        <w:t xml:space="preserve"> </w:t>
      </w:r>
      <w:r w:rsidRPr="00FF15B0">
        <w:rPr>
          <w:sz w:val="21"/>
          <w:szCs w:val="21"/>
        </w:rPr>
        <w:t>do</w:t>
      </w:r>
      <w:r w:rsidR="00774A45" w:rsidRPr="00FF15B0">
        <w:rPr>
          <w:sz w:val="21"/>
          <w:szCs w:val="21"/>
        </w:rPr>
        <w:t xml:space="preserve"> </w:t>
      </w:r>
      <w:r w:rsidRPr="00FF15B0">
        <w:rPr>
          <w:sz w:val="21"/>
          <w:szCs w:val="21"/>
        </w:rPr>
        <w:t>mesmo</w:t>
      </w:r>
      <w:r w:rsidR="00774A45" w:rsidRPr="00FF15B0">
        <w:rPr>
          <w:sz w:val="21"/>
          <w:szCs w:val="21"/>
        </w:rPr>
        <w:t xml:space="preserve"> </w:t>
      </w:r>
      <w:r w:rsidRPr="00FF15B0">
        <w:rPr>
          <w:sz w:val="21"/>
          <w:szCs w:val="21"/>
        </w:rPr>
        <w:t>padrão,</w:t>
      </w:r>
      <w:r w:rsidR="00774A45" w:rsidRPr="00FF15B0">
        <w:rPr>
          <w:sz w:val="21"/>
          <w:szCs w:val="21"/>
        </w:rPr>
        <w:t xml:space="preserve"> </w:t>
      </w:r>
      <w:r w:rsidRPr="00FF15B0">
        <w:rPr>
          <w:sz w:val="21"/>
          <w:szCs w:val="21"/>
        </w:rPr>
        <w:t>e</w:t>
      </w:r>
      <w:r w:rsidR="00774A45" w:rsidRPr="00FF15B0">
        <w:rPr>
          <w:sz w:val="21"/>
          <w:szCs w:val="21"/>
        </w:rPr>
        <w:t xml:space="preserve"> </w:t>
      </w:r>
      <w:r w:rsidRPr="00FF15B0">
        <w:rPr>
          <w:sz w:val="21"/>
          <w:szCs w:val="21"/>
        </w:rPr>
        <w:t>portando</w:t>
      </w:r>
      <w:r w:rsidR="00774A45" w:rsidRPr="00FF15B0">
        <w:rPr>
          <w:sz w:val="21"/>
          <w:szCs w:val="21"/>
        </w:rPr>
        <w:t xml:space="preserve"> </w:t>
      </w:r>
      <w:r w:rsidRPr="00FF15B0">
        <w:rPr>
          <w:sz w:val="21"/>
          <w:szCs w:val="21"/>
        </w:rPr>
        <w:t>o</w:t>
      </w:r>
      <w:r w:rsidR="00774A45" w:rsidRPr="00FF15B0">
        <w:rPr>
          <w:sz w:val="21"/>
          <w:szCs w:val="21"/>
        </w:rPr>
        <w:t xml:space="preserve"> </w:t>
      </w:r>
      <w:r w:rsidRPr="00FF15B0">
        <w:rPr>
          <w:sz w:val="21"/>
          <w:szCs w:val="21"/>
        </w:rPr>
        <w:t>crachá</w:t>
      </w:r>
      <w:r w:rsidR="00774A45" w:rsidRPr="00FF15B0">
        <w:rPr>
          <w:sz w:val="21"/>
          <w:szCs w:val="21"/>
        </w:rPr>
        <w:t xml:space="preserve"> </w:t>
      </w:r>
      <w:r w:rsidRPr="00FF15B0">
        <w:rPr>
          <w:sz w:val="21"/>
          <w:szCs w:val="21"/>
        </w:rPr>
        <w:t>de identificação</w:t>
      </w:r>
      <w:r w:rsidR="00774A45" w:rsidRPr="00FF15B0">
        <w:rPr>
          <w:sz w:val="21"/>
          <w:szCs w:val="21"/>
        </w:rPr>
        <w:t xml:space="preserve"> </w:t>
      </w:r>
      <w:r w:rsidRPr="00FF15B0">
        <w:rPr>
          <w:sz w:val="21"/>
          <w:szCs w:val="21"/>
        </w:rPr>
        <w:t>de forma ostensiva;</w:t>
      </w:r>
    </w:p>
    <w:p w:rsidR="00BB1A02" w:rsidRPr="00FF15B0" w:rsidRDefault="00A779EE" w:rsidP="004009D0">
      <w:pPr>
        <w:pStyle w:val="Corpodetexto"/>
        <w:numPr>
          <w:ilvl w:val="3"/>
          <w:numId w:val="14"/>
        </w:numPr>
        <w:spacing w:before="235" w:line="276" w:lineRule="auto"/>
        <w:ind w:left="0" w:firstLine="567"/>
        <w:jc w:val="both"/>
        <w:rPr>
          <w:sz w:val="21"/>
          <w:szCs w:val="21"/>
        </w:rPr>
      </w:pPr>
      <w:r w:rsidRPr="00FF15B0">
        <w:rPr>
          <w:sz w:val="21"/>
          <w:szCs w:val="21"/>
        </w:rPr>
        <w:t>Que</w:t>
      </w:r>
      <w:r w:rsidR="00774A45" w:rsidRPr="00FF15B0">
        <w:rPr>
          <w:sz w:val="21"/>
          <w:szCs w:val="21"/>
        </w:rPr>
        <w:t xml:space="preserve"> </w:t>
      </w:r>
      <w:r w:rsidRPr="00FF15B0">
        <w:rPr>
          <w:sz w:val="21"/>
          <w:szCs w:val="21"/>
        </w:rPr>
        <w:t>os</w:t>
      </w:r>
      <w:r w:rsidR="00774A45" w:rsidRPr="00FF15B0">
        <w:rPr>
          <w:sz w:val="21"/>
          <w:szCs w:val="21"/>
        </w:rPr>
        <w:t xml:space="preserve"> </w:t>
      </w:r>
      <w:r w:rsidRPr="00FF15B0">
        <w:rPr>
          <w:sz w:val="21"/>
          <w:szCs w:val="21"/>
        </w:rPr>
        <w:t>empregado</w:t>
      </w:r>
      <w:r w:rsidR="00774A45" w:rsidRPr="00FF15B0">
        <w:rPr>
          <w:sz w:val="21"/>
          <w:szCs w:val="21"/>
        </w:rPr>
        <w:t xml:space="preserve"> </w:t>
      </w:r>
      <w:r w:rsidRPr="00FF15B0">
        <w:rPr>
          <w:sz w:val="21"/>
          <w:szCs w:val="21"/>
        </w:rPr>
        <w:t>sutilizem</w:t>
      </w:r>
      <w:r w:rsidR="00774A45" w:rsidRPr="00FF15B0">
        <w:rPr>
          <w:sz w:val="21"/>
          <w:szCs w:val="21"/>
        </w:rPr>
        <w:t xml:space="preserve"> </w:t>
      </w:r>
      <w:r w:rsidRPr="00FF15B0">
        <w:rPr>
          <w:sz w:val="21"/>
          <w:szCs w:val="21"/>
        </w:rPr>
        <w:t>os</w:t>
      </w:r>
      <w:r w:rsidR="00774A45" w:rsidRPr="00FF15B0">
        <w:rPr>
          <w:sz w:val="21"/>
          <w:szCs w:val="21"/>
        </w:rPr>
        <w:t xml:space="preserve"> </w:t>
      </w:r>
      <w:r w:rsidRPr="00FF15B0">
        <w:rPr>
          <w:sz w:val="21"/>
          <w:szCs w:val="21"/>
        </w:rPr>
        <w:t>materiais</w:t>
      </w:r>
      <w:r w:rsidR="00774A45" w:rsidRPr="00FF15B0">
        <w:rPr>
          <w:sz w:val="21"/>
          <w:szCs w:val="21"/>
        </w:rPr>
        <w:t xml:space="preserve"> </w:t>
      </w:r>
      <w:r w:rsidRPr="00FF15B0">
        <w:rPr>
          <w:sz w:val="21"/>
          <w:szCs w:val="21"/>
        </w:rPr>
        <w:t>e</w:t>
      </w:r>
      <w:r w:rsidR="00774A45" w:rsidRPr="00FF15B0">
        <w:rPr>
          <w:sz w:val="21"/>
          <w:szCs w:val="21"/>
        </w:rPr>
        <w:t xml:space="preserve"> </w:t>
      </w:r>
      <w:r w:rsidRPr="00FF15B0">
        <w:rPr>
          <w:sz w:val="21"/>
          <w:szCs w:val="21"/>
        </w:rPr>
        <w:t>os</w:t>
      </w:r>
      <w:r w:rsidR="00774A45" w:rsidRPr="00FF15B0">
        <w:rPr>
          <w:sz w:val="21"/>
          <w:szCs w:val="21"/>
        </w:rPr>
        <w:t xml:space="preserve"> </w:t>
      </w:r>
      <w:r w:rsidRPr="00FF15B0">
        <w:rPr>
          <w:sz w:val="21"/>
          <w:szCs w:val="21"/>
        </w:rPr>
        <w:t>equipamentos</w:t>
      </w:r>
      <w:r w:rsidR="00774A45" w:rsidRPr="00FF15B0">
        <w:rPr>
          <w:sz w:val="21"/>
          <w:szCs w:val="21"/>
        </w:rPr>
        <w:t xml:space="preserve"> </w:t>
      </w:r>
      <w:r w:rsidRPr="00FF15B0">
        <w:rPr>
          <w:sz w:val="21"/>
          <w:szCs w:val="21"/>
        </w:rPr>
        <w:t>de</w:t>
      </w:r>
      <w:r w:rsidR="00774A45" w:rsidRPr="00FF15B0">
        <w:rPr>
          <w:sz w:val="21"/>
          <w:szCs w:val="21"/>
        </w:rPr>
        <w:t xml:space="preserve"> </w:t>
      </w:r>
      <w:r w:rsidRPr="00FF15B0">
        <w:rPr>
          <w:sz w:val="21"/>
          <w:szCs w:val="21"/>
        </w:rPr>
        <w:t>forma</w:t>
      </w:r>
      <w:r w:rsidR="00774A45" w:rsidRPr="00FF15B0">
        <w:rPr>
          <w:sz w:val="21"/>
          <w:szCs w:val="21"/>
        </w:rPr>
        <w:t xml:space="preserve"> </w:t>
      </w:r>
      <w:r w:rsidRPr="00FF15B0">
        <w:rPr>
          <w:sz w:val="21"/>
          <w:szCs w:val="21"/>
        </w:rPr>
        <w:t>adequada;</w:t>
      </w:r>
    </w:p>
    <w:p w:rsidR="00BB1A02" w:rsidRPr="00FF15B0" w:rsidRDefault="00774A45" w:rsidP="004009D0">
      <w:pPr>
        <w:pStyle w:val="Corpodetexto"/>
        <w:numPr>
          <w:ilvl w:val="3"/>
          <w:numId w:val="14"/>
        </w:numPr>
        <w:spacing w:before="235" w:line="276" w:lineRule="auto"/>
        <w:ind w:left="0" w:firstLine="567"/>
        <w:jc w:val="both"/>
        <w:rPr>
          <w:sz w:val="21"/>
          <w:szCs w:val="21"/>
        </w:rPr>
      </w:pPr>
      <w:r w:rsidRPr="00FF15B0">
        <w:rPr>
          <w:sz w:val="21"/>
          <w:szCs w:val="21"/>
        </w:rPr>
        <w:t>Q</w:t>
      </w:r>
      <w:r w:rsidR="00A779EE" w:rsidRPr="00FF15B0">
        <w:rPr>
          <w:sz w:val="21"/>
          <w:szCs w:val="21"/>
        </w:rPr>
        <w:t>ue</w:t>
      </w:r>
      <w:r w:rsidRPr="00FF15B0">
        <w:rPr>
          <w:sz w:val="21"/>
          <w:szCs w:val="21"/>
        </w:rPr>
        <w:t xml:space="preserve"> </w:t>
      </w:r>
      <w:r w:rsidR="00A779EE" w:rsidRPr="00FF15B0">
        <w:rPr>
          <w:sz w:val="21"/>
          <w:szCs w:val="21"/>
        </w:rPr>
        <w:t>os</w:t>
      </w:r>
      <w:r w:rsidRPr="00FF15B0">
        <w:rPr>
          <w:sz w:val="21"/>
          <w:szCs w:val="21"/>
        </w:rPr>
        <w:t xml:space="preserve"> </w:t>
      </w:r>
      <w:r w:rsidR="00A779EE" w:rsidRPr="00FF15B0">
        <w:rPr>
          <w:sz w:val="21"/>
          <w:szCs w:val="21"/>
        </w:rPr>
        <w:t>empregado</w:t>
      </w:r>
      <w:r w:rsidRPr="00FF15B0">
        <w:rPr>
          <w:sz w:val="21"/>
          <w:szCs w:val="21"/>
        </w:rPr>
        <w:t xml:space="preserve"> </w:t>
      </w:r>
      <w:r w:rsidR="00A779EE" w:rsidRPr="00FF15B0">
        <w:rPr>
          <w:sz w:val="21"/>
          <w:szCs w:val="21"/>
        </w:rPr>
        <w:t>utilizem</w:t>
      </w:r>
      <w:r w:rsidRPr="00FF15B0">
        <w:rPr>
          <w:sz w:val="21"/>
          <w:szCs w:val="21"/>
        </w:rPr>
        <w:t xml:space="preserve"> </w:t>
      </w:r>
      <w:r w:rsidR="00A779EE" w:rsidRPr="00FF15B0">
        <w:rPr>
          <w:sz w:val="21"/>
          <w:szCs w:val="21"/>
        </w:rPr>
        <w:t>os</w:t>
      </w:r>
      <w:r w:rsidRPr="00FF15B0">
        <w:rPr>
          <w:sz w:val="21"/>
          <w:szCs w:val="21"/>
        </w:rPr>
        <w:t xml:space="preserve"> </w:t>
      </w:r>
      <w:r w:rsidR="00A779EE" w:rsidRPr="00FF15B0">
        <w:rPr>
          <w:sz w:val="21"/>
          <w:szCs w:val="21"/>
        </w:rPr>
        <w:t>Equipamentos</w:t>
      </w:r>
      <w:r w:rsidRPr="00FF15B0">
        <w:rPr>
          <w:sz w:val="21"/>
          <w:szCs w:val="21"/>
        </w:rPr>
        <w:t xml:space="preserve"> </w:t>
      </w:r>
      <w:r w:rsidR="00A779EE" w:rsidRPr="00FF15B0">
        <w:rPr>
          <w:sz w:val="21"/>
          <w:szCs w:val="21"/>
        </w:rPr>
        <w:t>de</w:t>
      </w:r>
      <w:r w:rsidRPr="00FF15B0">
        <w:rPr>
          <w:sz w:val="21"/>
          <w:szCs w:val="21"/>
        </w:rPr>
        <w:t xml:space="preserve"> </w:t>
      </w:r>
      <w:r w:rsidR="00A779EE" w:rsidRPr="00FF15B0">
        <w:rPr>
          <w:sz w:val="21"/>
          <w:szCs w:val="21"/>
        </w:rPr>
        <w:t>Proteção</w:t>
      </w:r>
      <w:r w:rsidRPr="00FF15B0">
        <w:rPr>
          <w:sz w:val="21"/>
          <w:szCs w:val="21"/>
        </w:rPr>
        <w:t xml:space="preserve"> </w:t>
      </w:r>
      <w:r w:rsidR="00A779EE" w:rsidRPr="00FF15B0">
        <w:rPr>
          <w:sz w:val="21"/>
          <w:szCs w:val="21"/>
        </w:rPr>
        <w:t>Individual</w:t>
      </w:r>
      <w:r w:rsidRPr="00FF15B0">
        <w:rPr>
          <w:sz w:val="21"/>
          <w:szCs w:val="21"/>
        </w:rPr>
        <w:t xml:space="preserve"> </w:t>
      </w:r>
      <w:r w:rsidR="00A779EE" w:rsidRPr="00FF15B0">
        <w:rPr>
          <w:sz w:val="21"/>
          <w:szCs w:val="21"/>
        </w:rPr>
        <w:t>e</w:t>
      </w:r>
      <w:r w:rsidRPr="00FF15B0">
        <w:rPr>
          <w:sz w:val="21"/>
          <w:szCs w:val="21"/>
        </w:rPr>
        <w:t xml:space="preserve"> </w:t>
      </w:r>
      <w:r w:rsidR="00A779EE" w:rsidRPr="00FF15B0">
        <w:rPr>
          <w:sz w:val="21"/>
          <w:szCs w:val="21"/>
        </w:rPr>
        <w:t>de</w:t>
      </w:r>
      <w:r w:rsidRPr="00FF15B0">
        <w:rPr>
          <w:sz w:val="21"/>
          <w:szCs w:val="21"/>
        </w:rPr>
        <w:t xml:space="preserve"> </w:t>
      </w:r>
      <w:r w:rsidR="00A779EE" w:rsidRPr="00FF15B0">
        <w:rPr>
          <w:sz w:val="21"/>
          <w:szCs w:val="21"/>
        </w:rPr>
        <w:t>Uso</w:t>
      </w:r>
      <w:r w:rsidRPr="00FF15B0">
        <w:rPr>
          <w:sz w:val="21"/>
          <w:szCs w:val="21"/>
        </w:rPr>
        <w:t xml:space="preserve"> </w:t>
      </w:r>
      <w:r w:rsidR="00A779EE" w:rsidRPr="00FF15B0">
        <w:rPr>
          <w:sz w:val="21"/>
          <w:szCs w:val="21"/>
        </w:rPr>
        <w:t>Coletivo</w:t>
      </w:r>
      <w:r w:rsidRPr="00FF15B0">
        <w:rPr>
          <w:sz w:val="21"/>
          <w:szCs w:val="21"/>
        </w:rPr>
        <w:t xml:space="preserve"> </w:t>
      </w:r>
      <w:r w:rsidR="00A779EE" w:rsidRPr="00FF15B0">
        <w:rPr>
          <w:sz w:val="21"/>
          <w:szCs w:val="21"/>
        </w:rPr>
        <w:t>–</w:t>
      </w:r>
      <w:r w:rsidRPr="00FF15B0">
        <w:rPr>
          <w:sz w:val="21"/>
          <w:szCs w:val="21"/>
        </w:rPr>
        <w:t xml:space="preserve"> </w:t>
      </w:r>
      <w:r w:rsidR="00A779EE" w:rsidRPr="00FF15B0">
        <w:rPr>
          <w:sz w:val="21"/>
          <w:szCs w:val="21"/>
        </w:rPr>
        <w:t>EPI</w:t>
      </w:r>
      <w:r w:rsidRPr="00FF15B0">
        <w:rPr>
          <w:sz w:val="21"/>
          <w:szCs w:val="21"/>
        </w:rPr>
        <w:t xml:space="preserve"> </w:t>
      </w:r>
      <w:r w:rsidR="00A779EE" w:rsidRPr="00FF15B0">
        <w:rPr>
          <w:sz w:val="21"/>
          <w:szCs w:val="21"/>
        </w:rPr>
        <w:t>e</w:t>
      </w:r>
      <w:r w:rsidRPr="00FF15B0">
        <w:rPr>
          <w:sz w:val="21"/>
          <w:szCs w:val="21"/>
        </w:rPr>
        <w:t xml:space="preserve"> </w:t>
      </w:r>
      <w:r w:rsidR="00A779EE" w:rsidRPr="00FF15B0">
        <w:rPr>
          <w:sz w:val="21"/>
          <w:szCs w:val="21"/>
        </w:rPr>
        <w:t>EPC,</w:t>
      </w:r>
      <w:r w:rsidRPr="00FF15B0">
        <w:rPr>
          <w:sz w:val="21"/>
          <w:szCs w:val="21"/>
        </w:rPr>
        <w:t xml:space="preserve"> </w:t>
      </w:r>
      <w:r w:rsidR="00A779EE" w:rsidRPr="00FF15B0">
        <w:rPr>
          <w:sz w:val="21"/>
          <w:szCs w:val="21"/>
        </w:rPr>
        <w:t>adequadamente;</w:t>
      </w:r>
    </w:p>
    <w:p w:rsidR="00D335A2" w:rsidRPr="00FF15B0" w:rsidRDefault="00A779EE" w:rsidP="004009D0">
      <w:pPr>
        <w:pStyle w:val="Corpodetexto"/>
        <w:numPr>
          <w:ilvl w:val="3"/>
          <w:numId w:val="14"/>
        </w:numPr>
        <w:spacing w:before="235" w:line="276" w:lineRule="auto"/>
        <w:ind w:left="0" w:firstLine="567"/>
        <w:jc w:val="both"/>
        <w:rPr>
          <w:sz w:val="21"/>
          <w:szCs w:val="21"/>
        </w:rPr>
      </w:pPr>
      <w:r w:rsidRPr="00FF15B0">
        <w:rPr>
          <w:sz w:val="21"/>
          <w:szCs w:val="21"/>
        </w:rPr>
        <w:t>Que</w:t>
      </w:r>
      <w:r w:rsidR="00774A45" w:rsidRPr="00FF15B0">
        <w:rPr>
          <w:sz w:val="21"/>
          <w:szCs w:val="21"/>
        </w:rPr>
        <w:t xml:space="preserve"> </w:t>
      </w:r>
      <w:r w:rsidRPr="00FF15B0">
        <w:rPr>
          <w:sz w:val="21"/>
          <w:szCs w:val="21"/>
        </w:rPr>
        <w:t>os</w:t>
      </w:r>
      <w:r w:rsidR="00774A45" w:rsidRPr="00FF15B0">
        <w:rPr>
          <w:sz w:val="21"/>
          <w:szCs w:val="21"/>
        </w:rPr>
        <w:t xml:space="preserve"> </w:t>
      </w:r>
      <w:r w:rsidRPr="00FF15B0">
        <w:rPr>
          <w:sz w:val="21"/>
          <w:szCs w:val="21"/>
        </w:rPr>
        <w:t>empregados</w:t>
      </w:r>
      <w:r w:rsidR="00774A45" w:rsidRPr="00FF15B0">
        <w:rPr>
          <w:sz w:val="21"/>
          <w:szCs w:val="21"/>
        </w:rPr>
        <w:t xml:space="preserve"> </w:t>
      </w:r>
      <w:r w:rsidRPr="00FF15B0">
        <w:rPr>
          <w:sz w:val="21"/>
          <w:szCs w:val="21"/>
        </w:rPr>
        <w:t>cumpram</w:t>
      </w:r>
      <w:r w:rsidR="00774A45" w:rsidRPr="00FF15B0">
        <w:rPr>
          <w:sz w:val="21"/>
          <w:szCs w:val="21"/>
        </w:rPr>
        <w:t xml:space="preserve"> </w:t>
      </w:r>
      <w:r w:rsidRPr="00FF15B0">
        <w:rPr>
          <w:sz w:val="21"/>
          <w:szCs w:val="21"/>
        </w:rPr>
        <w:t>com</w:t>
      </w:r>
      <w:r w:rsidR="00774A45" w:rsidRPr="00FF15B0">
        <w:rPr>
          <w:sz w:val="21"/>
          <w:szCs w:val="21"/>
        </w:rPr>
        <w:t xml:space="preserve"> </w:t>
      </w:r>
      <w:r w:rsidRPr="00FF15B0">
        <w:rPr>
          <w:sz w:val="21"/>
          <w:szCs w:val="21"/>
        </w:rPr>
        <w:t>as</w:t>
      </w:r>
      <w:r w:rsidR="00774A45" w:rsidRPr="00FF15B0">
        <w:rPr>
          <w:sz w:val="21"/>
          <w:szCs w:val="21"/>
        </w:rPr>
        <w:t xml:space="preserve"> </w:t>
      </w:r>
      <w:r w:rsidRPr="00FF15B0">
        <w:rPr>
          <w:sz w:val="21"/>
          <w:szCs w:val="21"/>
        </w:rPr>
        <w:t>orientações</w:t>
      </w:r>
      <w:r w:rsidR="00774A45" w:rsidRPr="00FF15B0">
        <w:rPr>
          <w:sz w:val="21"/>
          <w:szCs w:val="21"/>
        </w:rPr>
        <w:t xml:space="preserve"> </w:t>
      </w:r>
      <w:r w:rsidRPr="00FF15B0">
        <w:rPr>
          <w:sz w:val="21"/>
          <w:szCs w:val="21"/>
        </w:rPr>
        <w:t>operacionais,</w:t>
      </w:r>
      <w:r w:rsidR="00774A45" w:rsidRPr="00FF15B0">
        <w:rPr>
          <w:sz w:val="21"/>
          <w:szCs w:val="21"/>
        </w:rPr>
        <w:t xml:space="preserve"> </w:t>
      </w:r>
      <w:r w:rsidRPr="00FF15B0">
        <w:rPr>
          <w:sz w:val="21"/>
          <w:szCs w:val="21"/>
        </w:rPr>
        <w:t>e</w:t>
      </w:r>
      <w:r w:rsidR="00774A45" w:rsidRPr="00FF15B0">
        <w:rPr>
          <w:sz w:val="21"/>
          <w:szCs w:val="21"/>
        </w:rPr>
        <w:t xml:space="preserve"> </w:t>
      </w:r>
      <w:r w:rsidRPr="00FF15B0">
        <w:rPr>
          <w:sz w:val="21"/>
          <w:szCs w:val="21"/>
        </w:rPr>
        <w:t>de</w:t>
      </w:r>
      <w:r w:rsidR="00774A45" w:rsidRPr="00FF15B0">
        <w:rPr>
          <w:sz w:val="21"/>
          <w:szCs w:val="21"/>
        </w:rPr>
        <w:t xml:space="preserve"> </w:t>
      </w:r>
      <w:r w:rsidRPr="00FF15B0">
        <w:rPr>
          <w:sz w:val="21"/>
          <w:szCs w:val="21"/>
        </w:rPr>
        <w:t>segurança,</w:t>
      </w:r>
      <w:r w:rsidR="00774A45" w:rsidRPr="00FF15B0">
        <w:rPr>
          <w:sz w:val="21"/>
          <w:szCs w:val="21"/>
        </w:rPr>
        <w:t xml:space="preserve"> </w:t>
      </w:r>
      <w:r w:rsidRPr="00FF15B0">
        <w:rPr>
          <w:sz w:val="21"/>
          <w:szCs w:val="21"/>
        </w:rPr>
        <w:t>emanadas</w:t>
      </w:r>
      <w:r w:rsidR="00774A45" w:rsidRPr="00FF15B0">
        <w:rPr>
          <w:sz w:val="21"/>
          <w:szCs w:val="21"/>
        </w:rPr>
        <w:t xml:space="preserve"> </w:t>
      </w:r>
      <w:r w:rsidRPr="00FF15B0">
        <w:rPr>
          <w:sz w:val="21"/>
          <w:szCs w:val="21"/>
        </w:rPr>
        <w:t>da</w:t>
      </w:r>
      <w:r w:rsidR="00774A45" w:rsidRPr="00FF15B0">
        <w:rPr>
          <w:sz w:val="21"/>
          <w:szCs w:val="21"/>
        </w:rPr>
        <w:t xml:space="preserve"> </w:t>
      </w:r>
      <w:r w:rsidRPr="00FF15B0">
        <w:rPr>
          <w:sz w:val="21"/>
          <w:szCs w:val="21"/>
        </w:rPr>
        <w:t>Administração</w:t>
      </w:r>
      <w:r w:rsidR="00774A45" w:rsidRPr="00FF15B0">
        <w:rPr>
          <w:sz w:val="21"/>
          <w:szCs w:val="21"/>
        </w:rPr>
        <w:t xml:space="preserve"> </w:t>
      </w:r>
      <w:r w:rsidRPr="00FF15B0">
        <w:rPr>
          <w:sz w:val="21"/>
          <w:szCs w:val="21"/>
        </w:rPr>
        <w:t>do Cmdo 1ª DE;</w:t>
      </w:r>
      <w:r w:rsidR="00774A45" w:rsidRPr="00FF15B0">
        <w:rPr>
          <w:sz w:val="21"/>
          <w:szCs w:val="21"/>
        </w:rPr>
        <w:t xml:space="preserve"> </w:t>
      </w:r>
      <w:r w:rsidRPr="00FF15B0">
        <w:rPr>
          <w:sz w:val="21"/>
          <w:szCs w:val="21"/>
        </w:rPr>
        <w:t>e</w:t>
      </w:r>
    </w:p>
    <w:p w:rsidR="004F2ED5" w:rsidRPr="00FF15B0" w:rsidRDefault="00A779EE" w:rsidP="004009D0">
      <w:pPr>
        <w:pStyle w:val="Corpodetexto"/>
        <w:numPr>
          <w:ilvl w:val="3"/>
          <w:numId w:val="14"/>
        </w:numPr>
        <w:spacing w:before="235" w:line="276" w:lineRule="auto"/>
        <w:ind w:left="0" w:firstLine="567"/>
        <w:jc w:val="both"/>
        <w:rPr>
          <w:sz w:val="21"/>
          <w:szCs w:val="21"/>
        </w:rPr>
      </w:pPr>
      <w:r w:rsidRPr="00FF15B0">
        <w:rPr>
          <w:sz w:val="21"/>
          <w:szCs w:val="21"/>
        </w:rPr>
        <w:t>Que</w:t>
      </w:r>
      <w:r w:rsidR="00774A45" w:rsidRPr="00FF15B0">
        <w:rPr>
          <w:sz w:val="21"/>
          <w:szCs w:val="21"/>
        </w:rPr>
        <w:t xml:space="preserve"> </w:t>
      </w:r>
      <w:r w:rsidRPr="00FF15B0">
        <w:rPr>
          <w:sz w:val="21"/>
          <w:szCs w:val="21"/>
        </w:rPr>
        <w:t>os</w:t>
      </w:r>
      <w:r w:rsidR="00774A45" w:rsidRPr="00FF15B0">
        <w:rPr>
          <w:sz w:val="21"/>
          <w:szCs w:val="21"/>
        </w:rPr>
        <w:t xml:space="preserve"> </w:t>
      </w:r>
      <w:r w:rsidRPr="00FF15B0">
        <w:rPr>
          <w:sz w:val="21"/>
          <w:szCs w:val="21"/>
        </w:rPr>
        <w:t>empregados</w:t>
      </w:r>
      <w:r w:rsidR="00774A45" w:rsidRPr="00FF15B0">
        <w:rPr>
          <w:sz w:val="21"/>
          <w:szCs w:val="21"/>
        </w:rPr>
        <w:t xml:space="preserve"> cumpram c</w:t>
      </w:r>
      <w:r w:rsidRPr="00FF15B0">
        <w:rPr>
          <w:sz w:val="21"/>
          <w:szCs w:val="21"/>
        </w:rPr>
        <w:t>om</w:t>
      </w:r>
      <w:r w:rsidR="00774A45" w:rsidRPr="00FF15B0">
        <w:rPr>
          <w:sz w:val="21"/>
          <w:szCs w:val="21"/>
        </w:rPr>
        <w:t xml:space="preserve"> </w:t>
      </w:r>
      <w:r w:rsidRPr="00FF15B0">
        <w:rPr>
          <w:sz w:val="21"/>
          <w:szCs w:val="21"/>
        </w:rPr>
        <w:t>as</w:t>
      </w:r>
      <w:r w:rsidR="00774A45" w:rsidRPr="00FF15B0">
        <w:rPr>
          <w:sz w:val="21"/>
          <w:szCs w:val="21"/>
        </w:rPr>
        <w:t xml:space="preserve"> </w:t>
      </w:r>
      <w:r w:rsidRPr="00FF15B0">
        <w:rPr>
          <w:sz w:val="21"/>
          <w:szCs w:val="21"/>
        </w:rPr>
        <w:t>Normas</w:t>
      </w:r>
      <w:r w:rsidR="00774A45" w:rsidRPr="00FF15B0">
        <w:rPr>
          <w:sz w:val="21"/>
          <w:szCs w:val="21"/>
        </w:rPr>
        <w:t xml:space="preserve"> </w:t>
      </w:r>
      <w:r w:rsidRPr="00FF15B0">
        <w:rPr>
          <w:sz w:val="21"/>
          <w:szCs w:val="21"/>
        </w:rPr>
        <w:t>e</w:t>
      </w:r>
      <w:r w:rsidR="00774A45" w:rsidRPr="00FF15B0">
        <w:rPr>
          <w:sz w:val="21"/>
          <w:szCs w:val="21"/>
        </w:rPr>
        <w:t xml:space="preserve"> </w:t>
      </w:r>
      <w:r w:rsidRPr="00FF15B0">
        <w:rPr>
          <w:sz w:val="21"/>
          <w:szCs w:val="21"/>
        </w:rPr>
        <w:t>Regulamentações</w:t>
      </w:r>
      <w:r w:rsidR="00774A45" w:rsidRPr="00FF15B0">
        <w:rPr>
          <w:sz w:val="21"/>
          <w:szCs w:val="21"/>
        </w:rPr>
        <w:t xml:space="preserve"> </w:t>
      </w:r>
      <w:r w:rsidRPr="00FF15B0">
        <w:rPr>
          <w:sz w:val="21"/>
          <w:szCs w:val="21"/>
        </w:rPr>
        <w:t>Internas,</w:t>
      </w:r>
      <w:r w:rsidR="00774A45" w:rsidRPr="00FF15B0">
        <w:rPr>
          <w:sz w:val="21"/>
          <w:szCs w:val="21"/>
        </w:rPr>
        <w:t xml:space="preserve"> </w:t>
      </w:r>
      <w:r w:rsidRPr="00FF15B0">
        <w:rPr>
          <w:sz w:val="21"/>
          <w:szCs w:val="21"/>
        </w:rPr>
        <w:t>do Cmdo 1ª DE.</w:t>
      </w:r>
    </w:p>
    <w:p w:rsidR="00A91BF0" w:rsidRPr="00FF15B0" w:rsidRDefault="009D352C" w:rsidP="001576EF">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Forma</w:t>
      </w:r>
      <w:r w:rsidR="00774A45" w:rsidRPr="00FF15B0">
        <w:rPr>
          <w:b/>
          <w:color w:val="00000A"/>
          <w:sz w:val="21"/>
          <w:szCs w:val="21"/>
        </w:rPr>
        <w:t xml:space="preserve"> </w:t>
      </w:r>
      <w:r w:rsidRPr="00FF15B0">
        <w:rPr>
          <w:b/>
          <w:color w:val="00000A"/>
          <w:sz w:val="21"/>
          <w:szCs w:val="21"/>
        </w:rPr>
        <w:t>de</w:t>
      </w:r>
      <w:r w:rsidR="00774A45" w:rsidRPr="00FF15B0">
        <w:rPr>
          <w:b/>
          <w:color w:val="00000A"/>
          <w:sz w:val="21"/>
          <w:szCs w:val="21"/>
        </w:rPr>
        <w:t xml:space="preserve"> </w:t>
      </w:r>
      <w:r w:rsidRPr="00FF15B0">
        <w:rPr>
          <w:b/>
          <w:color w:val="00000A"/>
          <w:sz w:val="21"/>
          <w:szCs w:val="21"/>
        </w:rPr>
        <w:t>prestação</w:t>
      </w:r>
      <w:r w:rsidR="00774A45" w:rsidRPr="00FF15B0">
        <w:rPr>
          <w:b/>
          <w:color w:val="00000A"/>
          <w:sz w:val="21"/>
          <w:szCs w:val="21"/>
        </w:rPr>
        <w:t xml:space="preserve"> </w:t>
      </w:r>
      <w:r w:rsidRPr="00FF15B0">
        <w:rPr>
          <w:b/>
          <w:color w:val="00000A"/>
          <w:sz w:val="21"/>
          <w:szCs w:val="21"/>
        </w:rPr>
        <w:t>dos</w:t>
      </w:r>
      <w:r w:rsidR="00774A45" w:rsidRPr="00FF15B0">
        <w:rPr>
          <w:b/>
          <w:color w:val="00000A"/>
          <w:sz w:val="21"/>
          <w:szCs w:val="21"/>
        </w:rPr>
        <w:t xml:space="preserve"> </w:t>
      </w:r>
      <w:r w:rsidRPr="00FF15B0">
        <w:rPr>
          <w:b/>
          <w:color w:val="00000A"/>
          <w:sz w:val="21"/>
          <w:szCs w:val="21"/>
        </w:rPr>
        <w:t>serviços</w:t>
      </w:r>
      <w:r w:rsidR="00A91BF0" w:rsidRPr="00FF15B0">
        <w:rPr>
          <w:b/>
          <w:color w:val="00000A"/>
          <w:sz w:val="21"/>
          <w:szCs w:val="21"/>
        </w:rPr>
        <w:t>:</w:t>
      </w:r>
    </w:p>
    <w:p w:rsidR="00A91BF0" w:rsidRPr="00FF15B0" w:rsidRDefault="009D352C" w:rsidP="001576EF">
      <w:pPr>
        <w:pStyle w:val="Corpodetexto"/>
        <w:numPr>
          <w:ilvl w:val="3"/>
          <w:numId w:val="14"/>
        </w:numPr>
        <w:spacing w:before="235" w:line="276" w:lineRule="auto"/>
        <w:ind w:left="0" w:firstLine="567"/>
        <w:jc w:val="both"/>
        <w:rPr>
          <w:sz w:val="21"/>
          <w:szCs w:val="21"/>
        </w:rPr>
      </w:pPr>
      <w:r w:rsidRPr="00FF15B0">
        <w:rPr>
          <w:sz w:val="21"/>
          <w:szCs w:val="21"/>
        </w:rPr>
        <w:t>Atividades</w:t>
      </w:r>
      <w:r w:rsidR="00294C7F" w:rsidRPr="00FF15B0">
        <w:rPr>
          <w:sz w:val="21"/>
          <w:szCs w:val="21"/>
        </w:rPr>
        <w:t xml:space="preserve"> </w:t>
      </w:r>
      <w:r w:rsidRPr="00FF15B0">
        <w:rPr>
          <w:sz w:val="21"/>
          <w:szCs w:val="21"/>
        </w:rPr>
        <w:t>e</w:t>
      </w:r>
      <w:r w:rsidR="00294C7F" w:rsidRPr="00FF15B0">
        <w:rPr>
          <w:sz w:val="21"/>
          <w:szCs w:val="21"/>
        </w:rPr>
        <w:t xml:space="preserve"> </w:t>
      </w:r>
      <w:r w:rsidRPr="00FF15B0">
        <w:rPr>
          <w:sz w:val="21"/>
          <w:szCs w:val="21"/>
        </w:rPr>
        <w:t>tarefas</w:t>
      </w:r>
      <w:r w:rsidR="00294C7F" w:rsidRPr="00FF15B0">
        <w:rPr>
          <w:sz w:val="21"/>
          <w:szCs w:val="21"/>
        </w:rPr>
        <w:t xml:space="preserve"> </w:t>
      </w:r>
      <w:r w:rsidRPr="00FF15B0">
        <w:rPr>
          <w:sz w:val="21"/>
          <w:szCs w:val="21"/>
        </w:rPr>
        <w:t>a</w:t>
      </w:r>
      <w:r w:rsidR="00294C7F" w:rsidRPr="00FF15B0">
        <w:rPr>
          <w:sz w:val="21"/>
          <w:szCs w:val="21"/>
        </w:rPr>
        <w:t xml:space="preserve"> </w:t>
      </w:r>
      <w:r w:rsidRPr="00FF15B0">
        <w:rPr>
          <w:sz w:val="21"/>
          <w:szCs w:val="21"/>
        </w:rPr>
        <w:t>serem</w:t>
      </w:r>
      <w:r w:rsidR="00294C7F" w:rsidRPr="00FF15B0">
        <w:rPr>
          <w:sz w:val="21"/>
          <w:szCs w:val="21"/>
        </w:rPr>
        <w:t xml:space="preserve"> </w:t>
      </w:r>
      <w:r w:rsidRPr="00FF15B0">
        <w:rPr>
          <w:sz w:val="21"/>
          <w:szCs w:val="21"/>
        </w:rPr>
        <w:t>executadas</w:t>
      </w:r>
      <w:r w:rsidR="00294C7F" w:rsidRPr="00FF15B0">
        <w:rPr>
          <w:sz w:val="21"/>
          <w:szCs w:val="21"/>
        </w:rPr>
        <w:t xml:space="preserve"> </w:t>
      </w:r>
      <w:r w:rsidRPr="00FF15B0">
        <w:rPr>
          <w:sz w:val="21"/>
          <w:szCs w:val="21"/>
        </w:rPr>
        <w:t>em</w:t>
      </w:r>
      <w:r w:rsidR="00294C7F" w:rsidRPr="00FF15B0">
        <w:rPr>
          <w:sz w:val="21"/>
          <w:szCs w:val="21"/>
        </w:rPr>
        <w:t xml:space="preserve"> </w:t>
      </w:r>
      <w:r w:rsidRPr="00FF15B0">
        <w:rPr>
          <w:sz w:val="21"/>
          <w:szCs w:val="21"/>
        </w:rPr>
        <w:t>todas</w:t>
      </w:r>
      <w:r w:rsidR="00294C7F" w:rsidRPr="00FF15B0">
        <w:rPr>
          <w:sz w:val="21"/>
          <w:szCs w:val="21"/>
        </w:rPr>
        <w:t xml:space="preserve"> </w:t>
      </w:r>
      <w:r w:rsidRPr="00FF15B0">
        <w:rPr>
          <w:sz w:val="21"/>
          <w:szCs w:val="21"/>
        </w:rPr>
        <w:t>as</w:t>
      </w:r>
      <w:r w:rsidR="00294C7F" w:rsidRPr="00FF15B0">
        <w:rPr>
          <w:sz w:val="21"/>
          <w:szCs w:val="21"/>
        </w:rPr>
        <w:t xml:space="preserve"> </w:t>
      </w:r>
      <w:r w:rsidRPr="00FF15B0">
        <w:rPr>
          <w:sz w:val="21"/>
          <w:szCs w:val="21"/>
        </w:rPr>
        <w:t>edificações</w:t>
      </w:r>
      <w:r w:rsidR="00A91BF0" w:rsidRPr="00FF15B0">
        <w:rPr>
          <w:sz w:val="21"/>
          <w:szCs w:val="21"/>
        </w:rPr>
        <w:t>;</w:t>
      </w:r>
    </w:p>
    <w:p w:rsidR="00A91BF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Limpeza geral, remoção de detritos, extração de pó de todas as edificações incluindo os mobiliários nelaincluídos;</w:t>
      </w:r>
    </w:p>
    <w:p w:rsidR="00A91BF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Varrição</w:t>
      </w:r>
      <w:r w:rsidR="00487A24" w:rsidRPr="00FF15B0">
        <w:rPr>
          <w:sz w:val="21"/>
          <w:szCs w:val="21"/>
        </w:rPr>
        <w:t xml:space="preserve"> </w:t>
      </w:r>
      <w:r w:rsidRPr="00FF15B0">
        <w:rPr>
          <w:sz w:val="21"/>
          <w:szCs w:val="21"/>
        </w:rPr>
        <w:t>geral</w:t>
      </w:r>
      <w:r w:rsidR="00487A24" w:rsidRPr="00FF15B0">
        <w:rPr>
          <w:sz w:val="21"/>
          <w:szCs w:val="21"/>
        </w:rPr>
        <w:t xml:space="preserve"> </w:t>
      </w:r>
      <w:r w:rsidRPr="00FF15B0">
        <w:rPr>
          <w:sz w:val="21"/>
          <w:szCs w:val="21"/>
        </w:rPr>
        <w:t>dos</w:t>
      </w:r>
      <w:r w:rsidR="00487A24" w:rsidRPr="00FF15B0">
        <w:rPr>
          <w:sz w:val="21"/>
          <w:szCs w:val="21"/>
        </w:rPr>
        <w:t xml:space="preserve">  </w:t>
      </w:r>
      <w:r w:rsidRPr="00FF15B0">
        <w:rPr>
          <w:sz w:val="21"/>
          <w:szCs w:val="21"/>
        </w:rPr>
        <w:t>locais</w:t>
      </w:r>
      <w:r w:rsidR="00487A24" w:rsidRPr="00FF15B0">
        <w:rPr>
          <w:sz w:val="21"/>
          <w:szCs w:val="21"/>
        </w:rPr>
        <w:t xml:space="preserve"> </w:t>
      </w:r>
      <w:r w:rsidRPr="00FF15B0">
        <w:rPr>
          <w:sz w:val="21"/>
          <w:szCs w:val="21"/>
        </w:rPr>
        <w:t>previstos</w:t>
      </w:r>
      <w:r w:rsidR="00487A24" w:rsidRPr="00FF15B0">
        <w:rPr>
          <w:sz w:val="21"/>
          <w:szCs w:val="21"/>
        </w:rPr>
        <w:t xml:space="preserve"> </w:t>
      </w:r>
      <w:r w:rsidRPr="00FF15B0">
        <w:rPr>
          <w:sz w:val="21"/>
          <w:szCs w:val="21"/>
        </w:rPr>
        <w:t>nas</w:t>
      </w:r>
      <w:r w:rsidR="00487A24" w:rsidRPr="00FF15B0">
        <w:rPr>
          <w:sz w:val="21"/>
          <w:szCs w:val="21"/>
        </w:rPr>
        <w:t xml:space="preserve"> </w:t>
      </w:r>
      <w:r w:rsidRPr="00FF15B0">
        <w:rPr>
          <w:sz w:val="21"/>
          <w:szCs w:val="21"/>
        </w:rPr>
        <w:t>edificações,</w:t>
      </w:r>
      <w:r w:rsidR="00487A24" w:rsidRPr="00FF15B0">
        <w:rPr>
          <w:sz w:val="21"/>
          <w:szCs w:val="21"/>
        </w:rPr>
        <w:t xml:space="preserve"> </w:t>
      </w:r>
      <w:r w:rsidRPr="00FF15B0">
        <w:rPr>
          <w:sz w:val="21"/>
          <w:szCs w:val="21"/>
        </w:rPr>
        <w:t>tantas</w:t>
      </w:r>
      <w:r w:rsidR="00487A24" w:rsidRPr="00FF15B0">
        <w:rPr>
          <w:sz w:val="21"/>
          <w:szCs w:val="21"/>
        </w:rPr>
        <w:t xml:space="preserve"> </w:t>
      </w:r>
      <w:r w:rsidRPr="00FF15B0">
        <w:rPr>
          <w:sz w:val="21"/>
          <w:szCs w:val="21"/>
        </w:rPr>
        <w:t>vezes</w:t>
      </w:r>
      <w:r w:rsidR="00487A24" w:rsidRPr="00FF15B0">
        <w:rPr>
          <w:sz w:val="21"/>
          <w:szCs w:val="21"/>
        </w:rPr>
        <w:t xml:space="preserve"> </w:t>
      </w:r>
      <w:r w:rsidRPr="00FF15B0">
        <w:rPr>
          <w:sz w:val="21"/>
          <w:szCs w:val="21"/>
        </w:rPr>
        <w:t>quantas</w:t>
      </w:r>
      <w:r w:rsidR="00487A24" w:rsidRPr="00FF15B0">
        <w:rPr>
          <w:sz w:val="21"/>
          <w:szCs w:val="21"/>
        </w:rPr>
        <w:t xml:space="preserve"> </w:t>
      </w:r>
      <w:r w:rsidRPr="00FF15B0">
        <w:rPr>
          <w:sz w:val="21"/>
          <w:szCs w:val="21"/>
        </w:rPr>
        <w:t>forem</w:t>
      </w:r>
      <w:r w:rsidR="00487A24" w:rsidRPr="00FF15B0">
        <w:rPr>
          <w:sz w:val="21"/>
          <w:szCs w:val="21"/>
        </w:rPr>
        <w:t xml:space="preserve"> </w:t>
      </w:r>
      <w:r w:rsidRPr="00FF15B0">
        <w:rPr>
          <w:sz w:val="21"/>
          <w:szCs w:val="21"/>
        </w:rPr>
        <w:t>necessárias;</w:t>
      </w:r>
    </w:p>
    <w:p w:rsidR="00A91BF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Lavagem</w:t>
      </w:r>
      <w:r w:rsidR="00D67B06" w:rsidRPr="00FF15B0">
        <w:rPr>
          <w:sz w:val="21"/>
          <w:szCs w:val="21"/>
        </w:rPr>
        <w:t xml:space="preserve"> </w:t>
      </w:r>
      <w:r w:rsidRPr="00FF15B0">
        <w:rPr>
          <w:sz w:val="21"/>
          <w:szCs w:val="21"/>
        </w:rPr>
        <w:t>e</w:t>
      </w:r>
      <w:r w:rsidR="00D67B06" w:rsidRPr="00FF15B0">
        <w:rPr>
          <w:sz w:val="21"/>
          <w:szCs w:val="21"/>
        </w:rPr>
        <w:t xml:space="preserve"> </w:t>
      </w:r>
      <w:r w:rsidRPr="00FF15B0">
        <w:rPr>
          <w:sz w:val="21"/>
          <w:szCs w:val="21"/>
        </w:rPr>
        <w:t>desinfecção</w:t>
      </w:r>
      <w:r w:rsidR="00D67B06" w:rsidRPr="00FF15B0">
        <w:rPr>
          <w:sz w:val="21"/>
          <w:szCs w:val="21"/>
        </w:rPr>
        <w:t xml:space="preserve"> </w:t>
      </w:r>
      <w:r w:rsidRPr="00FF15B0">
        <w:rPr>
          <w:sz w:val="21"/>
          <w:szCs w:val="21"/>
        </w:rPr>
        <w:t>de</w:t>
      </w:r>
      <w:r w:rsidR="00D67B06" w:rsidRPr="00FF15B0">
        <w:rPr>
          <w:sz w:val="21"/>
          <w:szCs w:val="21"/>
        </w:rPr>
        <w:t xml:space="preserve"> </w:t>
      </w:r>
      <w:r w:rsidRPr="00FF15B0">
        <w:rPr>
          <w:sz w:val="21"/>
          <w:szCs w:val="21"/>
        </w:rPr>
        <w:t>todos</w:t>
      </w:r>
      <w:r w:rsidR="00D67B06" w:rsidRPr="00FF15B0">
        <w:rPr>
          <w:sz w:val="21"/>
          <w:szCs w:val="21"/>
        </w:rPr>
        <w:t xml:space="preserve"> </w:t>
      </w:r>
      <w:r w:rsidRPr="00FF15B0">
        <w:rPr>
          <w:sz w:val="21"/>
          <w:szCs w:val="21"/>
        </w:rPr>
        <w:t>os</w:t>
      </w:r>
      <w:r w:rsidR="00D67B06" w:rsidRPr="00FF15B0">
        <w:rPr>
          <w:sz w:val="21"/>
          <w:szCs w:val="21"/>
        </w:rPr>
        <w:t xml:space="preserve"> </w:t>
      </w:r>
      <w:r w:rsidRPr="00FF15B0">
        <w:rPr>
          <w:sz w:val="21"/>
          <w:szCs w:val="21"/>
        </w:rPr>
        <w:t>conjuntos</w:t>
      </w:r>
      <w:r w:rsidR="00D67B06" w:rsidRPr="00FF15B0">
        <w:rPr>
          <w:sz w:val="21"/>
          <w:szCs w:val="21"/>
        </w:rPr>
        <w:t xml:space="preserve"> </w:t>
      </w:r>
      <w:r w:rsidRPr="00FF15B0">
        <w:rPr>
          <w:sz w:val="21"/>
          <w:szCs w:val="21"/>
        </w:rPr>
        <w:t>sanitários</w:t>
      </w:r>
      <w:r w:rsidR="00D67B06" w:rsidRPr="00FF15B0">
        <w:rPr>
          <w:sz w:val="21"/>
          <w:szCs w:val="21"/>
        </w:rPr>
        <w:t xml:space="preserve"> </w:t>
      </w:r>
      <w:r w:rsidRPr="00FF15B0">
        <w:rPr>
          <w:sz w:val="21"/>
          <w:szCs w:val="21"/>
        </w:rPr>
        <w:t>e</w:t>
      </w:r>
      <w:r w:rsidR="00D67B06" w:rsidRPr="00FF15B0">
        <w:rPr>
          <w:sz w:val="21"/>
          <w:szCs w:val="21"/>
        </w:rPr>
        <w:t xml:space="preserve"> </w:t>
      </w:r>
      <w:r w:rsidRPr="00FF15B0">
        <w:rPr>
          <w:sz w:val="21"/>
          <w:szCs w:val="21"/>
        </w:rPr>
        <w:t>vestiários,</w:t>
      </w:r>
      <w:r w:rsidR="00D67B06" w:rsidRPr="00FF15B0">
        <w:rPr>
          <w:sz w:val="21"/>
          <w:szCs w:val="21"/>
        </w:rPr>
        <w:t xml:space="preserve"> </w:t>
      </w:r>
      <w:r w:rsidRPr="00FF15B0">
        <w:rPr>
          <w:sz w:val="21"/>
          <w:szCs w:val="21"/>
        </w:rPr>
        <w:t>tantas</w:t>
      </w:r>
      <w:r w:rsidR="00D67B06" w:rsidRPr="00FF15B0">
        <w:rPr>
          <w:sz w:val="21"/>
          <w:szCs w:val="21"/>
        </w:rPr>
        <w:t xml:space="preserve"> </w:t>
      </w:r>
      <w:r w:rsidRPr="00FF15B0">
        <w:rPr>
          <w:sz w:val="21"/>
          <w:szCs w:val="21"/>
        </w:rPr>
        <w:t>vezes</w:t>
      </w:r>
      <w:r w:rsidR="00D67B06" w:rsidRPr="00FF15B0">
        <w:rPr>
          <w:sz w:val="21"/>
          <w:szCs w:val="21"/>
        </w:rPr>
        <w:t xml:space="preserve"> </w:t>
      </w:r>
      <w:r w:rsidRPr="00FF15B0">
        <w:rPr>
          <w:sz w:val="21"/>
          <w:szCs w:val="21"/>
        </w:rPr>
        <w:t>quantas</w:t>
      </w:r>
      <w:r w:rsidR="00D67B06" w:rsidRPr="00FF15B0">
        <w:rPr>
          <w:sz w:val="21"/>
          <w:szCs w:val="21"/>
        </w:rPr>
        <w:t xml:space="preserve"> </w:t>
      </w:r>
      <w:r w:rsidRPr="00FF15B0">
        <w:rPr>
          <w:sz w:val="21"/>
          <w:szCs w:val="21"/>
        </w:rPr>
        <w:t>forem</w:t>
      </w:r>
      <w:r w:rsidR="00D67B06" w:rsidRPr="00FF15B0">
        <w:rPr>
          <w:sz w:val="21"/>
          <w:szCs w:val="21"/>
        </w:rPr>
        <w:t xml:space="preserve"> </w:t>
      </w:r>
      <w:r w:rsidRPr="00FF15B0">
        <w:rPr>
          <w:sz w:val="21"/>
          <w:szCs w:val="21"/>
        </w:rPr>
        <w:t>necessárias;</w:t>
      </w:r>
    </w:p>
    <w:p w:rsidR="00A91BF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Abastecimento</w:t>
      </w:r>
      <w:r w:rsidR="00D67B06" w:rsidRPr="00FF15B0">
        <w:rPr>
          <w:sz w:val="21"/>
          <w:szCs w:val="21"/>
        </w:rPr>
        <w:t xml:space="preserve">  </w:t>
      </w:r>
      <w:r w:rsidRPr="00FF15B0">
        <w:rPr>
          <w:sz w:val="21"/>
          <w:szCs w:val="21"/>
        </w:rPr>
        <w:t>contínuo</w:t>
      </w:r>
      <w:r w:rsidR="00D67B06" w:rsidRPr="00FF15B0">
        <w:rPr>
          <w:sz w:val="21"/>
          <w:szCs w:val="21"/>
        </w:rPr>
        <w:t xml:space="preserve"> </w:t>
      </w:r>
      <w:r w:rsidRPr="00FF15B0">
        <w:rPr>
          <w:sz w:val="21"/>
          <w:szCs w:val="21"/>
        </w:rPr>
        <w:t>de</w:t>
      </w:r>
      <w:r w:rsidR="00D67B06" w:rsidRPr="00FF15B0">
        <w:rPr>
          <w:sz w:val="21"/>
          <w:szCs w:val="21"/>
        </w:rPr>
        <w:t xml:space="preserve"> </w:t>
      </w:r>
      <w:r w:rsidRPr="00FF15B0">
        <w:rPr>
          <w:sz w:val="21"/>
          <w:szCs w:val="21"/>
        </w:rPr>
        <w:t>todas</w:t>
      </w:r>
      <w:r w:rsidR="00D67B06" w:rsidRPr="00FF15B0">
        <w:rPr>
          <w:sz w:val="21"/>
          <w:szCs w:val="21"/>
        </w:rPr>
        <w:t xml:space="preserve"> </w:t>
      </w:r>
      <w:r w:rsidRPr="00FF15B0">
        <w:rPr>
          <w:sz w:val="21"/>
          <w:szCs w:val="21"/>
        </w:rPr>
        <w:t>as</w:t>
      </w:r>
      <w:r w:rsidR="00D67B06" w:rsidRPr="00FF15B0">
        <w:rPr>
          <w:sz w:val="21"/>
          <w:szCs w:val="21"/>
        </w:rPr>
        <w:t xml:space="preserve"> </w:t>
      </w:r>
      <w:r w:rsidRPr="00FF15B0">
        <w:rPr>
          <w:sz w:val="21"/>
          <w:szCs w:val="21"/>
        </w:rPr>
        <w:t>papeleiras</w:t>
      </w:r>
      <w:r w:rsidR="00D67B06" w:rsidRPr="00FF15B0">
        <w:rPr>
          <w:sz w:val="21"/>
          <w:szCs w:val="21"/>
        </w:rPr>
        <w:t xml:space="preserve">  </w:t>
      </w:r>
      <w:r w:rsidRPr="00FF15B0">
        <w:rPr>
          <w:sz w:val="21"/>
          <w:szCs w:val="21"/>
        </w:rPr>
        <w:t>com</w:t>
      </w:r>
      <w:r w:rsidR="00D67B06" w:rsidRPr="00FF15B0">
        <w:rPr>
          <w:sz w:val="21"/>
          <w:szCs w:val="21"/>
        </w:rPr>
        <w:t xml:space="preserve"> </w:t>
      </w:r>
      <w:r w:rsidRPr="00FF15B0">
        <w:rPr>
          <w:sz w:val="21"/>
          <w:szCs w:val="21"/>
        </w:rPr>
        <w:t>papel</w:t>
      </w:r>
      <w:r w:rsidR="00D67B06" w:rsidRPr="00FF15B0">
        <w:rPr>
          <w:sz w:val="21"/>
          <w:szCs w:val="21"/>
        </w:rPr>
        <w:t xml:space="preserve"> </w:t>
      </w:r>
      <w:r w:rsidRPr="00FF15B0">
        <w:rPr>
          <w:sz w:val="21"/>
          <w:szCs w:val="21"/>
        </w:rPr>
        <w:t>toalha</w:t>
      </w:r>
      <w:r w:rsidR="00D67B06" w:rsidRPr="00FF15B0">
        <w:rPr>
          <w:sz w:val="21"/>
          <w:szCs w:val="21"/>
        </w:rPr>
        <w:t xml:space="preserve"> </w:t>
      </w:r>
      <w:r w:rsidRPr="00FF15B0">
        <w:rPr>
          <w:sz w:val="21"/>
          <w:szCs w:val="21"/>
        </w:rPr>
        <w:t>e</w:t>
      </w:r>
      <w:r w:rsidR="00D67B06" w:rsidRPr="00FF15B0">
        <w:rPr>
          <w:sz w:val="21"/>
          <w:szCs w:val="21"/>
        </w:rPr>
        <w:t xml:space="preserve"> </w:t>
      </w:r>
      <w:r w:rsidRPr="00FF15B0">
        <w:rPr>
          <w:sz w:val="21"/>
          <w:szCs w:val="21"/>
        </w:rPr>
        <w:t>papel</w:t>
      </w:r>
      <w:r w:rsidR="00D67B06" w:rsidRPr="00FF15B0">
        <w:rPr>
          <w:sz w:val="21"/>
          <w:szCs w:val="21"/>
        </w:rPr>
        <w:t xml:space="preserve"> </w:t>
      </w:r>
      <w:r w:rsidRPr="00FF15B0">
        <w:rPr>
          <w:sz w:val="21"/>
          <w:szCs w:val="21"/>
        </w:rPr>
        <w:t>higiênico,</w:t>
      </w:r>
      <w:r w:rsidR="00D67B06" w:rsidRPr="00FF15B0">
        <w:rPr>
          <w:sz w:val="21"/>
          <w:szCs w:val="21"/>
        </w:rPr>
        <w:t xml:space="preserve"> </w:t>
      </w:r>
      <w:r w:rsidRPr="00FF15B0">
        <w:rPr>
          <w:sz w:val="21"/>
          <w:szCs w:val="21"/>
        </w:rPr>
        <w:t>bem</w:t>
      </w:r>
      <w:r w:rsidR="00D67B06" w:rsidRPr="00FF15B0">
        <w:rPr>
          <w:sz w:val="21"/>
          <w:szCs w:val="21"/>
        </w:rPr>
        <w:t xml:space="preserve"> </w:t>
      </w:r>
      <w:r w:rsidRPr="00FF15B0">
        <w:rPr>
          <w:sz w:val="21"/>
          <w:szCs w:val="21"/>
        </w:rPr>
        <w:t>como</w:t>
      </w:r>
      <w:r w:rsidR="00D67B06" w:rsidRPr="00FF15B0">
        <w:rPr>
          <w:sz w:val="21"/>
          <w:szCs w:val="21"/>
        </w:rPr>
        <w:t xml:space="preserve"> </w:t>
      </w:r>
      <w:r w:rsidRPr="00FF15B0">
        <w:rPr>
          <w:sz w:val="21"/>
          <w:szCs w:val="21"/>
        </w:rPr>
        <w:t>sabonete</w:t>
      </w:r>
      <w:r w:rsidR="00D67B06" w:rsidRPr="00FF15B0">
        <w:rPr>
          <w:sz w:val="21"/>
          <w:szCs w:val="21"/>
        </w:rPr>
        <w:t xml:space="preserve"> </w:t>
      </w:r>
      <w:r w:rsidRPr="00FF15B0">
        <w:rPr>
          <w:sz w:val="21"/>
          <w:szCs w:val="21"/>
        </w:rPr>
        <w:t>líquido nas saboneteiras e desodorizador nos desodorizadores, existentes em todos os conjuntos sanitários e</w:t>
      </w:r>
      <w:r w:rsidR="00D67B06" w:rsidRPr="00FF15B0">
        <w:rPr>
          <w:sz w:val="21"/>
          <w:szCs w:val="21"/>
        </w:rPr>
        <w:t xml:space="preserve"> </w:t>
      </w:r>
      <w:r w:rsidRPr="00FF15B0">
        <w:rPr>
          <w:sz w:val="21"/>
          <w:szCs w:val="21"/>
        </w:rPr>
        <w:t>vestiários;</w:t>
      </w:r>
    </w:p>
    <w:p w:rsidR="00D67B06"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Aspiração mecânica de pó dos móveis estofados, tapetes, carpetes, capachos e cortinas;</w:t>
      </w:r>
    </w:p>
    <w:p w:rsidR="00A91BF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Limpeza</w:t>
      </w:r>
      <w:r w:rsidR="00D67B06" w:rsidRPr="00FF15B0">
        <w:rPr>
          <w:sz w:val="21"/>
          <w:szCs w:val="21"/>
        </w:rPr>
        <w:t xml:space="preserve"> </w:t>
      </w:r>
      <w:r w:rsidRPr="00FF15B0">
        <w:rPr>
          <w:sz w:val="21"/>
          <w:szCs w:val="21"/>
        </w:rPr>
        <w:t>úmida,</w:t>
      </w:r>
      <w:r w:rsidR="00D67B06" w:rsidRPr="00FF15B0">
        <w:rPr>
          <w:sz w:val="21"/>
          <w:szCs w:val="21"/>
        </w:rPr>
        <w:t xml:space="preserve"> </w:t>
      </w:r>
      <w:r w:rsidRPr="00FF15B0">
        <w:rPr>
          <w:sz w:val="21"/>
          <w:szCs w:val="21"/>
        </w:rPr>
        <w:t>enceramento</w:t>
      </w:r>
      <w:r w:rsidR="00D67B06" w:rsidRPr="00FF15B0">
        <w:rPr>
          <w:sz w:val="21"/>
          <w:szCs w:val="21"/>
        </w:rPr>
        <w:t xml:space="preserve"> </w:t>
      </w:r>
      <w:r w:rsidRPr="00FF15B0">
        <w:rPr>
          <w:sz w:val="21"/>
          <w:szCs w:val="21"/>
        </w:rPr>
        <w:t>e</w:t>
      </w:r>
      <w:r w:rsidR="00D67B06" w:rsidRPr="00FF15B0">
        <w:rPr>
          <w:sz w:val="21"/>
          <w:szCs w:val="21"/>
        </w:rPr>
        <w:t xml:space="preserve"> </w:t>
      </w:r>
      <w:r w:rsidRPr="00FF15B0">
        <w:rPr>
          <w:sz w:val="21"/>
          <w:szCs w:val="21"/>
        </w:rPr>
        <w:t>conservação</w:t>
      </w:r>
      <w:r w:rsidR="00D67B06" w:rsidRPr="00FF15B0">
        <w:rPr>
          <w:sz w:val="21"/>
          <w:szCs w:val="21"/>
        </w:rPr>
        <w:t xml:space="preserve"> </w:t>
      </w:r>
      <w:r w:rsidRPr="00FF15B0">
        <w:rPr>
          <w:sz w:val="21"/>
          <w:szCs w:val="21"/>
        </w:rPr>
        <w:t>dos</w:t>
      </w:r>
      <w:r w:rsidR="00D67B06" w:rsidRPr="00FF15B0">
        <w:rPr>
          <w:sz w:val="21"/>
          <w:szCs w:val="21"/>
        </w:rPr>
        <w:t xml:space="preserve"> </w:t>
      </w:r>
      <w:r w:rsidRPr="00FF15B0">
        <w:rPr>
          <w:sz w:val="21"/>
          <w:szCs w:val="21"/>
        </w:rPr>
        <w:t>pisos</w:t>
      </w:r>
      <w:r w:rsidR="00D67B06" w:rsidRPr="00FF15B0">
        <w:rPr>
          <w:sz w:val="21"/>
          <w:szCs w:val="21"/>
        </w:rPr>
        <w:t xml:space="preserve"> </w:t>
      </w:r>
      <w:r w:rsidRPr="00FF15B0">
        <w:rPr>
          <w:sz w:val="21"/>
          <w:szCs w:val="21"/>
        </w:rPr>
        <w:t>revestidos</w:t>
      </w:r>
      <w:r w:rsidR="00D67B06" w:rsidRPr="00FF15B0">
        <w:rPr>
          <w:sz w:val="21"/>
          <w:szCs w:val="21"/>
        </w:rPr>
        <w:t xml:space="preserve"> </w:t>
      </w:r>
      <w:r w:rsidRPr="00FF15B0">
        <w:rPr>
          <w:sz w:val="21"/>
          <w:szCs w:val="21"/>
        </w:rPr>
        <w:t>com</w:t>
      </w:r>
      <w:r w:rsidR="00D67B06" w:rsidRPr="00FF15B0">
        <w:rPr>
          <w:sz w:val="21"/>
          <w:szCs w:val="21"/>
        </w:rPr>
        <w:t xml:space="preserve"> </w:t>
      </w:r>
      <w:r w:rsidRPr="00FF15B0">
        <w:rPr>
          <w:sz w:val="21"/>
          <w:szCs w:val="21"/>
        </w:rPr>
        <w:t>paviflexeplurigoma;</w:t>
      </w:r>
    </w:p>
    <w:p w:rsidR="001576EF"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Lavagem</w:t>
      </w:r>
      <w:r w:rsidR="001576EF" w:rsidRPr="00FF15B0">
        <w:rPr>
          <w:sz w:val="21"/>
          <w:szCs w:val="21"/>
        </w:rPr>
        <w:t xml:space="preserve"> </w:t>
      </w:r>
      <w:r w:rsidRPr="00FF15B0">
        <w:rPr>
          <w:sz w:val="21"/>
          <w:szCs w:val="21"/>
        </w:rPr>
        <w:t>,</w:t>
      </w:r>
      <w:r w:rsidR="00D67B06" w:rsidRPr="00FF15B0">
        <w:rPr>
          <w:sz w:val="21"/>
          <w:szCs w:val="21"/>
        </w:rPr>
        <w:t xml:space="preserve"> </w:t>
      </w:r>
      <w:r w:rsidRPr="00FF15B0">
        <w:rPr>
          <w:sz w:val="21"/>
          <w:szCs w:val="21"/>
        </w:rPr>
        <w:t>limpeza</w:t>
      </w:r>
      <w:r w:rsidR="001576EF" w:rsidRPr="00FF15B0">
        <w:rPr>
          <w:sz w:val="21"/>
          <w:szCs w:val="21"/>
        </w:rPr>
        <w:t xml:space="preserve"> </w:t>
      </w:r>
      <w:r w:rsidRPr="00FF15B0">
        <w:rPr>
          <w:sz w:val="21"/>
          <w:szCs w:val="21"/>
        </w:rPr>
        <w:t>e</w:t>
      </w:r>
      <w:r w:rsidR="001576EF" w:rsidRPr="00FF15B0">
        <w:rPr>
          <w:sz w:val="21"/>
          <w:szCs w:val="21"/>
        </w:rPr>
        <w:t xml:space="preserve"> </w:t>
      </w:r>
      <w:r w:rsidRPr="00FF15B0">
        <w:rPr>
          <w:sz w:val="21"/>
          <w:szCs w:val="21"/>
        </w:rPr>
        <w:t>conservação</w:t>
      </w:r>
      <w:r w:rsidR="001576EF" w:rsidRPr="00FF15B0">
        <w:rPr>
          <w:sz w:val="21"/>
          <w:szCs w:val="21"/>
        </w:rPr>
        <w:t xml:space="preserve"> </w:t>
      </w:r>
      <w:r w:rsidRPr="00FF15B0">
        <w:rPr>
          <w:sz w:val="21"/>
          <w:szCs w:val="21"/>
        </w:rPr>
        <w:t>de</w:t>
      </w:r>
      <w:r w:rsidR="001576EF" w:rsidRPr="00FF15B0">
        <w:rPr>
          <w:sz w:val="21"/>
          <w:szCs w:val="21"/>
        </w:rPr>
        <w:t xml:space="preserve"> </w:t>
      </w:r>
      <w:r w:rsidRPr="00FF15B0">
        <w:rPr>
          <w:sz w:val="21"/>
          <w:szCs w:val="21"/>
        </w:rPr>
        <w:t>pisos</w:t>
      </w:r>
      <w:r w:rsidR="001576EF" w:rsidRPr="00FF15B0">
        <w:rPr>
          <w:sz w:val="21"/>
          <w:szCs w:val="21"/>
        </w:rPr>
        <w:t xml:space="preserve"> </w:t>
      </w:r>
      <w:r w:rsidRPr="00FF15B0">
        <w:rPr>
          <w:sz w:val="21"/>
          <w:szCs w:val="21"/>
        </w:rPr>
        <w:t>cerâmicos,</w:t>
      </w:r>
      <w:r w:rsidR="001576EF" w:rsidRPr="00FF15B0">
        <w:rPr>
          <w:sz w:val="21"/>
          <w:szCs w:val="21"/>
        </w:rPr>
        <w:t xml:space="preserve"> </w:t>
      </w:r>
      <w:r w:rsidRPr="00FF15B0">
        <w:rPr>
          <w:sz w:val="21"/>
          <w:szCs w:val="21"/>
        </w:rPr>
        <w:t>de</w:t>
      </w:r>
      <w:r w:rsidR="001576EF" w:rsidRPr="00FF15B0">
        <w:rPr>
          <w:sz w:val="21"/>
          <w:szCs w:val="21"/>
        </w:rPr>
        <w:t xml:space="preserve"> </w:t>
      </w:r>
      <w:r w:rsidRPr="00FF15B0">
        <w:rPr>
          <w:sz w:val="21"/>
          <w:szCs w:val="21"/>
        </w:rPr>
        <w:t>granito,</w:t>
      </w:r>
      <w:r w:rsidR="001576EF" w:rsidRPr="00FF15B0">
        <w:rPr>
          <w:sz w:val="21"/>
          <w:szCs w:val="21"/>
        </w:rPr>
        <w:t xml:space="preserve"> </w:t>
      </w:r>
      <w:r w:rsidRPr="00FF15B0">
        <w:rPr>
          <w:sz w:val="21"/>
          <w:szCs w:val="21"/>
        </w:rPr>
        <w:t>cimentados</w:t>
      </w:r>
      <w:r w:rsidR="001576EF" w:rsidRPr="00FF15B0">
        <w:rPr>
          <w:sz w:val="21"/>
          <w:szCs w:val="21"/>
        </w:rPr>
        <w:t xml:space="preserve"> </w:t>
      </w:r>
      <w:r w:rsidRPr="00FF15B0">
        <w:rPr>
          <w:sz w:val="21"/>
          <w:szCs w:val="21"/>
        </w:rPr>
        <w:t>e</w:t>
      </w:r>
      <w:r w:rsidR="001576EF" w:rsidRPr="00FF15B0">
        <w:rPr>
          <w:sz w:val="21"/>
          <w:szCs w:val="21"/>
        </w:rPr>
        <w:t xml:space="preserve"> </w:t>
      </w:r>
      <w:r w:rsidRPr="00FF15B0">
        <w:rPr>
          <w:sz w:val="21"/>
          <w:szCs w:val="21"/>
        </w:rPr>
        <w:t>de</w:t>
      </w:r>
      <w:r w:rsidR="001576EF" w:rsidRPr="00FF15B0">
        <w:rPr>
          <w:sz w:val="21"/>
          <w:szCs w:val="21"/>
        </w:rPr>
        <w:t xml:space="preserve"> </w:t>
      </w:r>
      <w:r w:rsidRPr="00FF15B0">
        <w:rPr>
          <w:sz w:val="21"/>
          <w:szCs w:val="21"/>
        </w:rPr>
        <w:t>alta</w:t>
      </w:r>
      <w:r w:rsidR="001576EF" w:rsidRPr="00FF15B0">
        <w:rPr>
          <w:sz w:val="21"/>
          <w:szCs w:val="21"/>
        </w:rPr>
        <w:t xml:space="preserve"> </w:t>
      </w:r>
      <w:r w:rsidRPr="00FF15B0">
        <w:rPr>
          <w:sz w:val="21"/>
          <w:szCs w:val="21"/>
        </w:rPr>
        <w:t>resistência;</w:t>
      </w:r>
    </w:p>
    <w:p w:rsidR="00A91BF0" w:rsidRPr="00FF15B0" w:rsidRDefault="009D352C" w:rsidP="004009D0">
      <w:pPr>
        <w:pStyle w:val="Corpodetexto"/>
        <w:numPr>
          <w:ilvl w:val="3"/>
          <w:numId w:val="14"/>
        </w:numPr>
        <w:spacing w:before="235" w:line="276" w:lineRule="auto"/>
        <w:ind w:left="0" w:firstLine="567"/>
        <w:jc w:val="both"/>
        <w:rPr>
          <w:sz w:val="21"/>
          <w:szCs w:val="21"/>
        </w:rPr>
      </w:pPr>
      <w:r w:rsidRPr="00FF15B0">
        <w:rPr>
          <w:sz w:val="21"/>
          <w:szCs w:val="21"/>
        </w:rPr>
        <w:t>Limpeza</w:t>
      </w:r>
      <w:r w:rsidR="001576EF" w:rsidRPr="00FF15B0">
        <w:rPr>
          <w:sz w:val="21"/>
          <w:szCs w:val="21"/>
        </w:rPr>
        <w:t xml:space="preserve"> </w:t>
      </w:r>
      <w:r w:rsidRPr="00FF15B0">
        <w:rPr>
          <w:sz w:val="21"/>
          <w:szCs w:val="21"/>
        </w:rPr>
        <w:t>úmida</w:t>
      </w:r>
      <w:r w:rsidR="001576EF" w:rsidRPr="00FF15B0">
        <w:rPr>
          <w:sz w:val="21"/>
          <w:szCs w:val="21"/>
        </w:rPr>
        <w:t xml:space="preserve"> </w:t>
      </w:r>
      <w:r w:rsidRPr="00FF15B0">
        <w:rPr>
          <w:sz w:val="21"/>
          <w:szCs w:val="21"/>
        </w:rPr>
        <w:t>de</w:t>
      </w:r>
      <w:r w:rsidR="001576EF" w:rsidRPr="00FF15B0">
        <w:rPr>
          <w:sz w:val="21"/>
          <w:szCs w:val="21"/>
        </w:rPr>
        <w:t xml:space="preserve"> </w:t>
      </w:r>
      <w:r w:rsidRPr="00FF15B0">
        <w:rPr>
          <w:sz w:val="21"/>
          <w:szCs w:val="21"/>
        </w:rPr>
        <w:t>placas de</w:t>
      </w:r>
      <w:r w:rsidR="001576EF" w:rsidRPr="00FF15B0">
        <w:rPr>
          <w:sz w:val="21"/>
          <w:szCs w:val="21"/>
        </w:rPr>
        <w:t xml:space="preserve"> </w:t>
      </w:r>
      <w:r w:rsidRPr="00FF15B0">
        <w:rPr>
          <w:sz w:val="21"/>
          <w:szCs w:val="21"/>
        </w:rPr>
        <w:t>comunicação</w:t>
      </w:r>
      <w:r w:rsidR="001576EF" w:rsidRPr="00FF15B0">
        <w:rPr>
          <w:sz w:val="21"/>
          <w:szCs w:val="21"/>
        </w:rPr>
        <w:t xml:space="preserve"> </w:t>
      </w:r>
      <w:r w:rsidRPr="00FF15B0">
        <w:rPr>
          <w:sz w:val="21"/>
          <w:szCs w:val="21"/>
        </w:rPr>
        <w:t>visual,</w:t>
      </w:r>
      <w:r w:rsidR="001576EF" w:rsidRPr="00FF15B0">
        <w:rPr>
          <w:sz w:val="21"/>
          <w:szCs w:val="21"/>
        </w:rPr>
        <w:t xml:space="preserve"> </w:t>
      </w:r>
      <w:r w:rsidRPr="00FF15B0">
        <w:rPr>
          <w:sz w:val="21"/>
          <w:szCs w:val="21"/>
        </w:rPr>
        <w:t>painéis informativos,</w:t>
      </w:r>
      <w:r w:rsidR="001576EF" w:rsidRPr="00FF15B0">
        <w:rPr>
          <w:sz w:val="21"/>
          <w:szCs w:val="21"/>
        </w:rPr>
        <w:t xml:space="preserve"> </w:t>
      </w:r>
      <w:r w:rsidRPr="00FF15B0">
        <w:rPr>
          <w:sz w:val="21"/>
          <w:szCs w:val="21"/>
        </w:rPr>
        <w:t>etc.;</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Limpeza</w:t>
      </w:r>
      <w:r w:rsidR="001576EF" w:rsidRPr="00FF15B0">
        <w:rPr>
          <w:sz w:val="21"/>
          <w:szCs w:val="21"/>
        </w:rPr>
        <w:t xml:space="preserve"> </w:t>
      </w:r>
      <w:r w:rsidRPr="00FF15B0">
        <w:rPr>
          <w:sz w:val="21"/>
          <w:szCs w:val="21"/>
        </w:rPr>
        <w:t>de</w:t>
      </w:r>
      <w:r w:rsidR="001576EF" w:rsidRPr="00FF15B0">
        <w:rPr>
          <w:sz w:val="21"/>
          <w:szCs w:val="21"/>
        </w:rPr>
        <w:t xml:space="preserve"> </w:t>
      </w:r>
      <w:r w:rsidRPr="00FF15B0">
        <w:rPr>
          <w:sz w:val="21"/>
          <w:szCs w:val="21"/>
        </w:rPr>
        <w:t>forros;</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Limpeza</w:t>
      </w:r>
      <w:r w:rsidR="001576EF" w:rsidRPr="00FF15B0">
        <w:rPr>
          <w:sz w:val="21"/>
          <w:szCs w:val="21"/>
        </w:rPr>
        <w:t xml:space="preserve"> </w:t>
      </w:r>
      <w:r w:rsidRPr="00FF15B0">
        <w:rPr>
          <w:sz w:val="21"/>
          <w:szCs w:val="21"/>
        </w:rPr>
        <w:t>de</w:t>
      </w:r>
      <w:r w:rsidR="001576EF" w:rsidRPr="00FF15B0">
        <w:rPr>
          <w:sz w:val="21"/>
          <w:szCs w:val="21"/>
        </w:rPr>
        <w:t xml:space="preserve"> </w:t>
      </w:r>
      <w:r w:rsidRPr="00FF15B0">
        <w:rPr>
          <w:sz w:val="21"/>
          <w:szCs w:val="21"/>
        </w:rPr>
        <w:t>todas</w:t>
      </w:r>
      <w:r w:rsidR="001576EF" w:rsidRPr="00FF15B0">
        <w:rPr>
          <w:sz w:val="21"/>
          <w:szCs w:val="21"/>
        </w:rPr>
        <w:t xml:space="preserve"> </w:t>
      </w:r>
      <w:r w:rsidRPr="00FF15B0">
        <w:rPr>
          <w:sz w:val="21"/>
          <w:szCs w:val="21"/>
        </w:rPr>
        <w:t>as</w:t>
      </w:r>
      <w:r w:rsidR="001576EF" w:rsidRPr="00FF15B0">
        <w:rPr>
          <w:sz w:val="21"/>
          <w:szCs w:val="21"/>
        </w:rPr>
        <w:t xml:space="preserve"> </w:t>
      </w:r>
      <w:r w:rsidRPr="00FF15B0">
        <w:rPr>
          <w:sz w:val="21"/>
          <w:szCs w:val="21"/>
        </w:rPr>
        <w:t>superfícies</w:t>
      </w:r>
      <w:r w:rsidR="001576EF" w:rsidRPr="00FF15B0">
        <w:rPr>
          <w:sz w:val="21"/>
          <w:szCs w:val="21"/>
        </w:rPr>
        <w:t xml:space="preserve"> </w:t>
      </w:r>
      <w:r w:rsidRPr="00FF15B0">
        <w:rPr>
          <w:sz w:val="21"/>
          <w:szCs w:val="21"/>
        </w:rPr>
        <w:t>verticais</w:t>
      </w:r>
      <w:r w:rsidR="001576EF" w:rsidRPr="00FF15B0">
        <w:rPr>
          <w:sz w:val="21"/>
          <w:szCs w:val="21"/>
        </w:rPr>
        <w:t xml:space="preserve"> </w:t>
      </w:r>
      <w:r w:rsidRPr="00FF15B0">
        <w:rPr>
          <w:sz w:val="21"/>
          <w:szCs w:val="21"/>
        </w:rPr>
        <w:t>(alvenarias,</w:t>
      </w:r>
      <w:r w:rsidR="001576EF" w:rsidRPr="00FF15B0">
        <w:rPr>
          <w:sz w:val="21"/>
          <w:szCs w:val="21"/>
        </w:rPr>
        <w:t xml:space="preserve"> </w:t>
      </w:r>
      <w:r w:rsidRPr="00FF15B0">
        <w:rPr>
          <w:sz w:val="21"/>
          <w:szCs w:val="21"/>
        </w:rPr>
        <w:t>pastilhas,</w:t>
      </w:r>
      <w:r w:rsidR="001576EF" w:rsidRPr="00FF15B0">
        <w:rPr>
          <w:sz w:val="21"/>
          <w:szCs w:val="21"/>
        </w:rPr>
        <w:t xml:space="preserve"> </w:t>
      </w:r>
      <w:r w:rsidRPr="00FF15B0">
        <w:rPr>
          <w:sz w:val="21"/>
          <w:szCs w:val="21"/>
        </w:rPr>
        <w:t>divisórias,</w:t>
      </w:r>
      <w:r w:rsidR="001576EF" w:rsidRPr="00FF15B0">
        <w:rPr>
          <w:sz w:val="21"/>
          <w:szCs w:val="21"/>
        </w:rPr>
        <w:t xml:space="preserve"> </w:t>
      </w:r>
      <w:r w:rsidRPr="00FF15B0">
        <w:rPr>
          <w:sz w:val="21"/>
          <w:szCs w:val="21"/>
        </w:rPr>
        <w:t>colunas,</w:t>
      </w:r>
      <w:r w:rsidR="001576EF" w:rsidRPr="00FF15B0">
        <w:rPr>
          <w:sz w:val="21"/>
          <w:szCs w:val="21"/>
        </w:rPr>
        <w:t xml:space="preserve"> </w:t>
      </w:r>
      <w:r w:rsidRPr="00FF15B0">
        <w:rPr>
          <w:sz w:val="21"/>
          <w:szCs w:val="21"/>
        </w:rPr>
        <w:t>vigas,</w:t>
      </w:r>
      <w:r w:rsidR="001576EF" w:rsidRPr="00FF15B0">
        <w:rPr>
          <w:sz w:val="21"/>
          <w:szCs w:val="21"/>
        </w:rPr>
        <w:t xml:space="preserve"> </w:t>
      </w:r>
      <w:r w:rsidRPr="00FF15B0">
        <w:rPr>
          <w:sz w:val="21"/>
          <w:szCs w:val="21"/>
        </w:rPr>
        <w:t>etc.);</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Limpeza de gabinetes de combate a incêndio (hidrantes) e respectivos acessórios, tais como: mangueiras,</w:t>
      </w:r>
      <w:r w:rsidR="00D67B06" w:rsidRPr="00FF15B0">
        <w:rPr>
          <w:sz w:val="21"/>
          <w:szCs w:val="21"/>
        </w:rPr>
        <w:t xml:space="preserve"> </w:t>
      </w:r>
      <w:r w:rsidRPr="00FF15B0">
        <w:rPr>
          <w:sz w:val="21"/>
          <w:szCs w:val="21"/>
        </w:rPr>
        <w:t>esguichadores,</w:t>
      </w:r>
      <w:r w:rsidR="00D67B06" w:rsidRPr="00FF15B0">
        <w:rPr>
          <w:sz w:val="21"/>
          <w:szCs w:val="21"/>
        </w:rPr>
        <w:t xml:space="preserve"> </w:t>
      </w:r>
      <w:r w:rsidRPr="00FF15B0">
        <w:rPr>
          <w:sz w:val="21"/>
          <w:szCs w:val="21"/>
        </w:rPr>
        <w:t>conexões,</w:t>
      </w:r>
      <w:r w:rsidR="00D67B06" w:rsidRPr="00FF15B0">
        <w:rPr>
          <w:sz w:val="21"/>
          <w:szCs w:val="21"/>
        </w:rPr>
        <w:t xml:space="preserve"> </w:t>
      </w:r>
      <w:r w:rsidRPr="00FF15B0">
        <w:rPr>
          <w:sz w:val="21"/>
          <w:szCs w:val="21"/>
        </w:rPr>
        <w:t>chaves,</w:t>
      </w:r>
      <w:r w:rsidR="00D67B06" w:rsidRPr="00FF15B0">
        <w:rPr>
          <w:sz w:val="21"/>
          <w:szCs w:val="21"/>
        </w:rPr>
        <w:t xml:space="preserve"> </w:t>
      </w:r>
      <w:r w:rsidRPr="00FF15B0">
        <w:rPr>
          <w:sz w:val="21"/>
          <w:szCs w:val="21"/>
        </w:rPr>
        <w:t>etc.;</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Limpeza</w:t>
      </w:r>
      <w:r w:rsidR="001576EF" w:rsidRPr="00FF15B0">
        <w:rPr>
          <w:sz w:val="21"/>
          <w:szCs w:val="21"/>
        </w:rPr>
        <w:t xml:space="preserve"> </w:t>
      </w:r>
      <w:r w:rsidRPr="00FF15B0">
        <w:rPr>
          <w:sz w:val="21"/>
          <w:szCs w:val="21"/>
        </w:rPr>
        <w:t>e</w:t>
      </w:r>
      <w:r w:rsidR="001576EF" w:rsidRPr="00FF15B0">
        <w:rPr>
          <w:sz w:val="21"/>
          <w:szCs w:val="21"/>
        </w:rPr>
        <w:t xml:space="preserve"> </w:t>
      </w:r>
      <w:r w:rsidRPr="00FF15B0">
        <w:rPr>
          <w:sz w:val="21"/>
          <w:szCs w:val="21"/>
        </w:rPr>
        <w:t>conservação</w:t>
      </w:r>
      <w:r w:rsidR="001576EF" w:rsidRPr="00FF15B0">
        <w:rPr>
          <w:sz w:val="21"/>
          <w:szCs w:val="21"/>
        </w:rPr>
        <w:t xml:space="preserve"> </w:t>
      </w:r>
      <w:r w:rsidRPr="00FF15B0">
        <w:rPr>
          <w:sz w:val="21"/>
          <w:szCs w:val="21"/>
        </w:rPr>
        <w:t>de</w:t>
      </w:r>
      <w:r w:rsidR="001576EF" w:rsidRPr="00FF15B0">
        <w:rPr>
          <w:sz w:val="21"/>
          <w:szCs w:val="21"/>
        </w:rPr>
        <w:t xml:space="preserve"> </w:t>
      </w:r>
      <w:r w:rsidRPr="00FF15B0">
        <w:rPr>
          <w:sz w:val="21"/>
          <w:szCs w:val="21"/>
        </w:rPr>
        <w:t>toda</w:t>
      </w:r>
      <w:r w:rsidR="001576EF" w:rsidRPr="00FF15B0">
        <w:rPr>
          <w:sz w:val="21"/>
          <w:szCs w:val="21"/>
        </w:rPr>
        <w:t xml:space="preserve"> </w:t>
      </w:r>
      <w:r w:rsidRPr="00FF15B0">
        <w:rPr>
          <w:sz w:val="21"/>
          <w:szCs w:val="21"/>
        </w:rPr>
        <w:t>a</w:t>
      </w:r>
      <w:r w:rsidR="001576EF" w:rsidRPr="00FF15B0">
        <w:rPr>
          <w:sz w:val="21"/>
          <w:szCs w:val="21"/>
        </w:rPr>
        <w:t xml:space="preserve"> </w:t>
      </w:r>
      <w:r w:rsidRPr="00FF15B0">
        <w:rPr>
          <w:sz w:val="21"/>
          <w:szCs w:val="21"/>
        </w:rPr>
        <w:t>vidraçaria,</w:t>
      </w:r>
      <w:r w:rsidR="001576EF" w:rsidRPr="00FF15B0">
        <w:rPr>
          <w:sz w:val="21"/>
          <w:szCs w:val="21"/>
        </w:rPr>
        <w:t xml:space="preserve"> </w:t>
      </w:r>
      <w:r w:rsidRPr="00FF15B0">
        <w:rPr>
          <w:sz w:val="21"/>
          <w:szCs w:val="21"/>
        </w:rPr>
        <w:t>estruturas</w:t>
      </w:r>
      <w:r w:rsidR="001576EF" w:rsidRPr="00FF15B0">
        <w:rPr>
          <w:sz w:val="21"/>
          <w:szCs w:val="21"/>
        </w:rPr>
        <w:t xml:space="preserve">  </w:t>
      </w:r>
      <w:r w:rsidRPr="00FF15B0">
        <w:rPr>
          <w:sz w:val="21"/>
          <w:szCs w:val="21"/>
        </w:rPr>
        <w:t>metálicas</w:t>
      </w:r>
      <w:r w:rsidR="001576EF" w:rsidRPr="00FF15B0">
        <w:rPr>
          <w:sz w:val="21"/>
          <w:szCs w:val="21"/>
        </w:rPr>
        <w:t xml:space="preserve"> </w:t>
      </w:r>
      <w:r w:rsidRPr="00FF15B0">
        <w:rPr>
          <w:sz w:val="21"/>
          <w:szCs w:val="21"/>
        </w:rPr>
        <w:t>e</w:t>
      </w:r>
      <w:r w:rsidR="001576EF" w:rsidRPr="00FF15B0">
        <w:rPr>
          <w:sz w:val="21"/>
          <w:szCs w:val="21"/>
        </w:rPr>
        <w:t xml:space="preserve"> </w:t>
      </w:r>
      <w:r w:rsidRPr="00FF15B0">
        <w:rPr>
          <w:sz w:val="21"/>
          <w:szCs w:val="21"/>
        </w:rPr>
        <w:t>caixilharia</w:t>
      </w:r>
      <w:r w:rsidR="001576EF" w:rsidRPr="00FF15B0">
        <w:rPr>
          <w:sz w:val="21"/>
          <w:szCs w:val="21"/>
        </w:rPr>
        <w:t xml:space="preserve"> </w:t>
      </w:r>
      <w:r w:rsidRPr="00FF15B0">
        <w:rPr>
          <w:sz w:val="21"/>
          <w:szCs w:val="21"/>
        </w:rPr>
        <w:t>interna</w:t>
      </w:r>
      <w:r w:rsidR="001576EF" w:rsidRPr="00FF15B0">
        <w:rPr>
          <w:sz w:val="21"/>
          <w:szCs w:val="21"/>
        </w:rPr>
        <w:t xml:space="preserve"> </w:t>
      </w:r>
      <w:r w:rsidRPr="00FF15B0">
        <w:rPr>
          <w:sz w:val="21"/>
          <w:szCs w:val="21"/>
        </w:rPr>
        <w:t>e</w:t>
      </w:r>
      <w:r w:rsidR="001576EF" w:rsidRPr="00FF15B0">
        <w:rPr>
          <w:sz w:val="21"/>
          <w:szCs w:val="21"/>
        </w:rPr>
        <w:t xml:space="preserve"> </w:t>
      </w:r>
      <w:r w:rsidRPr="00FF15B0">
        <w:rPr>
          <w:sz w:val="21"/>
          <w:szCs w:val="21"/>
        </w:rPr>
        <w:t>externa</w:t>
      </w:r>
      <w:r w:rsidR="001576EF" w:rsidRPr="00FF15B0">
        <w:rPr>
          <w:sz w:val="21"/>
          <w:szCs w:val="21"/>
        </w:rPr>
        <w:t xml:space="preserve"> </w:t>
      </w:r>
      <w:r w:rsidRPr="00FF15B0">
        <w:rPr>
          <w:sz w:val="21"/>
          <w:szCs w:val="21"/>
        </w:rPr>
        <w:t>das</w:t>
      </w:r>
      <w:r w:rsidR="001576EF" w:rsidRPr="00FF15B0">
        <w:rPr>
          <w:sz w:val="21"/>
          <w:szCs w:val="21"/>
        </w:rPr>
        <w:t xml:space="preserve"> </w:t>
      </w:r>
      <w:r w:rsidRPr="00FF15B0">
        <w:rPr>
          <w:sz w:val="21"/>
          <w:szCs w:val="21"/>
        </w:rPr>
        <w:t>edificações;</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Lavagem</w:t>
      </w:r>
      <w:r w:rsidR="001576EF" w:rsidRPr="00FF15B0">
        <w:rPr>
          <w:sz w:val="21"/>
          <w:szCs w:val="21"/>
        </w:rPr>
        <w:t xml:space="preserve"> </w:t>
      </w:r>
      <w:r w:rsidRPr="00FF15B0">
        <w:rPr>
          <w:sz w:val="21"/>
          <w:szCs w:val="21"/>
        </w:rPr>
        <w:t>geral</w:t>
      </w:r>
      <w:r w:rsidR="001576EF" w:rsidRPr="00FF15B0">
        <w:rPr>
          <w:sz w:val="21"/>
          <w:szCs w:val="21"/>
        </w:rPr>
        <w:t xml:space="preserve"> </w:t>
      </w:r>
      <w:r w:rsidRPr="00FF15B0">
        <w:rPr>
          <w:sz w:val="21"/>
          <w:szCs w:val="21"/>
        </w:rPr>
        <w:t>e</w:t>
      </w:r>
      <w:r w:rsidR="001576EF" w:rsidRPr="00FF15B0">
        <w:rPr>
          <w:sz w:val="21"/>
          <w:szCs w:val="21"/>
        </w:rPr>
        <w:t xml:space="preserve"> </w:t>
      </w:r>
      <w:r w:rsidRPr="00FF15B0">
        <w:rPr>
          <w:sz w:val="21"/>
          <w:szCs w:val="21"/>
        </w:rPr>
        <w:t>conservação</w:t>
      </w:r>
      <w:r w:rsidR="001576EF" w:rsidRPr="00FF15B0">
        <w:rPr>
          <w:sz w:val="21"/>
          <w:szCs w:val="21"/>
        </w:rPr>
        <w:t xml:space="preserve"> </w:t>
      </w:r>
      <w:r w:rsidRPr="00FF15B0">
        <w:rPr>
          <w:sz w:val="21"/>
          <w:szCs w:val="21"/>
        </w:rPr>
        <w:t>das</w:t>
      </w:r>
      <w:r w:rsidR="001576EF" w:rsidRPr="00FF15B0">
        <w:rPr>
          <w:sz w:val="21"/>
          <w:szCs w:val="21"/>
        </w:rPr>
        <w:t xml:space="preserve"> </w:t>
      </w:r>
      <w:r w:rsidRPr="00FF15B0">
        <w:rPr>
          <w:sz w:val="21"/>
          <w:szCs w:val="21"/>
        </w:rPr>
        <w:t>calçadas,</w:t>
      </w:r>
      <w:r w:rsidR="001576EF" w:rsidRPr="00FF15B0">
        <w:rPr>
          <w:sz w:val="21"/>
          <w:szCs w:val="21"/>
        </w:rPr>
        <w:t xml:space="preserve"> </w:t>
      </w:r>
      <w:r w:rsidRPr="00FF15B0">
        <w:rPr>
          <w:sz w:val="21"/>
          <w:szCs w:val="21"/>
        </w:rPr>
        <w:t>sarjetas</w:t>
      </w:r>
      <w:r w:rsidR="001576EF" w:rsidRPr="00FF15B0">
        <w:rPr>
          <w:sz w:val="21"/>
          <w:szCs w:val="21"/>
        </w:rPr>
        <w:t xml:space="preserve"> </w:t>
      </w:r>
      <w:r w:rsidRPr="00FF15B0">
        <w:rPr>
          <w:sz w:val="21"/>
          <w:szCs w:val="21"/>
        </w:rPr>
        <w:t>e</w:t>
      </w:r>
      <w:r w:rsidR="001576EF" w:rsidRPr="00FF15B0">
        <w:rPr>
          <w:sz w:val="21"/>
          <w:szCs w:val="21"/>
        </w:rPr>
        <w:t xml:space="preserve"> </w:t>
      </w:r>
      <w:r w:rsidRPr="00FF15B0">
        <w:rPr>
          <w:sz w:val="21"/>
          <w:szCs w:val="21"/>
        </w:rPr>
        <w:t>pátios,</w:t>
      </w:r>
      <w:r w:rsidR="001576EF" w:rsidRPr="00FF15B0">
        <w:rPr>
          <w:sz w:val="21"/>
          <w:szCs w:val="21"/>
        </w:rPr>
        <w:t xml:space="preserve"> </w:t>
      </w:r>
      <w:r w:rsidRPr="00FF15B0">
        <w:rPr>
          <w:sz w:val="21"/>
          <w:szCs w:val="21"/>
        </w:rPr>
        <w:t>bem</w:t>
      </w:r>
      <w:r w:rsidR="001576EF" w:rsidRPr="00FF15B0">
        <w:rPr>
          <w:sz w:val="21"/>
          <w:szCs w:val="21"/>
        </w:rPr>
        <w:t xml:space="preserve"> </w:t>
      </w:r>
      <w:r w:rsidRPr="00FF15B0">
        <w:rPr>
          <w:sz w:val="21"/>
          <w:szCs w:val="21"/>
        </w:rPr>
        <w:t>como</w:t>
      </w:r>
      <w:r w:rsidR="001576EF" w:rsidRPr="00FF15B0">
        <w:rPr>
          <w:sz w:val="21"/>
          <w:szCs w:val="21"/>
        </w:rPr>
        <w:t xml:space="preserve"> </w:t>
      </w:r>
      <w:r w:rsidRPr="00FF15B0">
        <w:rPr>
          <w:sz w:val="21"/>
          <w:szCs w:val="21"/>
        </w:rPr>
        <w:t>alvenarias</w:t>
      </w:r>
      <w:r w:rsidR="001576EF" w:rsidRPr="00FF15B0">
        <w:rPr>
          <w:sz w:val="21"/>
          <w:szCs w:val="21"/>
        </w:rPr>
        <w:t xml:space="preserve"> </w:t>
      </w:r>
      <w:r w:rsidRPr="00FF15B0">
        <w:rPr>
          <w:sz w:val="21"/>
          <w:szCs w:val="21"/>
        </w:rPr>
        <w:t>e</w:t>
      </w:r>
      <w:r w:rsidR="001576EF" w:rsidRPr="00FF15B0">
        <w:rPr>
          <w:sz w:val="21"/>
          <w:szCs w:val="21"/>
        </w:rPr>
        <w:t xml:space="preserve"> </w:t>
      </w:r>
      <w:r w:rsidRPr="00FF15B0">
        <w:rPr>
          <w:sz w:val="21"/>
          <w:szCs w:val="21"/>
        </w:rPr>
        <w:t>estruturas</w:t>
      </w:r>
      <w:r w:rsidR="001576EF" w:rsidRPr="00FF15B0">
        <w:rPr>
          <w:sz w:val="21"/>
          <w:szCs w:val="21"/>
        </w:rPr>
        <w:t xml:space="preserve"> </w:t>
      </w:r>
      <w:r w:rsidRPr="00FF15B0">
        <w:rPr>
          <w:sz w:val="21"/>
          <w:szCs w:val="21"/>
        </w:rPr>
        <w:t>externas;</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Limpeza e conservação de todo o mobiliário existente nas edificações, tais como:</w:t>
      </w:r>
      <w:r w:rsidR="00D67B06" w:rsidRPr="00FF15B0">
        <w:rPr>
          <w:sz w:val="21"/>
          <w:szCs w:val="21"/>
        </w:rPr>
        <w:t xml:space="preserve"> </w:t>
      </w:r>
      <w:r w:rsidRPr="00FF15B0">
        <w:rPr>
          <w:sz w:val="21"/>
          <w:szCs w:val="21"/>
        </w:rPr>
        <w:t>mesas, cadeiras,</w:t>
      </w:r>
      <w:r w:rsidR="00D67B06" w:rsidRPr="00FF15B0">
        <w:rPr>
          <w:sz w:val="21"/>
          <w:szCs w:val="21"/>
        </w:rPr>
        <w:t xml:space="preserve"> a</w:t>
      </w:r>
      <w:r w:rsidRPr="00FF15B0">
        <w:rPr>
          <w:sz w:val="21"/>
          <w:szCs w:val="21"/>
        </w:rPr>
        <w:t>rmários,</w:t>
      </w:r>
      <w:r w:rsidR="00D67B06" w:rsidRPr="00FF15B0">
        <w:rPr>
          <w:sz w:val="21"/>
          <w:szCs w:val="21"/>
        </w:rPr>
        <w:t xml:space="preserve"> </w:t>
      </w:r>
      <w:r w:rsidRPr="00FF15B0">
        <w:rPr>
          <w:sz w:val="21"/>
          <w:szCs w:val="21"/>
        </w:rPr>
        <w:t>painéis,</w:t>
      </w:r>
      <w:r w:rsidR="00D67B06" w:rsidRPr="00FF15B0">
        <w:rPr>
          <w:sz w:val="21"/>
          <w:szCs w:val="21"/>
        </w:rPr>
        <w:t xml:space="preserve"> </w:t>
      </w:r>
      <w:r w:rsidRPr="00FF15B0">
        <w:rPr>
          <w:sz w:val="21"/>
          <w:szCs w:val="21"/>
        </w:rPr>
        <w:t>prateleiras,</w:t>
      </w:r>
      <w:r w:rsidR="00D67B06" w:rsidRPr="00FF15B0">
        <w:rPr>
          <w:sz w:val="21"/>
          <w:szCs w:val="21"/>
        </w:rPr>
        <w:t xml:space="preserve"> </w:t>
      </w:r>
      <w:r w:rsidRPr="00FF15B0">
        <w:rPr>
          <w:sz w:val="21"/>
          <w:szCs w:val="21"/>
        </w:rPr>
        <w:t>bancos,</w:t>
      </w:r>
      <w:r w:rsidR="00D67B06" w:rsidRPr="00FF15B0">
        <w:rPr>
          <w:sz w:val="21"/>
          <w:szCs w:val="21"/>
        </w:rPr>
        <w:t xml:space="preserve"> </w:t>
      </w:r>
      <w:r w:rsidRPr="00FF15B0">
        <w:rPr>
          <w:sz w:val="21"/>
          <w:szCs w:val="21"/>
        </w:rPr>
        <w:t>sofás,</w:t>
      </w:r>
      <w:r w:rsidR="00D67B06" w:rsidRPr="00FF15B0">
        <w:rPr>
          <w:sz w:val="21"/>
          <w:szCs w:val="21"/>
        </w:rPr>
        <w:t xml:space="preserve"> </w:t>
      </w:r>
      <w:r w:rsidRPr="00FF15B0">
        <w:rPr>
          <w:sz w:val="21"/>
          <w:szCs w:val="21"/>
        </w:rPr>
        <w:t>bancadas,</w:t>
      </w:r>
      <w:r w:rsidR="00D67B06" w:rsidRPr="00FF15B0">
        <w:rPr>
          <w:sz w:val="21"/>
          <w:szCs w:val="21"/>
        </w:rPr>
        <w:t xml:space="preserve">  </w:t>
      </w:r>
      <w:r w:rsidRPr="00FF15B0">
        <w:rPr>
          <w:sz w:val="21"/>
          <w:szCs w:val="21"/>
        </w:rPr>
        <w:t>poltronas,</w:t>
      </w:r>
      <w:r w:rsidR="00D67B06" w:rsidRPr="00FF15B0">
        <w:rPr>
          <w:sz w:val="21"/>
          <w:szCs w:val="21"/>
        </w:rPr>
        <w:t xml:space="preserve"> </w:t>
      </w:r>
      <w:r w:rsidRPr="00FF15B0">
        <w:rPr>
          <w:sz w:val="21"/>
          <w:szCs w:val="21"/>
        </w:rPr>
        <w:t>balcões</w:t>
      </w:r>
      <w:r w:rsidR="00D67B06" w:rsidRPr="00FF15B0">
        <w:rPr>
          <w:sz w:val="21"/>
          <w:szCs w:val="21"/>
        </w:rPr>
        <w:t xml:space="preserve"> </w:t>
      </w:r>
      <w:r w:rsidRPr="00FF15B0">
        <w:rPr>
          <w:sz w:val="21"/>
          <w:szCs w:val="21"/>
        </w:rPr>
        <w:t>ilhas,</w:t>
      </w:r>
      <w:r w:rsidR="00D67B06" w:rsidRPr="00FF15B0">
        <w:rPr>
          <w:sz w:val="21"/>
          <w:szCs w:val="21"/>
        </w:rPr>
        <w:t xml:space="preserve"> </w:t>
      </w:r>
      <w:r w:rsidRPr="00FF15B0">
        <w:rPr>
          <w:sz w:val="21"/>
          <w:szCs w:val="21"/>
        </w:rPr>
        <w:t>balcões</w:t>
      </w:r>
      <w:r w:rsidR="00D67B06" w:rsidRPr="00FF15B0">
        <w:rPr>
          <w:sz w:val="21"/>
          <w:szCs w:val="21"/>
        </w:rPr>
        <w:t xml:space="preserve"> </w:t>
      </w:r>
      <w:r w:rsidRPr="00FF15B0">
        <w:rPr>
          <w:sz w:val="21"/>
          <w:szCs w:val="21"/>
        </w:rPr>
        <w:t>check-in,</w:t>
      </w:r>
      <w:r w:rsidR="00D67B06" w:rsidRPr="00FF15B0">
        <w:rPr>
          <w:sz w:val="21"/>
          <w:szCs w:val="21"/>
        </w:rPr>
        <w:t xml:space="preserve"> </w:t>
      </w:r>
      <w:r w:rsidRPr="00FF15B0">
        <w:rPr>
          <w:sz w:val="21"/>
          <w:szCs w:val="21"/>
        </w:rPr>
        <w:t>balcões</w:t>
      </w:r>
      <w:r w:rsidR="00D67B06" w:rsidRPr="00FF15B0">
        <w:rPr>
          <w:sz w:val="21"/>
          <w:szCs w:val="21"/>
        </w:rPr>
        <w:t xml:space="preserve"> </w:t>
      </w:r>
      <w:r w:rsidRPr="00FF15B0">
        <w:rPr>
          <w:sz w:val="21"/>
          <w:szCs w:val="21"/>
        </w:rPr>
        <w:t>de</w:t>
      </w:r>
      <w:r w:rsidR="00D67B06" w:rsidRPr="00FF15B0">
        <w:rPr>
          <w:sz w:val="21"/>
          <w:szCs w:val="21"/>
        </w:rPr>
        <w:t xml:space="preserve"> </w:t>
      </w:r>
      <w:r w:rsidRPr="00FF15B0">
        <w:rPr>
          <w:sz w:val="21"/>
          <w:szCs w:val="21"/>
        </w:rPr>
        <w:t>informações,</w:t>
      </w:r>
      <w:r w:rsidR="00D67B06" w:rsidRPr="00FF15B0">
        <w:rPr>
          <w:sz w:val="21"/>
          <w:szCs w:val="21"/>
        </w:rPr>
        <w:t xml:space="preserve"> </w:t>
      </w:r>
      <w:r w:rsidRPr="00FF15B0">
        <w:rPr>
          <w:sz w:val="21"/>
          <w:szCs w:val="21"/>
        </w:rPr>
        <w:t>etc.;</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Limpeza</w:t>
      </w:r>
      <w:r w:rsidR="00D67B06" w:rsidRPr="00FF15B0">
        <w:rPr>
          <w:sz w:val="21"/>
          <w:szCs w:val="21"/>
        </w:rPr>
        <w:t xml:space="preserve"> </w:t>
      </w:r>
      <w:r w:rsidRPr="00FF15B0">
        <w:rPr>
          <w:sz w:val="21"/>
          <w:szCs w:val="21"/>
        </w:rPr>
        <w:t>e</w:t>
      </w:r>
      <w:r w:rsidR="00D67B06" w:rsidRPr="00FF15B0">
        <w:rPr>
          <w:sz w:val="21"/>
          <w:szCs w:val="21"/>
        </w:rPr>
        <w:t xml:space="preserve"> </w:t>
      </w:r>
      <w:r w:rsidRPr="00FF15B0">
        <w:rPr>
          <w:sz w:val="21"/>
          <w:szCs w:val="21"/>
        </w:rPr>
        <w:t>conservação</w:t>
      </w:r>
      <w:r w:rsidR="00D67B06" w:rsidRPr="00FF15B0">
        <w:rPr>
          <w:sz w:val="21"/>
          <w:szCs w:val="21"/>
        </w:rPr>
        <w:t xml:space="preserve"> </w:t>
      </w:r>
      <w:r w:rsidRPr="00FF15B0">
        <w:rPr>
          <w:sz w:val="21"/>
          <w:szCs w:val="21"/>
        </w:rPr>
        <w:t>de</w:t>
      </w:r>
      <w:r w:rsidR="00D67B06" w:rsidRPr="00FF15B0">
        <w:rPr>
          <w:sz w:val="21"/>
          <w:szCs w:val="21"/>
        </w:rPr>
        <w:t xml:space="preserve"> </w:t>
      </w:r>
      <w:r w:rsidRPr="00FF15B0">
        <w:rPr>
          <w:sz w:val="21"/>
          <w:szCs w:val="21"/>
        </w:rPr>
        <w:t>esquadrias</w:t>
      </w:r>
      <w:r w:rsidR="00D67B06" w:rsidRPr="00FF15B0">
        <w:rPr>
          <w:sz w:val="21"/>
          <w:szCs w:val="21"/>
        </w:rPr>
        <w:t xml:space="preserve"> </w:t>
      </w:r>
      <w:r w:rsidRPr="00FF15B0">
        <w:rPr>
          <w:sz w:val="21"/>
          <w:szCs w:val="21"/>
        </w:rPr>
        <w:t>metálicas</w:t>
      </w:r>
      <w:r w:rsidR="00D67B06" w:rsidRPr="00FF15B0">
        <w:rPr>
          <w:sz w:val="21"/>
          <w:szCs w:val="21"/>
        </w:rPr>
        <w:t xml:space="preserve"> </w:t>
      </w:r>
      <w:r w:rsidRPr="00FF15B0">
        <w:rPr>
          <w:sz w:val="21"/>
          <w:szCs w:val="21"/>
        </w:rPr>
        <w:t>ou</w:t>
      </w:r>
      <w:r w:rsidR="00D67B06" w:rsidRPr="00FF15B0">
        <w:rPr>
          <w:sz w:val="21"/>
          <w:szCs w:val="21"/>
        </w:rPr>
        <w:t xml:space="preserve"> </w:t>
      </w:r>
      <w:r w:rsidRPr="00FF15B0">
        <w:rPr>
          <w:sz w:val="21"/>
          <w:szCs w:val="21"/>
        </w:rPr>
        <w:t>de</w:t>
      </w:r>
      <w:r w:rsidR="00D67B06" w:rsidRPr="00FF15B0">
        <w:rPr>
          <w:sz w:val="21"/>
          <w:szCs w:val="21"/>
        </w:rPr>
        <w:t xml:space="preserve"> </w:t>
      </w:r>
      <w:r w:rsidRPr="00FF15B0">
        <w:rPr>
          <w:sz w:val="21"/>
          <w:szCs w:val="21"/>
        </w:rPr>
        <w:t>madeira;</w:t>
      </w:r>
    </w:p>
    <w:p w:rsidR="00D67B06"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Limpeza</w:t>
      </w:r>
      <w:r w:rsidR="00D67B06" w:rsidRPr="00FF15B0">
        <w:rPr>
          <w:sz w:val="21"/>
          <w:szCs w:val="21"/>
        </w:rPr>
        <w:t xml:space="preserve"> </w:t>
      </w:r>
      <w:r w:rsidRPr="00FF15B0">
        <w:rPr>
          <w:sz w:val="21"/>
          <w:szCs w:val="21"/>
        </w:rPr>
        <w:t>de</w:t>
      </w:r>
      <w:r w:rsidR="00D67B06" w:rsidRPr="00FF15B0">
        <w:rPr>
          <w:sz w:val="21"/>
          <w:szCs w:val="21"/>
        </w:rPr>
        <w:t xml:space="preserve"> </w:t>
      </w:r>
      <w:r w:rsidRPr="00FF15B0">
        <w:rPr>
          <w:sz w:val="21"/>
          <w:szCs w:val="21"/>
        </w:rPr>
        <w:t>bebedouros,</w:t>
      </w:r>
      <w:r w:rsidR="00D67B06" w:rsidRPr="00FF15B0">
        <w:rPr>
          <w:sz w:val="21"/>
          <w:szCs w:val="21"/>
        </w:rPr>
        <w:t xml:space="preserve"> </w:t>
      </w:r>
      <w:r w:rsidRPr="00FF15B0">
        <w:rPr>
          <w:sz w:val="21"/>
          <w:szCs w:val="21"/>
        </w:rPr>
        <w:t>extintores</w:t>
      </w:r>
      <w:r w:rsidR="00D67B06" w:rsidRPr="00FF15B0">
        <w:rPr>
          <w:sz w:val="21"/>
          <w:szCs w:val="21"/>
        </w:rPr>
        <w:t xml:space="preserve"> </w:t>
      </w:r>
      <w:r w:rsidRPr="00FF15B0">
        <w:rPr>
          <w:sz w:val="21"/>
          <w:szCs w:val="21"/>
        </w:rPr>
        <w:t>de</w:t>
      </w:r>
      <w:r w:rsidR="00D67B06" w:rsidRPr="00FF15B0">
        <w:rPr>
          <w:sz w:val="21"/>
          <w:szCs w:val="21"/>
        </w:rPr>
        <w:t xml:space="preserve"> </w:t>
      </w:r>
      <w:r w:rsidRPr="00FF15B0">
        <w:rPr>
          <w:sz w:val="21"/>
          <w:szCs w:val="21"/>
        </w:rPr>
        <w:t>incêndio,</w:t>
      </w:r>
      <w:r w:rsidR="00D67B06" w:rsidRPr="00FF15B0">
        <w:rPr>
          <w:sz w:val="21"/>
          <w:szCs w:val="21"/>
        </w:rPr>
        <w:t xml:space="preserve"> </w:t>
      </w:r>
      <w:r w:rsidRPr="00FF15B0">
        <w:rPr>
          <w:sz w:val="21"/>
          <w:szCs w:val="21"/>
        </w:rPr>
        <w:t>relógios</w:t>
      </w:r>
      <w:r w:rsidR="00D67B06" w:rsidRPr="00FF15B0">
        <w:rPr>
          <w:sz w:val="21"/>
          <w:szCs w:val="21"/>
        </w:rPr>
        <w:t xml:space="preserve"> </w:t>
      </w:r>
      <w:r w:rsidRPr="00FF15B0">
        <w:rPr>
          <w:sz w:val="21"/>
          <w:szCs w:val="21"/>
        </w:rPr>
        <w:t>eo</w:t>
      </w:r>
      <w:r w:rsidR="00D67B06" w:rsidRPr="00FF15B0">
        <w:rPr>
          <w:sz w:val="21"/>
          <w:szCs w:val="21"/>
        </w:rPr>
        <w:t xml:space="preserve"> </w:t>
      </w:r>
      <w:r w:rsidRPr="00FF15B0">
        <w:rPr>
          <w:sz w:val="21"/>
          <w:szCs w:val="21"/>
        </w:rPr>
        <w:t>utros</w:t>
      </w:r>
      <w:r w:rsidR="00D67B06" w:rsidRPr="00FF15B0">
        <w:rPr>
          <w:sz w:val="21"/>
          <w:szCs w:val="21"/>
        </w:rPr>
        <w:t xml:space="preserve"> </w:t>
      </w:r>
      <w:r w:rsidRPr="00FF15B0">
        <w:rPr>
          <w:sz w:val="21"/>
          <w:szCs w:val="21"/>
        </w:rPr>
        <w:t>equipamentos;</w:t>
      </w:r>
      <w:r w:rsidR="00D67B06" w:rsidRPr="00FF15B0">
        <w:rPr>
          <w:sz w:val="21"/>
          <w:szCs w:val="21"/>
        </w:rPr>
        <w:t xml:space="preserve"> </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Limpeza</w:t>
      </w:r>
      <w:r w:rsidR="00D67B06" w:rsidRPr="00FF15B0">
        <w:rPr>
          <w:sz w:val="21"/>
          <w:szCs w:val="21"/>
        </w:rPr>
        <w:t xml:space="preserve"> </w:t>
      </w:r>
      <w:r w:rsidRPr="00FF15B0">
        <w:rPr>
          <w:sz w:val="21"/>
          <w:szCs w:val="21"/>
        </w:rPr>
        <w:t>e</w:t>
      </w:r>
      <w:r w:rsidR="00D67B06" w:rsidRPr="00FF15B0">
        <w:rPr>
          <w:sz w:val="21"/>
          <w:szCs w:val="21"/>
        </w:rPr>
        <w:t xml:space="preserve"> </w:t>
      </w:r>
      <w:r w:rsidRPr="00FF15B0">
        <w:rPr>
          <w:sz w:val="21"/>
          <w:szCs w:val="21"/>
        </w:rPr>
        <w:t>higienização</w:t>
      </w:r>
      <w:r w:rsidR="00D67B06" w:rsidRPr="00FF15B0">
        <w:rPr>
          <w:sz w:val="21"/>
          <w:szCs w:val="21"/>
        </w:rPr>
        <w:t xml:space="preserve"> </w:t>
      </w:r>
      <w:r w:rsidRPr="00FF15B0">
        <w:rPr>
          <w:sz w:val="21"/>
          <w:szCs w:val="21"/>
        </w:rPr>
        <w:t>de todos</w:t>
      </w:r>
      <w:r w:rsidR="00D67B06" w:rsidRPr="00FF15B0">
        <w:rPr>
          <w:sz w:val="21"/>
          <w:szCs w:val="21"/>
        </w:rPr>
        <w:t xml:space="preserve"> </w:t>
      </w:r>
      <w:r w:rsidRPr="00FF15B0">
        <w:rPr>
          <w:sz w:val="21"/>
          <w:szCs w:val="21"/>
        </w:rPr>
        <w:t>os</w:t>
      </w:r>
      <w:r w:rsidR="00D67B06" w:rsidRPr="00FF15B0">
        <w:rPr>
          <w:sz w:val="21"/>
          <w:szCs w:val="21"/>
        </w:rPr>
        <w:t xml:space="preserve"> </w:t>
      </w:r>
      <w:r w:rsidRPr="00FF15B0">
        <w:rPr>
          <w:sz w:val="21"/>
          <w:szCs w:val="21"/>
        </w:rPr>
        <w:t>aparelhos</w:t>
      </w:r>
      <w:r w:rsidR="00D67B06" w:rsidRPr="00FF15B0">
        <w:rPr>
          <w:sz w:val="21"/>
          <w:szCs w:val="21"/>
        </w:rPr>
        <w:t xml:space="preserve"> </w:t>
      </w:r>
      <w:r w:rsidRPr="00FF15B0">
        <w:rPr>
          <w:sz w:val="21"/>
          <w:szCs w:val="21"/>
        </w:rPr>
        <w:t>telefônicos;</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Lavagem periódica de carpetes, tapetes, capachos, cortinas e persianas;</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Lavagem</w:t>
      </w:r>
      <w:r w:rsidR="00D67B06" w:rsidRPr="00FF15B0">
        <w:rPr>
          <w:sz w:val="21"/>
          <w:szCs w:val="21"/>
        </w:rPr>
        <w:t xml:space="preserve"> </w:t>
      </w:r>
      <w:r w:rsidRPr="00FF15B0">
        <w:rPr>
          <w:sz w:val="21"/>
          <w:szCs w:val="21"/>
        </w:rPr>
        <w:t>e</w:t>
      </w:r>
      <w:r w:rsidR="00D67B06" w:rsidRPr="00FF15B0">
        <w:rPr>
          <w:sz w:val="21"/>
          <w:szCs w:val="21"/>
        </w:rPr>
        <w:t xml:space="preserve"> </w:t>
      </w:r>
      <w:r w:rsidRPr="00FF15B0">
        <w:rPr>
          <w:sz w:val="21"/>
          <w:szCs w:val="21"/>
        </w:rPr>
        <w:t>conservação</w:t>
      </w:r>
      <w:r w:rsidR="00D67B06" w:rsidRPr="00FF15B0">
        <w:rPr>
          <w:sz w:val="21"/>
          <w:szCs w:val="21"/>
        </w:rPr>
        <w:t xml:space="preserve"> </w:t>
      </w:r>
      <w:r w:rsidRPr="00FF15B0">
        <w:rPr>
          <w:sz w:val="21"/>
          <w:szCs w:val="21"/>
        </w:rPr>
        <w:t>de</w:t>
      </w:r>
      <w:r w:rsidR="00D67B06" w:rsidRPr="00FF15B0">
        <w:rPr>
          <w:sz w:val="21"/>
          <w:szCs w:val="21"/>
        </w:rPr>
        <w:t xml:space="preserve"> </w:t>
      </w:r>
      <w:r w:rsidRPr="00FF15B0">
        <w:rPr>
          <w:sz w:val="21"/>
          <w:szCs w:val="21"/>
        </w:rPr>
        <w:t>todas</w:t>
      </w:r>
      <w:r w:rsidR="00D67B06" w:rsidRPr="00FF15B0">
        <w:rPr>
          <w:sz w:val="21"/>
          <w:szCs w:val="21"/>
        </w:rPr>
        <w:t xml:space="preserve"> </w:t>
      </w:r>
      <w:r w:rsidRPr="00FF15B0">
        <w:rPr>
          <w:sz w:val="21"/>
          <w:szCs w:val="21"/>
        </w:rPr>
        <w:t>as</w:t>
      </w:r>
      <w:r w:rsidR="00D67B06" w:rsidRPr="00FF15B0">
        <w:rPr>
          <w:sz w:val="21"/>
          <w:szCs w:val="21"/>
        </w:rPr>
        <w:t xml:space="preserve"> </w:t>
      </w:r>
      <w:r w:rsidRPr="00FF15B0">
        <w:rPr>
          <w:sz w:val="21"/>
          <w:szCs w:val="21"/>
        </w:rPr>
        <w:t>escadarias</w:t>
      </w:r>
      <w:r w:rsidR="00D67B06" w:rsidRPr="00FF15B0">
        <w:rPr>
          <w:sz w:val="21"/>
          <w:szCs w:val="21"/>
        </w:rPr>
        <w:t xml:space="preserve"> </w:t>
      </w:r>
      <w:r w:rsidRPr="00FF15B0">
        <w:rPr>
          <w:sz w:val="21"/>
          <w:szCs w:val="21"/>
        </w:rPr>
        <w:t>existentes</w:t>
      </w:r>
      <w:r w:rsidR="00D67B06" w:rsidRPr="00FF15B0">
        <w:rPr>
          <w:sz w:val="21"/>
          <w:szCs w:val="21"/>
        </w:rPr>
        <w:t xml:space="preserve"> </w:t>
      </w:r>
      <w:r w:rsidRPr="00FF15B0">
        <w:rPr>
          <w:sz w:val="21"/>
          <w:szCs w:val="21"/>
        </w:rPr>
        <w:t>nas</w:t>
      </w:r>
      <w:r w:rsidR="00D67B06" w:rsidRPr="00FF15B0">
        <w:rPr>
          <w:sz w:val="21"/>
          <w:szCs w:val="21"/>
        </w:rPr>
        <w:t xml:space="preserve"> </w:t>
      </w:r>
      <w:r w:rsidRPr="00FF15B0">
        <w:rPr>
          <w:sz w:val="21"/>
          <w:szCs w:val="21"/>
        </w:rPr>
        <w:t>edificações;</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Fornecimento</w:t>
      </w:r>
      <w:r w:rsidR="00D67B06" w:rsidRPr="00FF15B0">
        <w:rPr>
          <w:sz w:val="21"/>
          <w:szCs w:val="21"/>
        </w:rPr>
        <w:t xml:space="preserve"> </w:t>
      </w:r>
      <w:r w:rsidRPr="00FF15B0">
        <w:rPr>
          <w:sz w:val="21"/>
          <w:szCs w:val="21"/>
        </w:rPr>
        <w:t>e</w:t>
      </w:r>
      <w:r w:rsidR="00D67B06" w:rsidRPr="00FF15B0">
        <w:rPr>
          <w:sz w:val="21"/>
          <w:szCs w:val="21"/>
        </w:rPr>
        <w:t xml:space="preserve"> </w:t>
      </w:r>
      <w:r w:rsidRPr="00FF15B0">
        <w:rPr>
          <w:sz w:val="21"/>
          <w:szCs w:val="21"/>
        </w:rPr>
        <w:t>remoção</w:t>
      </w:r>
      <w:r w:rsidR="00D67B06" w:rsidRPr="00FF15B0">
        <w:rPr>
          <w:sz w:val="21"/>
          <w:szCs w:val="21"/>
        </w:rPr>
        <w:t xml:space="preserve"> </w:t>
      </w:r>
      <w:r w:rsidRPr="00FF15B0">
        <w:rPr>
          <w:sz w:val="21"/>
          <w:szCs w:val="21"/>
        </w:rPr>
        <w:t>de</w:t>
      </w:r>
      <w:r w:rsidR="00D67B06" w:rsidRPr="00FF15B0">
        <w:rPr>
          <w:sz w:val="21"/>
          <w:szCs w:val="21"/>
        </w:rPr>
        <w:t xml:space="preserve"> </w:t>
      </w:r>
      <w:r w:rsidRPr="00FF15B0">
        <w:rPr>
          <w:sz w:val="21"/>
          <w:szCs w:val="21"/>
        </w:rPr>
        <w:t>sacos</w:t>
      </w:r>
      <w:r w:rsidR="00D67B06" w:rsidRPr="00FF15B0">
        <w:rPr>
          <w:sz w:val="21"/>
          <w:szCs w:val="21"/>
        </w:rPr>
        <w:t xml:space="preserve"> </w:t>
      </w:r>
      <w:r w:rsidRPr="00FF15B0">
        <w:rPr>
          <w:sz w:val="21"/>
          <w:szCs w:val="21"/>
        </w:rPr>
        <w:t>plásticos</w:t>
      </w:r>
      <w:r w:rsidR="00D67B06" w:rsidRPr="00FF15B0">
        <w:rPr>
          <w:sz w:val="21"/>
          <w:szCs w:val="21"/>
        </w:rPr>
        <w:t xml:space="preserve"> </w:t>
      </w:r>
      <w:r w:rsidRPr="00FF15B0">
        <w:rPr>
          <w:sz w:val="21"/>
          <w:szCs w:val="21"/>
        </w:rPr>
        <w:t>de</w:t>
      </w:r>
      <w:r w:rsidR="00D67B06" w:rsidRPr="00FF15B0">
        <w:rPr>
          <w:sz w:val="21"/>
          <w:szCs w:val="21"/>
        </w:rPr>
        <w:t xml:space="preserve"> </w:t>
      </w:r>
      <w:r w:rsidRPr="00FF15B0">
        <w:rPr>
          <w:sz w:val="21"/>
          <w:szCs w:val="21"/>
        </w:rPr>
        <w:t>lixo</w:t>
      </w:r>
      <w:r w:rsidR="00D67B06" w:rsidRPr="00FF15B0">
        <w:rPr>
          <w:sz w:val="21"/>
          <w:szCs w:val="21"/>
        </w:rPr>
        <w:t xml:space="preserve"> </w:t>
      </w:r>
      <w:r w:rsidRPr="00FF15B0">
        <w:rPr>
          <w:sz w:val="21"/>
          <w:szCs w:val="21"/>
        </w:rPr>
        <w:t>em</w:t>
      </w:r>
      <w:r w:rsidR="00D67B06" w:rsidRPr="00FF15B0">
        <w:rPr>
          <w:sz w:val="21"/>
          <w:szCs w:val="21"/>
        </w:rPr>
        <w:t xml:space="preserve"> </w:t>
      </w:r>
      <w:r w:rsidRPr="00FF15B0">
        <w:rPr>
          <w:sz w:val="21"/>
          <w:szCs w:val="21"/>
        </w:rPr>
        <w:t>todos</w:t>
      </w:r>
      <w:r w:rsidR="00D67B06" w:rsidRPr="00FF15B0">
        <w:rPr>
          <w:sz w:val="21"/>
          <w:szCs w:val="21"/>
        </w:rPr>
        <w:t xml:space="preserve"> </w:t>
      </w:r>
      <w:r w:rsidRPr="00FF15B0">
        <w:rPr>
          <w:sz w:val="21"/>
          <w:szCs w:val="21"/>
        </w:rPr>
        <w:t>os</w:t>
      </w:r>
      <w:r w:rsidR="00D67B06" w:rsidRPr="00FF15B0">
        <w:rPr>
          <w:sz w:val="21"/>
          <w:szCs w:val="21"/>
        </w:rPr>
        <w:t xml:space="preserve"> </w:t>
      </w:r>
      <w:r w:rsidRPr="00FF15B0">
        <w:rPr>
          <w:sz w:val="21"/>
          <w:szCs w:val="21"/>
        </w:rPr>
        <w:t>cestos</w:t>
      </w:r>
      <w:r w:rsidR="00D67B06" w:rsidRPr="00FF15B0">
        <w:rPr>
          <w:sz w:val="21"/>
          <w:szCs w:val="21"/>
        </w:rPr>
        <w:t xml:space="preserve"> </w:t>
      </w:r>
      <w:r w:rsidRPr="00FF15B0">
        <w:rPr>
          <w:sz w:val="21"/>
          <w:szCs w:val="21"/>
        </w:rPr>
        <w:t>existentes,</w:t>
      </w:r>
      <w:r w:rsidR="00D67B06" w:rsidRPr="00FF15B0">
        <w:rPr>
          <w:sz w:val="21"/>
          <w:szCs w:val="21"/>
        </w:rPr>
        <w:t xml:space="preserve"> </w:t>
      </w:r>
      <w:r w:rsidRPr="00FF15B0">
        <w:rPr>
          <w:sz w:val="21"/>
          <w:szCs w:val="21"/>
        </w:rPr>
        <w:t>inclusive</w:t>
      </w:r>
      <w:r w:rsidR="00D67B06" w:rsidRPr="00FF15B0">
        <w:rPr>
          <w:sz w:val="21"/>
          <w:szCs w:val="21"/>
        </w:rPr>
        <w:t xml:space="preserve"> </w:t>
      </w:r>
      <w:r w:rsidRPr="00FF15B0">
        <w:rPr>
          <w:sz w:val="21"/>
          <w:szCs w:val="21"/>
        </w:rPr>
        <w:t>sanitários</w:t>
      </w:r>
      <w:r w:rsidR="00D67B06" w:rsidRPr="00FF15B0">
        <w:rPr>
          <w:sz w:val="21"/>
          <w:szCs w:val="21"/>
        </w:rPr>
        <w:t xml:space="preserve"> </w:t>
      </w:r>
      <w:r w:rsidRPr="00FF15B0">
        <w:rPr>
          <w:sz w:val="21"/>
          <w:szCs w:val="21"/>
        </w:rPr>
        <w:t>e</w:t>
      </w:r>
      <w:r w:rsidR="00D67B06" w:rsidRPr="00FF15B0">
        <w:rPr>
          <w:sz w:val="21"/>
          <w:szCs w:val="21"/>
        </w:rPr>
        <w:t xml:space="preserve"> </w:t>
      </w:r>
      <w:r w:rsidRPr="00FF15B0">
        <w:rPr>
          <w:sz w:val="21"/>
          <w:szCs w:val="21"/>
        </w:rPr>
        <w:t>disposição</w:t>
      </w:r>
      <w:r w:rsidR="00D67B06" w:rsidRPr="00FF15B0">
        <w:rPr>
          <w:sz w:val="21"/>
          <w:szCs w:val="21"/>
        </w:rPr>
        <w:t xml:space="preserve"> </w:t>
      </w:r>
      <w:r w:rsidRPr="00FF15B0">
        <w:rPr>
          <w:sz w:val="21"/>
          <w:szCs w:val="21"/>
        </w:rPr>
        <w:t>dos mesmos</w:t>
      </w:r>
      <w:r w:rsidR="00D67B06" w:rsidRPr="00FF15B0">
        <w:rPr>
          <w:sz w:val="21"/>
          <w:szCs w:val="21"/>
        </w:rPr>
        <w:t xml:space="preserve"> </w:t>
      </w:r>
      <w:r w:rsidRPr="00FF15B0">
        <w:rPr>
          <w:sz w:val="21"/>
          <w:szCs w:val="21"/>
        </w:rPr>
        <w:t>devidamente ensacados</w:t>
      </w:r>
      <w:r w:rsidR="00D67B06" w:rsidRPr="00FF15B0">
        <w:rPr>
          <w:sz w:val="21"/>
          <w:szCs w:val="21"/>
        </w:rPr>
        <w:t xml:space="preserve"> </w:t>
      </w:r>
      <w:r w:rsidRPr="00FF15B0">
        <w:rPr>
          <w:sz w:val="21"/>
          <w:szCs w:val="21"/>
        </w:rPr>
        <w:t>nos contêineres</w:t>
      </w:r>
      <w:r w:rsidR="00D67B06" w:rsidRPr="00FF15B0">
        <w:rPr>
          <w:sz w:val="21"/>
          <w:szCs w:val="21"/>
        </w:rPr>
        <w:t xml:space="preserve"> </w:t>
      </w:r>
      <w:r w:rsidRPr="00FF15B0">
        <w:rPr>
          <w:sz w:val="21"/>
          <w:szCs w:val="21"/>
        </w:rPr>
        <w:t>coletores;</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Limpeza</w:t>
      </w:r>
      <w:r w:rsidR="00855C40" w:rsidRPr="00FF15B0">
        <w:rPr>
          <w:sz w:val="21"/>
          <w:szCs w:val="21"/>
        </w:rPr>
        <w:t xml:space="preserve"> </w:t>
      </w:r>
      <w:r w:rsidRPr="00FF15B0">
        <w:rPr>
          <w:sz w:val="21"/>
          <w:szCs w:val="21"/>
        </w:rPr>
        <w:t>dos</w:t>
      </w:r>
      <w:r w:rsidR="00855C40" w:rsidRPr="00FF15B0">
        <w:rPr>
          <w:sz w:val="21"/>
          <w:szCs w:val="21"/>
        </w:rPr>
        <w:t xml:space="preserve"> </w:t>
      </w:r>
      <w:r w:rsidRPr="00FF15B0">
        <w:rPr>
          <w:sz w:val="21"/>
          <w:szCs w:val="21"/>
        </w:rPr>
        <w:t>cinzeiros</w:t>
      </w:r>
      <w:r w:rsidR="00855C40" w:rsidRPr="00FF15B0">
        <w:rPr>
          <w:sz w:val="21"/>
          <w:szCs w:val="21"/>
        </w:rPr>
        <w:t xml:space="preserve"> </w:t>
      </w:r>
      <w:r w:rsidRPr="00FF15B0">
        <w:rPr>
          <w:sz w:val="21"/>
          <w:szCs w:val="21"/>
        </w:rPr>
        <w:t>e</w:t>
      </w:r>
      <w:r w:rsidR="00855C40" w:rsidRPr="00FF15B0">
        <w:rPr>
          <w:sz w:val="21"/>
          <w:szCs w:val="21"/>
        </w:rPr>
        <w:t xml:space="preserve"> </w:t>
      </w:r>
      <w:r w:rsidRPr="00FF15B0">
        <w:rPr>
          <w:sz w:val="21"/>
          <w:szCs w:val="21"/>
        </w:rPr>
        <w:t>troca</w:t>
      </w:r>
      <w:r w:rsidR="00855C40" w:rsidRPr="00FF15B0">
        <w:rPr>
          <w:sz w:val="21"/>
          <w:szCs w:val="21"/>
        </w:rPr>
        <w:t xml:space="preserve"> </w:t>
      </w:r>
      <w:r w:rsidRPr="00FF15B0">
        <w:rPr>
          <w:sz w:val="21"/>
          <w:szCs w:val="21"/>
        </w:rPr>
        <w:t>da</w:t>
      </w:r>
      <w:r w:rsidR="00855C40" w:rsidRPr="00FF15B0">
        <w:rPr>
          <w:sz w:val="21"/>
          <w:szCs w:val="21"/>
        </w:rPr>
        <w:t xml:space="preserve"> </w:t>
      </w:r>
      <w:r w:rsidRPr="00FF15B0">
        <w:rPr>
          <w:sz w:val="21"/>
          <w:szCs w:val="21"/>
        </w:rPr>
        <w:t>areia;</w:t>
      </w:r>
    </w:p>
    <w:p w:rsidR="00855C4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Varrição</w:t>
      </w:r>
      <w:r w:rsidR="00855C40" w:rsidRPr="00FF15B0">
        <w:rPr>
          <w:sz w:val="21"/>
          <w:szCs w:val="21"/>
        </w:rPr>
        <w:t xml:space="preserve"> </w:t>
      </w:r>
      <w:r w:rsidRPr="00FF15B0">
        <w:rPr>
          <w:sz w:val="21"/>
          <w:szCs w:val="21"/>
        </w:rPr>
        <w:t>e</w:t>
      </w:r>
      <w:r w:rsidR="00855C40" w:rsidRPr="00FF15B0">
        <w:rPr>
          <w:sz w:val="21"/>
          <w:szCs w:val="21"/>
        </w:rPr>
        <w:t xml:space="preserve"> </w:t>
      </w:r>
      <w:r w:rsidRPr="00FF15B0">
        <w:rPr>
          <w:sz w:val="21"/>
          <w:szCs w:val="21"/>
        </w:rPr>
        <w:t>remoção</w:t>
      </w:r>
      <w:r w:rsidR="00855C40" w:rsidRPr="00FF15B0">
        <w:rPr>
          <w:sz w:val="21"/>
          <w:szCs w:val="21"/>
        </w:rPr>
        <w:t xml:space="preserve"> </w:t>
      </w:r>
      <w:r w:rsidRPr="00FF15B0">
        <w:rPr>
          <w:sz w:val="21"/>
          <w:szCs w:val="21"/>
        </w:rPr>
        <w:t>do</w:t>
      </w:r>
      <w:r w:rsidR="00855C40" w:rsidRPr="00FF15B0">
        <w:rPr>
          <w:sz w:val="21"/>
          <w:szCs w:val="21"/>
        </w:rPr>
        <w:t xml:space="preserve"> </w:t>
      </w:r>
      <w:r w:rsidRPr="00FF15B0">
        <w:rPr>
          <w:sz w:val="21"/>
          <w:szCs w:val="21"/>
        </w:rPr>
        <w:t>lixo</w:t>
      </w:r>
      <w:r w:rsidR="00855C40" w:rsidRPr="00FF15B0">
        <w:rPr>
          <w:sz w:val="21"/>
          <w:szCs w:val="21"/>
        </w:rPr>
        <w:t xml:space="preserve">  </w:t>
      </w:r>
      <w:r w:rsidRPr="00FF15B0">
        <w:rPr>
          <w:sz w:val="21"/>
          <w:szCs w:val="21"/>
        </w:rPr>
        <w:t>acumulado</w:t>
      </w:r>
      <w:r w:rsidR="00855C40" w:rsidRPr="00FF15B0">
        <w:rPr>
          <w:sz w:val="21"/>
          <w:szCs w:val="21"/>
        </w:rPr>
        <w:t xml:space="preserve"> </w:t>
      </w:r>
      <w:r w:rsidRPr="00FF15B0">
        <w:rPr>
          <w:sz w:val="21"/>
          <w:szCs w:val="21"/>
        </w:rPr>
        <w:t>nas</w:t>
      </w:r>
      <w:r w:rsidR="00855C40" w:rsidRPr="00FF15B0">
        <w:rPr>
          <w:sz w:val="21"/>
          <w:szCs w:val="21"/>
        </w:rPr>
        <w:t xml:space="preserve"> </w:t>
      </w:r>
      <w:r w:rsidRPr="00FF15B0">
        <w:rPr>
          <w:sz w:val="21"/>
          <w:szCs w:val="21"/>
        </w:rPr>
        <w:t>coberturas</w:t>
      </w:r>
      <w:r w:rsidR="00855C40" w:rsidRPr="00FF15B0">
        <w:rPr>
          <w:sz w:val="21"/>
          <w:szCs w:val="21"/>
        </w:rPr>
        <w:t xml:space="preserve"> </w:t>
      </w:r>
      <w:r w:rsidRPr="00FF15B0">
        <w:rPr>
          <w:sz w:val="21"/>
          <w:szCs w:val="21"/>
        </w:rPr>
        <w:t>dos</w:t>
      </w:r>
      <w:r w:rsidR="00855C40" w:rsidRPr="00FF15B0">
        <w:rPr>
          <w:sz w:val="21"/>
          <w:szCs w:val="21"/>
        </w:rPr>
        <w:t xml:space="preserve"> </w:t>
      </w:r>
      <w:r w:rsidRPr="00FF15B0">
        <w:rPr>
          <w:sz w:val="21"/>
          <w:szCs w:val="21"/>
        </w:rPr>
        <w:t>edifícios,</w:t>
      </w:r>
      <w:r w:rsidR="00855C40" w:rsidRPr="00FF15B0">
        <w:rPr>
          <w:sz w:val="21"/>
          <w:szCs w:val="21"/>
        </w:rPr>
        <w:t xml:space="preserve"> </w:t>
      </w:r>
      <w:r w:rsidRPr="00FF15B0">
        <w:rPr>
          <w:sz w:val="21"/>
          <w:szCs w:val="21"/>
        </w:rPr>
        <w:t>inclusive</w:t>
      </w:r>
      <w:r w:rsidR="00855C40" w:rsidRPr="00FF15B0">
        <w:rPr>
          <w:sz w:val="21"/>
          <w:szCs w:val="21"/>
        </w:rPr>
        <w:t xml:space="preserve"> </w:t>
      </w:r>
      <w:r w:rsidRPr="00FF15B0">
        <w:rPr>
          <w:sz w:val="21"/>
          <w:szCs w:val="21"/>
        </w:rPr>
        <w:t>nas</w:t>
      </w:r>
      <w:r w:rsidR="00855C40" w:rsidRPr="00FF15B0">
        <w:rPr>
          <w:sz w:val="21"/>
          <w:szCs w:val="21"/>
        </w:rPr>
        <w:t xml:space="preserve"> </w:t>
      </w:r>
      <w:r w:rsidRPr="00FF15B0">
        <w:rPr>
          <w:sz w:val="21"/>
          <w:szCs w:val="21"/>
        </w:rPr>
        <w:t>calhas</w:t>
      </w:r>
      <w:r w:rsidR="00855C40" w:rsidRPr="00FF15B0">
        <w:rPr>
          <w:sz w:val="21"/>
          <w:szCs w:val="21"/>
        </w:rPr>
        <w:t xml:space="preserve"> </w:t>
      </w:r>
      <w:r w:rsidRPr="00FF15B0">
        <w:rPr>
          <w:sz w:val="21"/>
          <w:szCs w:val="21"/>
        </w:rPr>
        <w:t>de</w:t>
      </w:r>
      <w:r w:rsidR="00855C40" w:rsidRPr="00FF15B0">
        <w:rPr>
          <w:sz w:val="21"/>
          <w:szCs w:val="21"/>
        </w:rPr>
        <w:t xml:space="preserve"> </w:t>
      </w:r>
      <w:r w:rsidRPr="00FF15B0">
        <w:rPr>
          <w:sz w:val="21"/>
          <w:szCs w:val="21"/>
        </w:rPr>
        <w:t>águas</w:t>
      </w:r>
      <w:r w:rsidR="00855C40" w:rsidRPr="00FF15B0">
        <w:rPr>
          <w:sz w:val="21"/>
          <w:szCs w:val="21"/>
        </w:rPr>
        <w:t xml:space="preserve"> </w:t>
      </w:r>
      <w:r w:rsidRPr="00FF15B0">
        <w:rPr>
          <w:sz w:val="21"/>
          <w:szCs w:val="21"/>
        </w:rPr>
        <w:t>pluviais;</w:t>
      </w:r>
      <w:r w:rsidR="00855C40" w:rsidRPr="00FF15B0">
        <w:rPr>
          <w:sz w:val="21"/>
          <w:szCs w:val="21"/>
        </w:rPr>
        <w:t xml:space="preserve"> </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Aplicação</w:t>
      </w:r>
      <w:r w:rsidR="00855C40" w:rsidRPr="00FF15B0">
        <w:rPr>
          <w:sz w:val="21"/>
          <w:szCs w:val="21"/>
        </w:rPr>
        <w:t xml:space="preserve"> </w:t>
      </w:r>
      <w:r w:rsidRPr="00FF15B0">
        <w:rPr>
          <w:sz w:val="21"/>
          <w:szCs w:val="21"/>
        </w:rPr>
        <w:t>de</w:t>
      </w:r>
      <w:r w:rsidR="00855C40" w:rsidRPr="00FF15B0">
        <w:rPr>
          <w:sz w:val="21"/>
          <w:szCs w:val="21"/>
        </w:rPr>
        <w:t xml:space="preserve"> </w:t>
      </w:r>
      <w:r w:rsidRPr="00FF15B0">
        <w:rPr>
          <w:sz w:val="21"/>
          <w:szCs w:val="21"/>
        </w:rPr>
        <w:t>purificadores de</w:t>
      </w:r>
      <w:r w:rsidR="00855C40" w:rsidRPr="00FF15B0">
        <w:rPr>
          <w:sz w:val="21"/>
          <w:szCs w:val="21"/>
        </w:rPr>
        <w:t xml:space="preserve"> </w:t>
      </w:r>
      <w:r w:rsidRPr="00FF15B0">
        <w:rPr>
          <w:sz w:val="21"/>
          <w:szCs w:val="21"/>
        </w:rPr>
        <w:t>ar</w:t>
      </w:r>
      <w:r w:rsidR="00855C40" w:rsidRPr="00FF15B0">
        <w:rPr>
          <w:sz w:val="21"/>
          <w:szCs w:val="21"/>
        </w:rPr>
        <w:t xml:space="preserve">  </w:t>
      </w:r>
      <w:r w:rsidRPr="00FF15B0">
        <w:rPr>
          <w:sz w:val="21"/>
          <w:szCs w:val="21"/>
        </w:rPr>
        <w:t>nas</w:t>
      </w:r>
      <w:r w:rsidR="00855C40" w:rsidRPr="00FF15B0">
        <w:rPr>
          <w:sz w:val="21"/>
          <w:szCs w:val="21"/>
        </w:rPr>
        <w:t xml:space="preserve"> </w:t>
      </w:r>
      <w:r w:rsidRPr="00FF15B0">
        <w:rPr>
          <w:sz w:val="21"/>
          <w:szCs w:val="21"/>
        </w:rPr>
        <w:t>dependências indicadas</w:t>
      </w:r>
      <w:r w:rsidR="00855C40" w:rsidRPr="00FF15B0">
        <w:rPr>
          <w:sz w:val="21"/>
          <w:szCs w:val="21"/>
        </w:rPr>
        <w:t xml:space="preserve"> </w:t>
      </w:r>
      <w:r w:rsidRPr="00FF15B0">
        <w:rPr>
          <w:sz w:val="21"/>
          <w:szCs w:val="21"/>
        </w:rPr>
        <w:t>pela Fiscalização;</w:t>
      </w:r>
    </w:p>
    <w:p w:rsidR="001D63DC"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Limpeza e conservação de estruturas horizontais, verticais e de forro;</w:t>
      </w:r>
      <w:r w:rsidR="001D63DC" w:rsidRPr="00FF15B0">
        <w:rPr>
          <w:sz w:val="21"/>
          <w:szCs w:val="21"/>
        </w:rPr>
        <w:t xml:space="preserve"> </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Lavagem</w:t>
      </w:r>
      <w:r w:rsidR="001D63DC" w:rsidRPr="00FF15B0">
        <w:rPr>
          <w:sz w:val="21"/>
          <w:szCs w:val="21"/>
        </w:rPr>
        <w:t xml:space="preserve"> e l</w:t>
      </w:r>
      <w:r w:rsidRPr="00FF15B0">
        <w:rPr>
          <w:sz w:val="21"/>
          <w:szCs w:val="21"/>
        </w:rPr>
        <w:t>impeza</w:t>
      </w:r>
      <w:r w:rsidR="001D63DC" w:rsidRPr="00FF15B0">
        <w:rPr>
          <w:sz w:val="21"/>
          <w:szCs w:val="21"/>
        </w:rPr>
        <w:t xml:space="preserve"> </w:t>
      </w:r>
      <w:r w:rsidRPr="00FF15B0">
        <w:rPr>
          <w:sz w:val="21"/>
          <w:szCs w:val="21"/>
        </w:rPr>
        <w:t>de</w:t>
      </w:r>
      <w:r w:rsidR="001D63DC" w:rsidRPr="00FF15B0">
        <w:rPr>
          <w:sz w:val="21"/>
          <w:szCs w:val="21"/>
        </w:rPr>
        <w:t xml:space="preserve"> </w:t>
      </w:r>
      <w:r w:rsidRPr="00FF15B0">
        <w:rPr>
          <w:sz w:val="21"/>
          <w:szCs w:val="21"/>
        </w:rPr>
        <w:t>galerias</w:t>
      </w:r>
      <w:r w:rsidR="001D63DC" w:rsidRPr="00FF15B0">
        <w:rPr>
          <w:sz w:val="21"/>
          <w:szCs w:val="21"/>
        </w:rPr>
        <w:t xml:space="preserve"> </w:t>
      </w:r>
      <w:r w:rsidRPr="00FF15B0">
        <w:rPr>
          <w:sz w:val="21"/>
          <w:szCs w:val="21"/>
        </w:rPr>
        <w:t>existentes</w:t>
      </w:r>
      <w:r w:rsidR="001D63DC" w:rsidRPr="00FF15B0">
        <w:rPr>
          <w:sz w:val="21"/>
          <w:szCs w:val="21"/>
        </w:rPr>
        <w:t xml:space="preserve"> </w:t>
      </w:r>
      <w:r w:rsidRPr="00FF15B0">
        <w:rPr>
          <w:sz w:val="21"/>
          <w:szCs w:val="21"/>
        </w:rPr>
        <w:t>entre</w:t>
      </w:r>
      <w:r w:rsidR="001D63DC" w:rsidRPr="00FF15B0">
        <w:rPr>
          <w:sz w:val="21"/>
          <w:szCs w:val="21"/>
        </w:rPr>
        <w:t xml:space="preserve"> </w:t>
      </w:r>
      <w:r w:rsidRPr="00FF15B0">
        <w:rPr>
          <w:sz w:val="21"/>
          <w:szCs w:val="21"/>
        </w:rPr>
        <w:t>os</w:t>
      </w:r>
      <w:r w:rsidR="001D63DC" w:rsidRPr="00FF15B0">
        <w:rPr>
          <w:sz w:val="21"/>
          <w:szCs w:val="21"/>
        </w:rPr>
        <w:t xml:space="preserve"> </w:t>
      </w:r>
      <w:r w:rsidRPr="00FF15B0">
        <w:rPr>
          <w:sz w:val="21"/>
          <w:szCs w:val="21"/>
        </w:rPr>
        <w:t>andares</w:t>
      </w:r>
      <w:r w:rsidR="001D63DC" w:rsidRPr="00FF15B0">
        <w:rPr>
          <w:sz w:val="21"/>
          <w:szCs w:val="21"/>
        </w:rPr>
        <w:t xml:space="preserve"> </w:t>
      </w:r>
      <w:r w:rsidRPr="00FF15B0">
        <w:rPr>
          <w:sz w:val="21"/>
          <w:szCs w:val="21"/>
        </w:rPr>
        <w:t>dos</w:t>
      </w:r>
      <w:r w:rsidR="001D63DC" w:rsidRPr="00FF15B0">
        <w:rPr>
          <w:sz w:val="21"/>
          <w:szCs w:val="21"/>
        </w:rPr>
        <w:t xml:space="preserve"> </w:t>
      </w:r>
      <w:r w:rsidRPr="00FF15B0">
        <w:rPr>
          <w:sz w:val="21"/>
          <w:szCs w:val="21"/>
        </w:rPr>
        <w:t>edifícios;</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Lavagem</w:t>
      </w:r>
      <w:r w:rsidR="001D63DC" w:rsidRPr="00FF15B0">
        <w:rPr>
          <w:sz w:val="21"/>
          <w:szCs w:val="21"/>
        </w:rPr>
        <w:t xml:space="preserve"> </w:t>
      </w:r>
      <w:r w:rsidRPr="00FF15B0">
        <w:rPr>
          <w:sz w:val="21"/>
          <w:szCs w:val="21"/>
        </w:rPr>
        <w:t>dos</w:t>
      </w:r>
      <w:r w:rsidR="001D63DC" w:rsidRPr="00FF15B0">
        <w:rPr>
          <w:sz w:val="21"/>
          <w:szCs w:val="21"/>
        </w:rPr>
        <w:t xml:space="preserve"> </w:t>
      </w:r>
      <w:r w:rsidRPr="00FF15B0">
        <w:rPr>
          <w:sz w:val="21"/>
          <w:szCs w:val="21"/>
        </w:rPr>
        <w:t>contêineres</w:t>
      </w:r>
      <w:r w:rsidR="001D63DC" w:rsidRPr="00FF15B0">
        <w:rPr>
          <w:sz w:val="21"/>
          <w:szCs w:val="21"/>
        </w:rPr>
        <w:t xml:space="preserve"> </w:t>
      </w:r>
      <w:r w:rsidRPr="00FF15B0">
        <w:rPr>
          <w:sz w:val="21"/>
          <w:szCs w:val="21"/>
        </w:rPr>
        <w:t>e</w:t>
      </w:r>
      <w:r w:rsidR="001D63DC" w:rsidRPr="00FF15B0">
        <w:rPr>
          <w:sz w:val="21"/>
          <w:szCs w:val="21"/>
        </w:rPr>
        <w:t xml:space="preserve"> </w:t>
      </w:r>
      <w:r w:rsidRPr="00FF15B0">
        <w:rPr>
          <w:sz w:val="21"/>
          <w:szCs w:val="21"/>
        </w:rPr>
        <w:t>lixeiras</w:t>
      </w:r>
      <w:r w:rsidR="001D63DC" w:rsidRPr="00FF15B0">
        <w:rPr>
          <w:sz w:val="21"/>
          <w:szCs w:val="21"/>
        </w:rPr>
        <w:t xml:space="preserve"> </w:t>
      </w:r>
      <w:r w:rsidRPr="00FF15B0">
        <w:rPr>
          <w:sz w:val="21"/>
          <w:szCs w:val="21"/>
        </w:rPr>
        <w:t>existentes,</w:t>
      </w:r>
      <w:r w:rsidR="001D63DC" w:rsidRPr="00FF15B0">
        <w:rPr>
          <w:sz w:val="21"/>
          <w:szCs w:val="21"/>
        </w:rPr>
        <w:t xml:space="preserve"> </w:t>
      </w:r>
      <w:r w:rsidRPr="00FF15B0">
        <w:rPr>
          <w:sz w:val="21"/>
          <w:szCs w:val="21"/>
        </w:rPr>
        <w:t>tantas</w:t>
      </w:r>
      <w:r w:rsidR="001D63DC" w:rsidRPr="00FF15B0">
        <w:rPr>
          <w:sz w:val="21"/>
          <w:szCs w:val="21"/>
        </w:rPr>
        <w:t xml:space="preserve"> </w:t>
      </w:r>
      <w:r w:rsidRPr="00FF15B0">
        <w:rPr>
          <w:sz w:val="21"/>
          <w:szCs w:val="21"/>
        </w:rPr>
        <w:t>vezes</w:t>
      </w:r>
      <w:r w:rsidR="001D63DC" w:rsidRPr="00FF15B0">
        <w:rPr>
          <w:sz w:val="21"/>
          <w:szCs w:val="21"/>
        </w:rPr>
        <w:t xml:space="preserve"> </w:t>
      </w:r>
      <w:r w:rsidRPr="00FF15B0">
        <w:rPr>
          <w:sz w:val="21"/>
          <w:szCs w:val="21"/>
        </w:rPr>
        <w:t>quantas</w:t>
      </w:r>
      <w:r w:rsidR="001D63DC" w:rsidRPr="00FF15B0">
        <w:rPr>
          <w:sz w:val="21"/>
          <w:szCs w:val="21"/>
        </w:rPr>
        <w:t xml:space="preserve"> </w:t>
      </w:r>
      <w:r w:rsidRPr="00FF15B0">
        <w:rPr>
          <w:sz w:val="21"/>
          <w:szCs w:val="21"/>
        </w:rPr>
        <w:t>forem</w:t>
      </w:r>
      <w:r w:rsidR="001D63DC" w:rsidRPr="00FF15B0">
        <w:rPr>
          <w:sz w:val="21"/>
          <w:szCs w:val="21"/>
        </w:rPr>
        <w:t xml:space="preserve"> </w:t>
      </w:r>
      <w:r w:rsidRPr="00FF15B0">
        <w:rPr>
          <w:sz w:val="21"/>
          <w:szCs w:val="21"/>
        </w:rPr>
        <w:t>necessárias;</w:t>
      </w:r>
    </w:p>
    <w:p w:rsidR="00A91BF0" w:rsidRPr="00FF15B0" w:rsidRDefault="009D352C"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Recolhimento</w:t>
      </w:r>
      <w:r w:rsidR="001D63DC" w:rsidRPr="00FF15B0">
        <w:rPr>
          <w:sz w:val="21"/>
          <w:szCs w:val="21"/>
        </w:rPr>
        <w:t xml:space="preserve"> </w:t>
      </w:r>
      <w:r w:rsidRPr="00FF15B0">
        <w:rPr>
          <w:sz w:val="21"/>
          <w:szCs w:val="21"/>
        </w:rPr>
        <w:t>de</w:t>
      </w:r>
      <w:r w:rsidR="001D63DC" w:rsidRPr="00FF15B0">
        <w:rPr>
          <w:sz w:val="21"/>
          <w:szCs w:val="21"/>
        </w:rPr>
        <w:t xml:space="preserve"> </w:t>
      </w:r>
      <w:r w:rsidRPr="00FF15B0">
        <w:rPr>
          <w:sz w:val="21"/>
          <w:szCs w:val="21"/>
        </w:rPr>
        <w:t>detritos</w:t>
      </w:r>
      <w:r w:rsidR="001D63DC" w:rsidRPr="00FF15B0">
        <w:rPr>
          <w:sz w:val="21"/>
          <w:szCs w:val="21"/>
        </w:rPr>
        <w:t xml:space="preserve"> </w:t>
      </w:r>
      <w:r w:rsidRPr="00FF15B0">
        <w:rPr>
          <w:sz w:val="21"/>
          <w:szCs w:val="21"/>
        </w:rPr>
        <w:t>em</w:t>
      </w:r>
      <w:r w:rsidR="001D63DC" w:rsidRPr="00FF15B0">
        <w:rPr>
          <w:sz w:val="21"/>
          <w:szCs w:val="21"/>
        </w:rPr>
        <w:t xml:space="preserve"> </w:t>
      </w:r>
      <w:r w:rsidRPr="00FF15B0">
        <w:rPr>
          <w:sz w:val="21"/>
          <w:szCs w:val="21"/>
        </w:rPr>
        <w:t>todas</w:t>
      </w:r>
      <w:r w:rsidR="001D63DC" w:rsidRPr="00FF15B0">
        <w:rPr>
          <w:sz w:val="21"/>
          <w:szCs w:val="21"/>
        </w:rPr>
        <w:t xml:space="preserve"> </w:t>
      </w:r>
      <w:r w:rsidRPr="00FF15B0">
        <w:rPr>
          <w:sz w:val="21"/>
          <w:szCs w:val="21"/>
        </w:rPr>
        <w:t>as</w:t>
      </w:r>
      <w:r w:rsidR="001D63DC" w:rsidRPr="00FF15B0">
        <w:rPr>
          <w:sz w:val="21"/>
          <w:szCs w:val="21"/>
        </w:rPr>
        <w:t xml:space="preserve"> </w:t>
      </w:r>
      <w:r w:rsidRPr="00FF15B0">
        <w:rPr>
          <w:sz w:val="21"/>
          <w:szCs w:val="21"/>
        </w:rPr>
        <w:t>áreas</w:t>
      </w:r>
      <w:r w:rsidR="001D63DC" w:rsidRPr="00FF15B0">
        <w:rPr>
          <w:sz w:val="21"/>
          <w:szCs w:val="21"/>
        </w:rPr>
        <w:t xml:space="preserve"> </w:t>
      </w:r>
      <w:r w:rsidRPr="00FF15B0">
        <w:rPr>
          <w:sz w:val="21"/>
          <w:szCs w:val="21"/>
        </w:rPr>
        <w:t>de</w:t>
      </w:r>
      <w:r w:rsidR="001D63DC" w:rsidRPr="00FF15B0">
        <w:rPr>
          <w:sz w:val="21"/>
          <w:szCs w:val="21"/>
        </w:rPr>
        <w:t xml:space="preserve"> </w:t>
      </w:r>
      <w:r w:rsidRPr="00FF15B0">
        <w:rPr>
          <w:sz w:val="21"/>
          <w:szCs w:val="21"/>
        </w:rPr>
        <w:t>passagem</w:t>
      </w:r>
      <w:r w:rsidR="001D63DC" w:rsidRPr="00FF15B0">
        <w:rPr>
          <w:sz w:val="21"/>
          <w:szCs w:val="21"/>
        </w:rPr>
        <w:t xml:space="preserve"> </w:t>
      </w:r>
      <w:r w:rsidRPr="00FF15B0">
        <w:rPr>
          <w:sz w:val="21"/>
          <w:szCs w:val="21"/>
        </w:rPr>
        <w:t>e</w:t>
      </w:r>
      <w:r w:rsidR="001D63DC" w:rsidRPr="00FF15B0">
        <w:rPr>
          <w:sz w:val="21"/>
          <w:szCs w:val="21"/>
        </w:rPr>
        <w:t xml:space="preserve"> </w:t>
      </w:r>
      <w:r w:rsidRPr="00FF15B0">
        <w:rPr>
          <w:sz w:val="21"/>
          <w:szCs w:val="21"/>
        </w:rPr>
        <w:t>ramificações,</w:t>
      </w:r>
      <w:r w:rsidR="001D63DC" w:rsidRPr="00FF15B0">
        <w:rPr>
          <w:sz w:val="21"/>
          <w:szCs w:val="21"/>
        </w:rPr>
        <w:t xml:space="preserve"> </w:t>
      </w:r>
      <w:r w:rsidRPr="00FF15B0">
        <w:rPr>
          <w:sz w:val="21"/>
          <w:szCs w:val="21"/>
        </w:rPr>
        <w:t>inclusive</w:t>
      </w:r>
      <w:r w:rsidR="001D63DC" w:rsidRPr="00FF15B0">
        <w:rPr>
          <w:sz w:val="21"/>
          <w:szCs w:val="21"/>
        </w:rPr>
        <w:t xml:space="preserve"> </w:t>
      </w:r>
      <w:r w:rsidRPr="00FF15B0">
        <w:rPr>
          <w:sz w:val="21"/>
          <w:szCs w:val="21"/>
        </w:rPr>
        <w:t>em</w:t>
      </w:r>
      <w:r w:rsidR="001D63DC" w:rsidRPr="00FF15B0">
        <w:rPr>
          <w:sz w:val="21"/>
          <w:szCs w:val="21"/>
        </w:rPr>
        <w:t xml:space="preserve"> </w:t>
      </w:r>
      <w:r w:rsidRPr="00FF15B0">
        <w:rPr>
          <w:sz w:val="21"/>
          <w:szCs w:val="21"/>
        </w:rPr>
        <w:t>suas</w:t>
      </w:r>
      <w:r w:rsidR="001D63DC" w:rsidRPr="00FF15B0">
        <w:rPr>
          <w:sz w:val="21"/>
          <w:szCs w:val="21"/>
        </w:rPr>
        <w:t xml:space="preserve"> </w:t>
      </w:r>
      <w:r w:rsidRPr="00FF15B0">
        <w:rPr>
          <w:sz w:val="21"/>
          <w:szCs w:val="21"/>
        </w:rPr>
        <w:t>áreas</w:t>
      </w:r>
      <w:r w:rsidR="001D63DC" w:rsidRPr="00FF15B0">
        <w:rPr>
          <w:sz w:val="21"/>
          <w:szCs w:val="21"/>
        </w:rPr>
        <w:t xml:space="preserve">  </w:t>
      </w:r>
      <w:r w:rsidRPr="00FF15B0">
        <w:rPr>
          <w:sz w:val="21"/>
          <w:szCs w:val="21"/>
        </w:rPr>
        <w:t>verdes;</w:t>
      </w:r>
    </w:p>
    <w:p w:rsidR="00A91BF0" w:rsidRPr="00FF15B0" w:rsidRDefault="00A91BF0" w:rsidP="00587C63">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V</w:t>
      </w:r>
      <w:r w:rsidR="009D352C" w:rsidRPr="00FF15B0">
        <w:rPr>
          <w:sz w:val="21"/>
          <w:szCs w:val="21"/>
        </w:rPr>
        <w:t>arrição,</w:t>
      </w:r>
      <w:r w:rsidR="001D63DC" w:rsidRPr="00FF15B0">
        <w:rPr>
          <w:sz w:val="21"/>
          <w:szCs w:val="21"/>
        </w:rPr>
        <w:t xml:space="preserve"> </w:t>
      </w:r>
      <w:r w:rsidR="009D352C" w:rsidRPr="00FF15B0">
        <w:rPr>
          <w:sz w:val="21"/>
          <w:szCs w:val="21"/>
        </w:rPr>
        <w:t>catação</w:t>
      </w:r>
      <w:r w:rsidR="001D63DC" w:rsidRPr="00FF15B0">
        <w:rPr>
          <w:sz w:val="21"/>
          <w:szCs w:val="21"/>
        </w:rPr>
        <w:t xml:space="preserve"> </w:t>
      </w:r>
      <w:r w:rsidR="009D352C" w:rsidRPr="00FF15B0">
        <w:rPr>
          <w:sz w:val="21"/>
          <w:szCs w:val="21"/>
        </w:rPr>
        <w:t>e</w:t>
      </w:r>
      <w:r w:rsidR="001D63DC" w:rsidRPr="00FF15B0">
        <w:rPr>
          <w:sz w:val="21"/>
          <w:szCs w:val="21"/>
        </w:rPr>
        <w:t xml:space="preserve"> </w:t>
      </w:r>
      <w:r w:rsidR="009D352C" w:rsidRPr="00FF15B0">
        <w:rPr>
          <w:sz w:val="21"/>
          <w:szCs w:val="21"/>
        </w:rPr>
        <w:t>recolhimento,</w:t>
      </w:r>
      <w:r w:rsidR="001D63DC" w:rsidRPr="00FF15B0">
        <w:rPr>
          <w:sz w:val="21"/>
          <w:szCs w:val="21"/>
        </w:rPr>
        <w:t xml:space="preserve"> </w:t>
      </w:r>
      <w:r w:rsidR="009D352C" w:rsidRPr="00FF15B0">
        <w:rPr>
          <w:sz w:val="21"/>
          <w:szCs w:val="21"/>
        </w:rPr>
        <w:t>através</w:t>
      </w:r>
      <w:r w:rsidR="001D63DC" w:rsidRPr="00FF15B0">
        <w:rPr>
          <w:sz w:val="21"/>
          <w:szCs w:val="21"/>
        </w:rPr>
        <w:t xml:space="preserve"> </w:t>
      </w:r>
      <w:r w:rsidR="009D352C" w:rsidRPr="00FF15B0">
        <w:rPr>
          <w:sz w:val="21"/>
          <w:szCs w:val="21"/>
        </w:rPr>
        <w:t>de</w:t>
      </w:r>
      <w:r w:rsidR="001D63DC" w:rsidRPr="00FF15B0">
        <w:rPr>
          <w:sz w:val="21"/>
          <w:szCs w:val="21"/>
        </w:rPr>
        <w:t xml:space="preserve"> </w:t>
      </w:r>
      <w:r w:rsidR="009D352C" w:rsidRPr="00FF15B0">
        <w:rPr>
          <w:sz w:val="21"/>
          <w:szCs w:val="21"/>
        </w:rPr>
        <w:t>sacos</w:t>
      </w:r>
      <w:r w:rsidR="001D63DC" w:rsidRPr="00FF15B0">
        <w:rPr>
          <w:sz w:val="21"/>
          <w:szCs w:val="21"/>
        </w:rPr>
        <w:t xml:space="preserve"> </w:t>
      </w:r>
      <w:r w:rsidR="009D352C" w:rsidRPr="00FF15B0">
        <w:rPr>
          <w:sz w:val="21"/>
          <w:szCs w:val="21"/>
        </w:rPr>
        <w:t>plásticos,</w:t>
      </w:r>
      <w:r w:rsidR="001D63DC" w:rsidRPr="00FF15B0">
        <w:rPr>
          <w:sz w:val="21"/>
          <w:szCs w:val="21"/>
        </w:rPr>
        <w:t xml:space="preserve"> </w:t>
      </w:r>
      <w:r w:rsidR="009D352C" w:rsidRPr="00FF15B0">
        <w:rPr>
          <w:sz w:val="21"/>
          <w:szCs w:val="21"/>
        </w:rPr>
        <w:t>de</w:t>
      </w:r>
      <w:r w:rsidR="001D63DC" w:rsidRPr="00FF15B0">
        <w:rPr>
          <w:sz w:val="21"/>
          <w:szCs w:val="21"/>
        </w:rPr>
        <w:t xml:space="preserve"> </w:t>
      </w:r>
      <w:r w:rsidR="009D352C" w:rsidRPr="00FF15B0">
        <w:rPr>
          <w:sz w:val="21"/>
          <w:szCs w:val="21"/>
        </w:rPr>
        <w:t>papéis,</w:t>
      </w:r>
      <w:r w:rsidR="001D63DC" w:rsidRPr="00FF15B0">
        <w:rPr>
          <w:sz w:val="21"/>
          <w:szCs w:val="21"/>
        </w:rPr>
        <w:t xml:space="preserve"> </w:t>
      </w:r>
      <w:r w:rsidR="009D352C" w:rsidRPr="00FF15B0">
        <w:rPr>
          <w:sz w:val="21"/>
          <w:szCs w:val="21"/>
        </w:rPr>
        <w:t>detritos</w:t>
      </w:r>
      <w:r w:rsidR="001D63DC" w:rsidRPr="00FF15B0">
        <w:rPr>
          <w:sz w:val="21"/>
          <w:szCs w:val="21"/>
        </w:rPr>
        <w:t xml:space="preserve">  </w:t>
      </w:r>
      <w:r w:rsidR="009D352C" w:rsidRPr="00FF15B0">
        <w:rPr>
          <w:sz w:val="21"/>
          <w:szCs w:val="21"/>
        </w:rPr>
        <w:t>e</w:t>
      </w:r>
      <w:r w:rsidR="001D63DC" w:rsidRPr="00FF15B0">
        <w:rPr>
          <w:sz w:val="21"/>
          <w:szCs w:val="21"/>
        </w:rPr>
        <w:t xml:space="preserve"> </w:t>
      </w:r>
      <w:r w:rsidR="009D352C" w:rsidRPr="00FF15B0">
        <w:rPr>
          <w:sz w:val="21"/>
          <w:szCs w:val="21"/>
        </w:rPr>
        <w:t>folhas</w:t>
      </w:r>
      <w:r w:rsidR="001D63DC" w:rsidRPr="00FF15B0">
        <w:rPr>
          <w:sz w:val="21"/>
          <w:szCs w:val="21"/>
        </w:rPr>
        <w:t xml:space="preserve"> </w:t>
      </w:r>
      <w:r w:rsidR="009D352C" w:rsidRPr="00FF15B0">
        <w:rPr>
          <w:sz w:val="21"/>
          <w:szCs w:val="21"/>
        </w:rPr>
        <w:t>caídas</w:t>
      </w:r>
      <w:r w:rsidR="001D63DC" w:rsidRPr="00FF15B0">
        <w:rPr>
          <w:sz w:val="21"/>
          <w:szCs w:val="21"/>
        </w:rPr>
        <w:t xml:space="preserve"> </w:t>
      </w:r>
      <w:r w:rsidR="009D352C" w:rsidRPr="00FF15B0">
        <w:rPr>
          <w:sz w:val="21"/>
          <w:szCs w:val="21"/>
        </w:rPr>
        <w:t>de</w:t>
      </w:r>
      <w:r w:rsidR="001D63DC" w:rsidRPr="00FF15B0">
        <w:rPr>
          <w:sz w:val="21"/>
          <w:szCs w:val="21"/>
        </w:rPr>
        <w:t xml:space="preserve"> </w:t>
      </w:r>
      <w:r w:rsidR="009D352C" w:rsidRPr="00FF15B0">
        <w:rPr>
          <w:sz w:val="21"/>
          <w:szCs w:val="21"/>
        </w:rPr>
        <w:t>todo</w:t>
      </w:r>
      <w:r w:rsidR="001D63DC" w:rsidRPr="00FF15B0">
        <w:rPr>
          <w:sz w:val="21"/>
          <w:szCs w:val="21"/>
        </w:rPr>
        <w:t xml:space="preserve"> </w:t>
      </w:r>
      <w:r w:rsidR="009D352C" w:rsidRPr="00FF15B0">
        <w:rPr>
          <w:sz w:val="21"/>
          <w:szCs w:val="21"/>
        </w:rPr>
        <w:t>o</w:t>
      </w:r>
      <w:r w:rsidR="001D63DC" w:rsidRPr="00FF15B0">
        <w:rPr>
          <w:sz w:val="21"/>
          <w:szCs w:val="21"/>
        </w:rPr>
        <w:t xml:space="preserve"> </w:t>
      </w:r>
      <w:r w:rsidR="009D352C" w:rsidRPr="00FF15B0">
        <w:rPr>
          <w:sz w:val="21"/>
          <w:szCs w:val="21"/>
        </w:rPr>
        <w:t>paisagism</w:t>
      </w:r>
      <w:r w:rsidR="001D63DC" w:rsidRPr="00FF15B0">
        <w:rPr>
          <w:sz w:val="21"/>
          <w:szCs w:val="21"/>
        </w:rPr>
        <w:t xml:space="preserve"> </w:t>
      </w:r>
      <w:r w:rsidR="009D352C" w:rsidRPr="00FF15B0">
        <w:rPr>
          <w:sz w:val="21"/>
          <w:szCs w:val="21"/>
        </w:rPr>
        <w:t>ointerno</w:t>
      </w:r>
      <w:r w:rsidR="001D63DC" w:rsidRPr="00FF15B0">
        <w:rPr>
          <w:sz w:val="21"/>
          <w:szCs w:val="21"/>
        </w:rPr>
        <w:t xml:space="preserve"> </w:t>
      </w:r>
      <w:r w:rsidR="009D352C" w:rsidRPr="00FF15B0">
        <w:rPr>
          <w:sz w:val="21"/>
          <w:szCs w:val="21"/>
        </w:rPr>
        <w:t>e</w:t>
      </w:r>
      <w:r w:rsidR="001D63DC" w:rsidRPr="00FF15B0">
        <w:rPr>
          <w:sz w:val="21"/>
          <w:szCs w:val="21"/>
        </w:rPr>
        <w:t xml:space="preserve"> </w:t>
      </w:r>
      <w:r w:rsidR="009D352C" w:rsidRPr="00FF15B0">
        <w:rPr>
          <w:sz w:val="21"/>
          <w:szCs w:val="21"/>
        </w:rPr>
        <w:t>externo</w:t>
      </w:r>
      <w:r w:rsidR="001D63DC" w:rsidRPr="00FF15B0">
        <w:rPr>
          <w:sz w:val="21"/>
          <w:szCs w:val="21"/>
        </w:rPr>
        <w:t xml:space="preserve"> </w:t>
      </w:r>
      <w:r w:rsidR="009D352C" w:rsidRPr="00FF15B0">
        <w:rPr>
          <w:sz w:val="21"/>
          <w:szCs w:val="21"/>
        </w:rPr>
        <w:t>das instalações</w:t>
      </w:r>
      <w:r w:rsidR="001D63DC" w:rsidRPr="00FF15B0">
        <w:rPr>
          <w:sz w:val="21"/>
          <w:szCs w:val="21"/>
        </w:rPr>
        <w:t xml:space="preserve"> </w:t>
      </w:r>
      <w:r w:rsidR="009D352C" w:rsidRPr="00FF15B0">
        <w:rPr>
          <w:sz w:val="21"/>
          <w:szCs w:val="21"/>
        </w:rPr>
        <w:t>do Cmdo 1ª DE;</w:t>
      </w:r>
    </w:p>
    <w:p w:rsidR="004F2ED5" w:rsidRPr="00FF15B0" w:rsidRDefault="009D352C" w:rsidP="001576EF">
      <w:pPr>
        <w:pStyle w:val="Corpodetexto"/>
        <w:numPr>
          <w:ilvl w:val="2"/>
          <w:numId w:val="14"/>
        </w:numPr>
        <w:tabs>
          <w:tab w:val="left" w:pos="993"/>
        </w:tabs>
        <w:spacing w:before="235" w:line="276" w:lineRule="auto"/>
        <w:ind w:left="0" w:firstLine="284"/>
        <w:jc w:val="both"/>
        <w:rPr>
          <w:b/>
          <w:color w:val="00000A"/>
          <w:sz w:val="21"/>
          <w:szCs w:val="21"/>
        </w:rPr>
      </w:pPr>
      <w:r w:rsidRPr="00FF15B0">
        <w:rPr>
          <w:b/>
          <w:color w:val="00000A"/>
          <w:sz w:val="21"/>
          <w:szCs w:val="21"/>
        </w:rPr>
        <w:t>Turnos de trabalho:</w:t>
      </w:r>
    </w:p>
    <w:p w:rsidR="004F2ED5"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Os serviços objeto do presente estudo serão executados de acordo com o horário do expediente do Cmdo 1ª DE, no que se refere a sua execução, podendo, a critério da Fiscalização, seguir turnos diferenciados ou aqueles que se adaptarem ao funcionamento normal da dependência e ser apresentado à Contratante, sempre que solicitado, com antecedência mínima de 48 (quarenta e oito) horas.</w:t>
      </w:r>
    </w:p>
    <w:p w:rsidR="004F2ED5"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A empresa contratada deverá, obrigatoriamente, instalar Relógio de Ponto próximo à sala destinada ao(à) Encarregado(a) de Serviços Gerais.</w:t>
      </w:r>
    </w:p>
    <w:p w:rsidR="00A91BF0"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Programações de trabalho – Das frequências:</w:t>
      </w:r>
    </w:p>
    <w:p w:rsidR="00A91BF0"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A</w:t>
      </w:r>
      <w:r w:rsidR="00EA6B8A" w:rsidRPr="00FF15B0">
        <w:rPr>
          <w:sz w:val="21"/>
          <w:szCs w:val="21"/>
        </w:rPr>
        <w:t xml:space="preserve"> </w:t>
      </w:r>
      <w:r w:rsidRPr="00FF15B0">
        <w:rPr>
          <w:sz w:val="21"/>
          <w:szCs w:val="21"/>
        </w:rPr>
        <w:t>Contratada</w:t>
      </w:r>
      <w:r w:rsidR="00EA6B8A" w:rsidRPr="00FF15B0">
        <w:rPr>
          <w:sz w:val="21"/>
          <w:szCs w:val="21"/>
        </w:rPr>
        <w:t xml:space="preserve"> </w:t>
      </w:r>
      <w:r w:rsidRPr="00FF15B0">
        <w:rPr>
          <w:sz w:val="21"/>
          <w:szCs w:val="21"/>
        </w:rPr>
        <w:t>executará</w:t>
      </w:r>
      <w:r w:rsidR="00EA6B8A" w:rsidRPr="00FF15B0">
        <w:rPr>
          <w:sz w:val="21"/>
          <w:szCs w:val="21"/>
        </w:rPr>
        <w:t xml:space="preserve"> </w:t>
      </w:r>
      <w:r w:rsidRPr="00FF15B0">
        <w:rPr>
          <w:sz w:val="21"/>
          <w:szCs w:val="21"/>
        </w:rPr>
        <w:t>os</w:t>
      </w:r>
      <w:r w:rsidR="00EA6B8A" w:rsidRPr="00FF15B0">
        <w:rPr>
          <w:sz w:val="21"/>
          <w:szCs w:val="21"/>
        </w:rPr>
        <w:t xml:space="preserve"> </w:t>
      </w:r>
      <w:r w:rsidRPr="00FF15B0">
        <w:rPr>
          <w:sz w:val="21"/>
          <w:szCs w:val="21"/>
        </w:rPr>
        <w:t>serviços</w:t>
      </w:r>
      <w:r w:rsidR="00EA6B8A" w:rsidRPr="00FF15B0">
        <w:rPr>
          <w:sz w:val="21"/>
          <w:szCs w:val="21"/>
        </w:rPr>
        <w:t xml:space="preserve"> </w:t>
      </w:r>
      <w:r w:rsidRPr="00FF15B0">
        <w:rPr>
          <w:sz w:val="21"/>
          <w:szCs w:val="21"/>
        </w:rPr>
        <w:t>abaixo</w:t>
      </w:r>
      <w:r w:rsidR="00EA6B8A" w:rsidRPr="00FF15B0">
        <w:rPr>
          <w:sz w:val="21"/>
          <w:szCs w:val="21"/>
        </w:rPr>
        <w:t xml:space="preserve"> </w:t>
      </w:r>
      <w:r w:rsidRPr="00FF15B0">
        <w:rPr>
          <w:sz w:val="21"/>
          <w:szCs w:val="21"/>
        </w:rPr>
        <w:t>especificados,</w:t>
      </w:r>
      <w:r w:rsidR="00EA6B8A" w:rsidRPr="00FF15B0">
        <w:rPr>
          <w:sz w:val="21"/>
          <w:szCs w:val="21"/>
        </w:rPr>
        <w:t xml:space="preserve"> </w:t>
      </w:r>
      <w:r w:rsidRPr="00FF15B0">
        <w:rPr>
          <w:sz w:val="21"/>
          <w:szCs w:val="21"/>
        </w:rPr>
        <w:t>independentemente</w:t>
      </w:r>
      <w:r w:rsidR="00EA6B8A" w:rsidRPr="00FF15B0">
        <w:rPr>
          <w:sz w:val="21"/>
          <w:szCs w:val="21"/>
        </w:rPr>
        <w:t xml:space="preserve"> </w:t>
      </w:r>
      <w:r w:rsidRPr="00FF15B0">
        <w:rPr>
          <w:sz w:val="21"/>
          <w:szCs w:val="21"/>
        </w:rPr>
        <w:t>de</w:t>
      </w:r>
      <w:r w:rsidR="00EA6B8A" w:rsidRPr="00FF15B0">
        <w:rPr>
          <w:sz w:val="21"/>
          <w:szCs w:val="21"/>
        </w:rPr>
        <w:t xml:space="preserve"> </w:t>
      </w:r>
      <w:r w:rsidRPr="00FF15B0">
        <w:rPr>
          <w:sz w:val="21"/>
          <w:szCs w:val="21"/>
        </w:rPr>
        <w:t>quaisquer</w:t>
      </w:r>
      <w:r w:rsidR="00EA6B8A" w:rsidRPr="00FF15B0">
        <w:rPr>
          <w:sz w:val="21"/>
          <w:szCs w:val="21"/>
        </w:rPr>
        <w:t xml:space="preserve"> </w:t>
      </w:r>
      <w:r w:rsidRPr="00FF15B0">
        <w:rPr>
          <w:sz w:val="21"/>
          <w:szCs w:val="21"/>
        </w:rPr>
        <w:t>outros</w:t>
      </w:r>
      <w:r w:rsidR="00EA6B8A" w:rsidRPr="00FF15B0">
        <w:rPr>
          <w:sz w:val="21"/>
          <w:szCs w:val="21"/>
        </w:rPr>
        <w:t xml:space="preserve"> </w:t>
      </w:r>
      <w:r w:rsidRPr="00FF15B0">
        <w:rPr>
          <w:sz w:val="21"/>
          <w:szCs w:val="21"/>
        </w:rPr>
        <w:t>que</w:t>
      </w:r>
      <w:r w:rsidR="00EA6B8A" w:rsidRPr="00FF15B0">
        <w:rPr>
          <w:sz w:val="21"/>
          <w:szCs w:val="21"/>
        </w:rPr>
        <w:t xml:space="preserve"> </w:t>
      </w:r>
      <w:r w:rsidRPr="00FF15B0">
        <w:rPr>
          <w:sz w:val="21"/>
          <w:szCs w:val="21"/>
        </w:rPr>
        <w:t>se</w:t>
      </w:r>
      <w:r w:rsidR="00EA6B8A" w:rsidRPr="00FF15B0">
        <w:rPr>
          <w:sz w:val="21"/>
          <w:szCs w:val="21"/>
        </w:rPr>
        <w:t xml:space="preserve"> </w:t>
      </w:r>
      <w:r w:rsidRPr="00FF15B0">
        <w:rPr>
          <w:sz w:val="21"/>
          <w:szCs w:val="21"/>
        </w:rPr>
        <w:t>fizerem</w:t>
      </w:r>
      <w:r w:rsidR="00EA6B8A" w:rsidRPr="00FF15B0">
        <w:rPr>
          <w:sz w:val="21"/>
          <w:szCs w:val="21"/>
        </w:rPr>
        <w:t xml:space="preserve"> </w:t>
      </w:r>
      <w:r w:rsidRPr="00FF15B0">
        <w:rPr>
          <w:sz w:val="21"/>
          <w:szCs w:val="21"/>
        </w:rPr>
        <w:t>necessários,</w:t>
      </w:r>
      <w:r w:rsidR="00EA6B8A" w:rsidRPr="00FF15B0">
        <w:rPr>
          <w:sz w:val="21"/>
          <w:szCs w:val="21"/>
        </w:rPr>
        <w:t xml:space="preserve"> </w:t>
      </w:r>
      <w:r w:rsidRPr="00FF15B0">
        <w:rPr>
          <w:sz w:val="21"/>
          <w:szCs w:val="21"/>
        </w:rPr>
        <w:t>desde que abrangidos</w:t>
      </w:r>
      <w:r w:rsidR="00EA6B8A" w:rsidRPr="00FF15B0">
        <w:rPr>
          <w:sz w:val="21"/>
          <w:szCs w:val="21"/>
        </w:rPr>
        <w:t xml:space="preserve"> </w:t>
      </w:r>
      <w:r w:rsidRPr="00FF15B0">
        <w:rPr>
          <w:sz w:val="21"/>
          <w:szCs w:val="21"/>
        </w:rPr>
        <w:t>pelo objeto</w:t>
      </w:r>
      <w:r w:rsidR="00EA6B8A" w:rsidRPr="00FF15B0">
        <w:rPr>
          <w:sz w:val="21"/>
          <w:szCs w:val="21"/>
        </w:rPr>
        <w:t xml:space="preserve"> </w:t>
      </w:r>
      <w:r w:rsidRPr="00FF15B0">
        <w:rPr>
          <w:sz w:val="21"/>
          <w:szCs w:val="21"/>
        </w:rPr>
        <w:t>do presente estudo;</w:t>
      </w:r>
    </w:p>
    <w:p w:rsidR="006D22B2"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Os</w:t>
      </w:r>
      <w:r w:rsidR="00EA6B8A" w:rsidRPr="00FF15B0">
        <w:rPr>
          <w:sz w:val="21"/>
          <w:szCs w:val="21"/>
        </w:rPr>
        <w:t xml:space="preserve"> </w:t>
      </w:r>
      <w:r w:rsidRPr="00FF15B0">
        <w:rPr>
          <w:sz w:val="21"/>
          <w:szCs w:val="21"/>
        </w:rPr>
        <w:t>serviços</w:t>
      </w:r>
      <w:r w:rsidR="00EA6B8A" w:rsidRPr="00FF15B0">
        <w:rPr>
          <w:sz w:val="21"/>
          <w:szCs w:val="21"/>
        </w:rPr>
        <w:t xml:space="preserve"> </w:t>
      </w:r>
      <w:r w:rsidRPr="00FF15B0">
        <w:rPr>
          <w:sz w:val="21"/>
          <w:szCs w:val="21"/>
        </w:rPr>
        <w:t>serão</w:t>
      </w:r>
      <w:r w:rsidR="00EA6B8A" w:rsidRPr="00FF15B0">
        <w:rPr>
          <w:sz w:val="21"/>
          <w:szCs w:val="21"/>
        </w:rPr>
        <w:t xml:space="preserve"> </w:t>
      </w:r>
      <w:r w:rsidRPr="00FF15B0">
        <w:rPr>
          <w:sz w:val="21"/>
          <w:szCs w:val="21"/>
        </w:rPr>
        <w:t>executados</w:t>
      </w:r>
      <w:r w:rsidR="00EA6B8A" w:rsidRPr="00FF15B0">
        <w:rPr>
          <w:sz w:val="21"/>
          <w:szCs w:val="21"/>
        </w:rPr>
        <w:t xml:space="preserve"> </w:t>
      </w:r>
      <w:r w:rsidRPr="00FF15B0">
        <w:rPr>
          <w:sz w:val="21"/>
          <w:szCs w:val="21"/>
        </w:rPr>
        <w:t>em</w:t>
      </w:r>
      <w:r w:rsidR="00EA6B8A" w:rsidRPr="00FF15B0">
        <w:rPr>
          <w:sz w:val="21"/>
          <w:szCs w:val="21"/>
        </w:rPr>
        <w:t xml:space="preserve"> </w:t>
      </w:r>
      <w:r w:rsidRPr="00FF15B0">
        <w:rPr>
          <w:sz w:val="21"/>
          <w:szCs w:val="21"/>
        </w:rPr>
        <w:t>todos</w:t>
      </w:r>
      <w:r w:rsidR="00EA6B8A" w:rsidRPr="00FF15B0">
        <w:rPr>
          <w:sz w:val="21"/>
          <w:szCs w:val="21"/>
        </w:rPr>
        <w:t xml:space="preserve"> </w:t>
      </w:r>
      <w:r w:rsidRPr="00FF15B0">
        <w:rPr>
          <w:sz w:val="21"/>
          <w:szCs w:val="21"/>
        </w:rPr>
        <w:t>os</w:t>
      </w:r>
      <w:r w:rsidR="00EA6B8A" w:rsidRPr="00FF15B0">
        <w:rPr>
          <w:sz w:val="21"/>
          <w:szCs w:val="21"/>
        </w:rPr>
        <w:t xml:space="preserve"> </w:t>
      </w:r>
      <w:r w:rsidRPr="00FF15B0">
        <w:rPr>
          <w:sz w:val="21"/>
          <w:szCs w:val="21"/>
        </w:rPr>
        <w:t>locais</w:t>
      </w:r>
      <w:r w:rsidR="00EA6B8A" w:rsidRPr="00FF15B0">
        <w:rPr>
          <w:sz w:val="21"/>
          <w:szCs w:val="21"/>
        </w:rPr>
        <w:t xml:space="preserve"> </w:t>
      </w:r>
      <w:r w:rsidRPr="00FF15B0">
        <w:rPr>
          <w:sz w:val="21"/>
          <w:szCs w:val="21"/>
        </w:rPr>
        <w:t>descritos,</w:t>
      </w:r>
      <w:r w:rsidR="00EA6B8A" w:rsidRPr="00FF15B0">
        <w:rPr>
          <w:sz w:val="21"/>
          <w:szCs w:val="21"/>
        </w:rPr>
        <w:t xml:space="preserve"> </w:t>
      </w:r>
      <w:r w:rsidRPr="00FF15B0">
        <w:rPr>
          <w:sz w:val="21"/>
          <w:szCs w:val="21"/>
        </w:rPr>
        <w:t>sendo</w:t>
      </w:r>
      <w:r w:rsidR="00EA6B8A" w:rsidRPr="00FF15B0">
        <w:rPr>
          <w:sz w:val="21"/>
          <w:szCs w:val="21"/>
        </w:rPr>
        <w:t xml:space="preserve"> </w:t>
      </w:r>
      <w:r w:rsidRPr="00FF15B0">
        <w:rPr>
          <w:sz w:val="21"/>
          <w:szCs w:val="21"/>
        </w:rPr>
        <w:t>basicamentenas</w:t>
      </w:r>
      <w:r w:rsidR="00EA6B8A" w:rsidRPr="00FF15B0">
        <w:rPr>
          <w:sz w:val="21"/>
          <w:szCs w:val="21"/>
        </w:rPr>
        <w:t xml:space="preserve"> </w:t>
      </w:r>
      <w:r w:rsidRPr="00FF15B0">
        <w:rPr>
          <w:sz w:val="21"/>
          <w:szCs w:val="21"/>
        </w:rPr>
        <w:t>seguintes</w:t>
      </w:r>
      <w:r w:rsidR="00EA6B8A" w:rsidRPr="00FF15B0">
        <w:rPr>
          <w:sz w:val="21"/>
          <w:szCs w:val="21"/>
        </w:rPr>
        <w:t xml:space="preserve"> </w:t>
      </w:r>
      <w:r w:rsidRPr="00FF15B0">
        <w:rPr>
          <w:sz w:val="21"/>
          <w:szCs w:val="21"/>
        </w:rPr>
        <w:t>frequências:</w:t>
      </w:r>
    </w:p>
    <w:p w:rsidR="006D22B2" w:rsidRPr="00FF15B0" w:rsidRDefault="009D352C" w:rsidP="000F375B">
      <w:pPr>
        <w:pStyle w:val="Corpodetexto"/>
        <w:numPr>
          <w:ilvl w:val="2"/>
          <w:numId w:val="14"/>
        </w:numPr>
        <w:tabs>
          <w:tab w:val="left" w:pos="993"/>
        </w:tabs>
        <w:spacing w:before="235" w:line="276" w:lineRule="auto"/>
        <w:ind w:left="0" w:firstLine="284"/>
        <w:jc w:val="both"/>
        <w:rPr>
          <w:b/>
          <w:bCs/>
          <w:sz w:val="21"/>
          <w:szCs w:val="21"/>
        </w:rPr>
      </w:pPr>
      <w:r w:rsidRPr="00FF15B0">
        <w:rPr>
          <w:b/>
          <w:color w:val="00000A"/>
          <w:sz w:val="21"/>
          <w:szCs w:val="21"/>
        </w:rPr>
        <w:t>Diariamente,</w:t>
      </w:r>
      <w:r w:rsidR="006C4990" w:rsidRPr="00FF15B0">
        <w:rPr>
          <w:b/>
          <w:color w:val="00000A"/>
          <w:sz w:val="21"/>
          <w:szCs w:val="21"/>
        </w:rPr>
        <w:t xml:space="preserve"> </w:t>
      </w:r>
      <w:r w:rsidRPr="00FF15B0">
        <w:rPr>
          <w:b/>
          <w:color w:val="00000A"/>
          <w:sz w:val="21"/>
          <w:szCs w:val="21"/>
        </w:rPr>
        <w:t>uma</w:t>
      </w:r>
      <w:r w:rsidR="006C4990" w:rsidRPr="00FF15B0">
        <w:rPr>
          <w:b/>
          <w:color w:val="00000A"/>
          <w:sz w:val="21"/>
          <w:szCs w:val="21"/>
        </w:rPr>
        <w:t xml:space="preserve"> </w:t>
      </w:r>
      <w:r w:rsidRPr="00FF15B0">
        <w:rPr>
          <w:b/>
          <w:color w:val="00000A"/>
          <w:sz w:val="21"/>
          <w:szCs w:val="21"/>
        </w:rPr>
        <w:t>vez</w:t>
      </w:r>
      <w:r w:rsidR="006C4990" w:rsidRPr="00FF15B0">
        <w:rPr>
          <w:b/>
          <w:color w:val="00000A"/>
          <w:sz w:val="21"/>
          <w:szCs w:val="21"/>
        </w:rPr>
        <w:t xml:space="preserve"> </w:t>
      </w:r>
      <w:r w:rsidRPr="00FF15B0">
        <w:rPr>
          <w:b/>
          <w:color w:val="00000A"/>
          <w:sz w:val="21"/>
          <w:szCs w:val="21"/>
        </w:rPr>
        <w:t>quando</w:t>
      </w:r>
      <w:r w:rsidR="006C4990" w:rsidRPr="00FF15B0">
        <w:rPr>
          <w:b/>
          <w:color w:val="00000A"/>
          <w:sz w:val="21"/>
          <w:szCs w:val="21"/>
        </w:rPr>
        <w:t xml:space="preserve"> </w:t>
      </w:r>
      <w:r w:rsidRPr="00FF15B0">
        <w:rPr>
          <w:b/>
          <w:color w:val="00000A"/>
          <w:sz w:val="21"/>
          <w:szCs w:val="21"/>
        </w:rPr>
        <w:t>não</w:t>
      </w:r>
      <w:r w:rsidR="006C4990" w:rsidRPr="00FF15B0">
        <w:rPr>
          <w:b/>
          <w:color w:val="00000A"/>
          <w:sz w:val="21"/>
          <w:szCs w:val="21"/>
        </w:rPr>
        <w:t xml:space="preserve"> </w:t>
      </w:r>
      <w:r w:rsidRPr="00FF15B0">
        <w:rPr>
          <w:b/>
          <w:color w:val="00000A"/>
          <w:sz w:val="21"/>
          <w:szCs w:val="21"/>
        </w:rPr>
        <w:t>explicitado:</w:t>
      </w:r>
    </w:p>
    <w:p w:rsidR="006D22B2"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É a programação que relaciona as atividades de limpeza a serem realizadas diariamente de forma</w:t>
      </w:r>
      <w:r w:rsidR="00EA6B8A" w:rsidRPr="00FF15B0">
        <w:rPr>
          <w:sz w:val="21"/>
          <w:szCs w:val="21"/>
        </w:rPr>
        <w:t xml:space="preserve"> </w:t>
      </w:r>
      <w:r w:rsidRPr="00FF15B0">
        <w:rPr>
          <w:sz w:val="21"/>
          <w:szCs w:val="21"/>
        </w:rPr>
        <w:t>contínua, com base no Manual Descritivo dos Procedimentos de Conservação, Limpeza e Higiene,</w:t>
      </w:r>
      <w:r w:rsidR="00EA6B8A" w:rsidRPr="00FF15B0">
        <w:rPr>
          <w:sz w:val="21"/>
          <w:szCs w:val="21"/>
        </w:rPr>
        <w:t xml:space="preserve"> </w:t>
      </w:r>
      <w:r w:rsidRPr="00FF15B0">
        <w:rPr>
          <w:sz w:val="21"/>
          <w:szCs w:val="21"/>
        </w:rPr>
        <w:t>preparada</w:t>
      </w:r>
      <w:r w:rsidR="00EA6B8A" w:rsidRPr="00FF15B0">
        <w:rPr>
          <w:sz w:val="21"/>
          <w:szCs w:val="21"/>
        </w:rPr>
        <w:t xml:space="preserve"> </w:t>
      </w:r>
      <w:r w:rsidRPr="00FF15B0">
        <w:rPr>
          <w:sz w:val="21"/>
          <w:szCs w:val="21"/>
        </w:rPr>
        <w:t>pela</w:t>
      </w:r>
      <w:r w:rsidR="00EA6B8A" w:rsidRPr="00FF15B0">
        <w:rPr>
          <w:sz w:val="21"/>
          <w:szCs w:val="21"/>
        </w:rPr>
        <w:t xml:space="preserve"> </w:t>
      </w:r>
      <w:r w:rsidRPr="00FF15B0">
        <w:rPr>
          <w:sz w:val="21"/>
          <w:szCs w:val="21"/>
        </w:rPr>
        <w:t>Fiscalização,</w:t>
      </w:r>
      <w:r w:rsidR="00EA6B8A" w:rsidRPr="00FF15B0">
        <w:rPr>
          <w:sz w:val="21"/>
          <w:szCs w:val="21"/>
        </w:rPr>
        <w:t xml:space="preserve"> </w:t>
      </w:r>
      <w:r w:rsidRPr="00FF15B0">
        <w:rPr>
          <w:sz w:val="21"/>
          <w:szCs w:val="21"/>
        </w:rPr>
        <w:t>devendo</w:t>
      </w:r>
      <w:r w:rsidR="00EA6B8A" w:rsidRPr="00FF15B0">
        <w:rPr>
          <w:sz w:val="21"/>
          <w:szCs w:val="21"/>
        </w:rPr>
        <w:t xml:space="preserve"> </w:t>
      </w:r>
      <w:r w:rsidRPr="00FF15B0">
        <w:rPr>
          <w:sz w:val="21"/>
          <w:szCs w:val="21"/>
        </w:rPr>
        <w:t>ser</w:t>
      </w:r>
      <w:r w:rsidR="00EA6B8A" w:rsidRPr="00FF15B0">
        <w:rPr>
          <w:sz w:val="21"/>
          <w:szCs w:val="21"/>
        </w:rPr>
        <w:t xml:space="preserve"> </w:t>
      </w:r>
      <w:r w:rsidRPr="00FF15B0">
        <w:rPr>
          <w:sz w:val="21"/>
          <w:szCs w:val="21"/>
        </w:rPr>
        <w:t>realizadas</w:t>
      </w:r>
      <w:r w:rsidR="00EA6B8A" w:rsidRPr="00FF15B0">
        <w:rPr>
          <w:sz w:val="21"/>
          <w:szCs w:val="21"/>
        </w:rPr>
        <w:t xml:space="preserve"> </w:t>
      </w:r>
      <w:r w:rsidRPr="00FF15B0">
        <w:rPr>
          <w:sz w:val="21"/>
          <w:szCs w:val="21"/>
        </w:rPr>
        <w:t>tantas</w:t>
      </w:r>
      <w:r w:rsidR="00EA6B8A" w:rsidRPr="00FF15B0">
        <w:rPr>
          <w:sz w:val="21"/>
          <w:szCs w:val="21"/>
        </w:rPr>
        <w:t xml:space="preserve"> </w:t>
      </w:r>
      <w:r w:rsidRPr="00FF15B0">
        <w:rPr>
          <w:sz w:val="21"/>
          <w:szCs w:val="21"/>
        </w:rPr>
        <w:t>vezes</w:t>
      </w:r>
      <w:r w:rsidR="00EA6B8A" w:rsidRPr="00FF15B0">
        <w:rPr>
          <w:sz w:val="21"/>
          <w:szCs w:val="21"/>
        </w:rPr>
        <w:t xml:space="preserve"> </w:t>
      </w:r>
      <w:r w:rsidRPr="00FF15B0">
        <w:rPr>
          <w:sz w:val="21"/>
          <w:szCs w:val="21"/>
        </w:rPr>
        <w:t>quantas</w:t>
      </w:r>
      <w:r w:rsidR="00EA6B8A" w:rsidRPr="00FF15B0">
        <w:rPr>
          <w:sz w:val="21"/>
          <w:szCs w:val="21"/>
        </w:rPr>
        <w:t xml:space="preserve"> </w:t>
      </w:r>
      <w:r w:rsidRPr="00FF15B0">
        <w:rPr>
          <w:sz w:val="21"/>
          <w:szCs w:val="21"/>
        </w:rPr>
        <w:t>forem</w:t>
      </w:r>
      <w:r w:rsidR="00EA6B8A" w:rsidRPr="00FF15B0">
        <w:rPr>
          <w:sz w:val="21"/>
          <w:szCs w:val="21"/>
        </w:rPr>
        <w:t xml:space="preserve"> </w:t>
      </w:r>
      <w:r w:rsidRPr="00FF15B0">
        <w:rPr>
          <w:sz w:val="21"/>
          <w:szCs w:val="21"/>
        </w:rPr>
        <w:t>necessárias</w:t>
      </w:r>
      <w:r w:rsidR="00EA6B8A" w:rsidRPr="00FF15B0">
        <w:rPr>
          <w:sz w:val="21"/>
          <w:szCs w:val="21"/>
        </w:rPr>
        <w:t xml:space="preserve"> </w:t>
      </w:r>
      <w:r w:rsidRPr="00FF15B0">
        <w:rPr>
          <w:sz w:val="21"/>
          <w:szCs w:val="21"/>
        </w:rPr>
        <w:t>para</w:t>
      </w:r>
      <w:r w:rsidR="00EA6B8A" w:rsidRPr="00FF15B0">
        <w:rPr>
          <w:sz w:val="21"/>
          <w:szCs w:val="21"/>
        </w:rPr>
        <w:t xml:space="preserve"> </w:t>
      </w:r>
      <w:r w:rsidRPr="00FF15B0">
        <w:rPr>
          <w:sz w:val="21"/>
          <w:szCs w:val="21"/>
        </w:rPr>
        <w:t>garantir</w:t>
      </w:r>
      <w:r w:rsidR="00EA6B8A" w:rsidRPr="00FF15B0">
        <w:rPr>
          <w:sz w:val="21"/>
          <w:szCs w:val="21"/>
        </w:rPr>
        <w:t xml:space="preserve"> </w:t>
      </w:r>
      <w:r w:rsidRPr="00FF15B0">
        <w:rPr>
          <w:sz w:val="21"/>
          <w:szCs w:val="21"/>
        </w:rPr>
        <w:t>a</w:t>
      </w:r>
      <w:r w:rsidR="00EA6B8A" w:rsidRPr="00FF15B0">
        <w:rPr>
          <w:sz w:val="21"/>
          <w:szCs w:val="21"/>
        </w:rPr>
        <w:t xml:space="preserve"> </w:t>
      </w:r>
      <w:r w:rsidRPr="00FF15B0">
        <w:rPr>
          <w:sz w:val="21"/>
          <w:szCs w:val="21"/>
        </w:rPr>
        <w:t>perfeita qualidade dos serviços.</w:t>
      </w:r>
    </w:p>
    <w:p w:rsidR="006D22B2"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Remover, com pano úmido e produtos adequados, o pó de todas as mesas, cadeiras, armários,</w:t>
      </w:r>
      <w:r w:rsidR="00D17277" w:rsidRPr="00FF15B0">
        <w:rPr>
          <w:sz w:val="21"/>
          <w:szCs w:val="21"/>
        </w:rPr>
        <w:t xml:space="preserve"> </w:t>
      </w:r>
      <w:r w:rsidRPr="00FF15B0">
        <w:rPr>
          <w:sz w:val="21"/>
          <w:szCs w:val="21"/>
        </w:rPr>
        <w:t>prateleiras,</w:t>
      </w:r>
      <w:r w:rsidR="00D17277" w:rsidRPr="00FF15B0">
        <w:rPr>
          <w:sz w:val="21"/>
          <w:szCs w:val="21"/>
        </w:rPr>
        <w:t xml:space="preserve"> </w:t>
      </w:r>
      <w:r w:rsidRPr="00FF15B0">
        <w:rPr>
          <w:sz w:val="21"/>
          <w:szCs w:val="21"/>
        </w:rPr>
        <w:t>bem</w:t>
      </w:r>
      <w:r w:rsidR="00D17277" w:rsidRPr="00FF15B0">
        <w:rPr>
          <w:sz w:val="21"/>
          <w:szCs w:val="21"/>
        </w:rPr>
        <w:t xml:space="preserve"> </w:t>
      </w:r>
      <w:r w:rsidRPr="00FF15B0">
        <w:rPr>
          <w:sz w:val="21"/>
          <w:szCs w:val="21"/>
        </w:rPr>
        <w:t>como</w:t>
      </w:r>
      <w:r w:rsidR="00D17277" w:rsidRPr="00FF15B0">
        <w:rPr>
          <w:sz w:val="21"/>
          <w:szCs w:val="21"/>
        </w:rPr>
        <w:t xml:space="preserve"> </w:t>
      </w:r>
      <w:r w:rsidRPr="00FF15B0">
        <w:rPr>
          <w:sz w:val="21"/>
          <w:szCs w:val="21"/>
        </w:rPr>
        <w:t>dos</w:t>
      </w:r>
      <w:r w:rsidR="00D17277" w:rsidRPr="00FF15B0">
        <w:rPr>
          <w:sz w:val="21"/>
          <w:szCs w:val="21"/>
        </w:rPr>
        <w:t xml:space="preserve"> </w:t>
      </w:r>
      <w:r w:rsidRPr="00FF15B0">
        <w:rPr>
          <w:sz w:val="21"/>
          <w:szCs w:val="21"/>
        </w:rPr>
        <w:t>demais</w:t>
      </w:r>
      <w:r w:rsidR="00D17277" w:rsidRPr="00FF15B0">
        <w:rPr>
          <w:sz w:val="21"/>
          <w:szCs w:val="21"/>
        </w:rPr>
        <w:t xml:space="preserve"> </w:t>
      </w:r>
      <w:r w:rsidRPr="00FF15B0">
        <w:rPr>
          <w:sz w:val="21"/>
          <w:szCs w:val="21"/>
        </w:rPr>
        <w:t>móveis</w:t>
      </w:r>
      <w:r w:rsidR="00D17277" w:rsidRPr="00FF15B0">
        <w:rPr>
          <w:sz w:val="21"/>
          <w:szCs w:val="21"/>
        </w:rPr>
        <w:t xml:space="preserve"> </w:t>
      </w:r>
      <w:r w:rsidRPr="00FF15B0">
        <w:rPr>
          <w:sz w:val="21"/>
          <w:szCs w:val="21"/>
        </w:rPr>
        <w:t>existentes,</w:t>
      </w:r>
      <w:r w:rsidR="00D17277" w:rsidRPr="00FF15B0">
        <w:rPr>
          <w:sz w:val="21"/>
          <w:szCs w:val="21"/>
        </w:rPr>
        <w:t xml:space="preserve"> </w:t>
      </w:r>
      <w:r w:rsidRPr="00FF15B0">
        <w:rPr>
          <w:sz w:val="21"/>
          <w:szCs w:val="21"/>
        </w:rPr>
        <w:t>inclusive</w:t>
      </w:r>
      <w:r w:rsidR="00D17277" w:rsidRPr="00FF15B0">
        <w:rPr>
          <w:sz w:val="21"/>
          <w:szCs w:val="21"/>
        </w:rPr>
        <w:t xml:space="preserve"> </w:t>
      </w:r>
      <w:r w:rsidRPr="00FF15B0">
        <w:rPr>
          <w:sz w:val="21"/>
          <w:szCs w:val="21"/>
        </w:rPr>
        <w:t>aparelhos</w:t>
      </w:r>
      <w:r w:rsidR="00D17277" w:rsidRPr="00FF15B0">
        <w:rPr>
          <w:sz w:val="21"/>
          <w:szCs w:val="21"/>
        </w:rPr>
        <w:t xml:space="preserve"> </w:t>
      </w:r>
      <w:r w:rsidRPr="00FF15B0">
        <w:rPr>
          <w:sz w:val="21"/>
          <w:szCs w:val="21"/>
        </w:rPr>
        <w:t>elétricos,</w:t>
      </w:r>
      <w:r w:rsidR="00D17277" w:rsidRPr="00FF15B0">
        <w:rPr>
          <w:sz w:val="21"/>
          <w:szCs w:val="21"/>
        </w:rPr>
        <w:t xml:space="preserve">  </w:t>
      </w:r>
      <w:r w:rsidRPr="00FF15B0">
        <w:rPr>
          <w:sz w:val="21"/>
          <w:szCs w:val="21"/>
        </w:rPr>
        <w:t>extintores</w:t>
      </w:r>
      <w:r w:rsidR="00D17277" w:rsidRPr="00FF15B0">
        <w:rPr>
          <w:sz w:val="21"/>
          <w:szCs w:val="21"/>
        </w:rPr>
        <w:t xml:space="preserve"> </w:t>
      </w:r>
      <w:r w:rsidRPr="00FF15B0">
        <w:rPr>
          <w:sz w:val="21"/>
          <w:szCs w:val="21"/>
        </w:rPr>
        <w:t>de</w:t>
      </w:r>
      <w:r w:rsidR="00D17277" w:rsidRPr="00FF15B0">
        <w:rPr>
          <w:sz w:val="21"/>
          <w:szCs w:val="21"/>
        </w:rPr>
        <w:t xml:space="preserve"> </w:t>
      </w:r>
      <w:r w:rsidRPr="00FF15B0">
        <w:rPr>
          <w:sz w:val="21"/>
          <w:szCs w:val="21"/>
        </w:rPr>
        <w:t>incêndio,</w:t>
      </w:r>
      <w:r w:rsidR="00D17277" w:rsidRPr="00FF15B0">
        <w:rPr>
          <w:sz w:val="21"/>
          <w:szCs w:val="21"/>
        </w:rPr>
        <w:t xml:space="preserve"> </w:t>
      </w:r>
      <w:r w:rsidRPr="00FF15B0">
        <w:rPr>
          <w:sz w:val="21"/>
          <w:szCs w:val="21"/>
        </w:rPr>
        <w:t>telefones</w:t>
      </w:r>
      <w:r w:rsidR="00D17277" w:rsidRPr="00FF15B0">
        <w:rPr>
          <w:sz w:val="21"/>
          <w:szCs w:val="21"/>
        </w:rPr>
        <w:t xml:space="preserve"> </w:t>
      </w:r>
      <w:r w:rsidRPr="00FF15B0">
        <w:rPr>
          <w:sz w:val="21"/>
          <w:szCs w:val="21"/>
        </w:rPr>
        <w:t>etc.</w:t>
      </w:r>
    </w:p>
    <w:p w:rsidR="006D22B2" w:rsidRPr="00FF15B0" w:rsidRDefault="000F375B" w:rsidP="000F375B">
      <w:pPr>
        <w:pStyle w:val="Corpodetexto"/>
        <w:numPr>
          <w:ilvl w:val="3"/>
          <w:numId w:val="14"/>
        </w:numPr>
        <w:spacing w:before="235" w:line="276" w:lineRule="auto"/>
        <w:ind w:left="0" w:firstLine="567"/>
        <w:jc w:val="both"/>
        <w:rPr>
          <w:sz w:val="21"/>
          <w:szCs w:val="21"/>
        </w:rPr>
      </w:pPr>
      <w:r w:rsidRPr="00FF15B0">
        <w:rPr>
          <w:sz w:val="21"/>
          <w:szCs w:val="21"/>
        </w:rPr>
        <w:t xml:space="preserve"> </w:t>
      </w:r>
      <w:r w:rsidR="009D352C" w:rsidRPr="00FF15B0">
        <w:rPr>
          <w:sz w:val="21"/>
          <w:szCs w:val="21"/>
        </w:rPr>
        <w:t>Remover</w:t>
      </w:r>
      <w:r w:rsidR="00D17277" w:rsidRPr="00FF15B0">
        <w:rPr>
          <w:sz w:val="21"/>
          <w:szCs w:val="21"/>
        </w:rPr>
        <w:t xml:space="preserve"> </w:t>
      </w:r>
      <w:r w:rsidR="009D352C" w:rsidRPr="00FF15B0">
        <w:rPr>
          <w:sz w:val="21"/>
          <w:szCs w:val="21"/>
        </w:rPr>
        <w:t>capachos</w:t>
      </w:r>
      <w:r w:rsidR="00D17277" w:rsidRPr="00FF15B0">
        <w:rPr>
          <w:sz w:val="21"/>
          <w:szCs w:val="21"/>
        </w:rPr>
        <w:t xml:space="preserve"> </w:t>
      </w:r>
      <w:r w:rsidR="009D352C" w:rsidRPr="00FF15B0">
        <w:rPr>
          <w:sz w:val="21"/>
          <w:szCs w:val="21"/>
        </w:rPr>
        <w:t>e</w:t>
      </w:r>
      <w:r w:rsidR="00D17277" w:rsidRPr="00FF15B0">
        <w:rPr>
          <w:sz w:val="21"/>
          <w:szCs w:val="21"/>
        </w:rPr>
        <w:t xml:space="preserve"> </w:t>
      </w:r>
      <w:r w:rsidR="009D352C" w:rsidRPr="00FF15B0">
        <w:rPr>
          <w:sz w:val="21"/>
          <w:szCs w:val="21"/>
        </w:rPr>
        <w:t>tapetes,</w:t>
      </w:r>
      <w:r w:rsidR="00D17277" w:rsidRPr="00FF15B0">
        <w:rPr>
          <w:sz w:val="21"/>
          <w:szCs w:val="21"/>
        </w:rPr>
        <w:t xml:space="preserve"> </w:t>
      </w:r>
      <w:r w:rsidR="009D352C" w:rsidRPr="00FF15B0">
        <w:rPr>
          <w:sz w:val="21"/>
          <w:szCs w:val="21"/>
        </w:rPr>
        <w:t>procedendo</w:t>
      </w:r>
      <w:r w:rsidR="00D17277" w:rsidRPr="00FF15B0">
        <w:rPr>
          <w:sz w:val="21"/>
          <w:szCs w:val="21"/>
        </w:rPr>
        <w:t xml:space="preserve"> </w:t>
      </w:r>
      <w:r w:rsidR="009D352C" w:rsidRPr="00FF15B0">
        <w:rPr>
          <w:sz w:val="21"/>
          <w:szCs w:val="21"/>
        </w:rPr>
        <w:t>a</w:t>
      </w:r>
      <w:r w:rsidR="00D17277" w:rsidRPr="00FF15B0">
        <w:rPr>
          <w:sz w:val="21"/>
          <w:szCs w:val="21"/>
        </w:rPr>
        <w:t xml:space="preserve"> </w:t>
      </w:r>
      <w:r w:rsidR="009D352C" w:rsidRPr="00FF15B0">
        <w:rPr>
          <w:sz w:val="21"/>
          <w:szCs w:val="21"/>
        </w:rPr>
        <w:t>sua</w:t>
      </w:r>
      <w:r w:rsidR="00D17277" w:rsidRPr="00FF15B0">
        <w:rPr>
          <w:sz w:val="21"/>
          <w:szCs w:val="21"/>
        </w:rPr>
        <w:t xml:space="preserve"> </w:t>
      </w:r>
      <w:r w:rsidR="009D352C" w:rsidRPr="00FF15B0">
        <w:rPr>
          <w:sz w:val="21"/>
          <w:szCs w:val="21"/>
        </w:rPr>
        <w:t>limpeza</w:t>
      </w:r>
      <w:r w:rsidR="00D17277" w:rsidRPr="00FF15B0">
        <w:rPr>
          <w:sz w:val="21"/>
          <w:szCs w:val="21"/>
        </w:rPr>
        <w:t xml:space="preserve"> </w:t>
      </w:r>
      <w:r w:rsidR="009D352C" w:rsidRPr="00FF15B0">
        <w:rPr>
          <w:sz w:val="21"/>
          <w:szCs w:val="21"/>
        </w:rPr>
        <w:t>e</w:t>
      </w:r>
      <w:r w:rsidR="00D17277" w:rsidRPr="00FF15B0">
        <w:rPr>
          <w:sz w:val="21"/>
          <w:szCs w:val="21"/>
        </w:rPr>
        <w:t xml:space="preserve"> </w:t>
      </w:r>
      <w:r w:rsidR="009D352C" w:rsidRPr="00FF15B0">
        <w:rPr>
          <w:sz w:val="21"/>
          <w:szCs w:val="21"/>
        </w:rPr>
        <w:t>aspirando</w:t>
      </w:r>
      <w:r w:rsidR="00D17277" w:rsidRPr="00FF15B0">
        <w:rPr>
          <w:sz w:val="21"/>
          <w:szCs w:val="21"/>
        </w:rPr>
        <w:t xml:space="preserve"> </w:t>
      </w:r>
      <w:r w:rsidR="009D352C" w:rsidRPr="00FF15B0">
        <w:rPr>
          <w:sz w:val="21"/>
          <w:szCs w:val="21"/>
        </w:rPr>
        <w:t>o</w:t>
      </w:r>
      <w:r w:rsidR="00D17277" w:rsidRPr="00FF15B0">
        <w:rPr>
          <w:sz w:val="21"/>
          <w:szCs w:val="21"/>
        </w:rPr>
        <w:t xml:space="preserve"> </w:t>
      </w:r>
      <w:r w:rsidR="009D352C" w:rsidRPr="00FF15B0">
        <w:rPr>
          <w:sz w:val="21"/>
          <w:szCs w:val="21"/>
        </w:rPr>
        <w:t>pó;</w:t>
      </w:r>
    </w:p>
    <w:p w:rsidR="006D22B2"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Aspirar</w:t>
      </w:r>
      <w:r w:rsidR="00D17277" w:rsidRPr="00FF15B0">
        <w:rPr>
          <w:sz w:val="21"/>
          <w:szCs w:val="21"/>
        </w:rPr>
        <w:t xml:space="preserve"> </w:t>
      </w:r>
      <w:r w:rsidRPr="00FF15B0">
        <w:rPr>
          <w:sz w:val="21"/>
          <w:szCs w:val="21"/>
        </w:rPr>
        <w:t>o</w:t>
      </w:r>
      <w:r w:rsidR="00D17277" w:rsidRPr="00FF15B0">
        <w:rPr>
          <w:sz w:val="21"/>
          <w:szCs w:val="21"/>
        </w:rPr>
        <w:t xml:space="preserve"> </w:t>
      </w:r>
      <w:r w:rsidRPr="00FF15B0">
        <w:rPr>
          <w:sz w:val="21"/>
          <w:szCs w:val="21"/>
        </w:rPr>
        <w:t>pó</w:t>
      </w:r>
      <w:r w:rsidR="00D17277" w:rsidRPr="00FF15B0">
        <w:rPr>
          <w:sz w:val="21"/>
          <w:szCs w:val="21"/>
        </w:rPr>
        <w:t xml:space="preserve"> </w:t>
      </w:r>
      <w:r w:rsidRPr="00FF15B0">
        <w:rPr>
          <w:sz w:val="21"/>
          <w:szCs w:val="21"/>
        </w:rPr>
        <w:t>em</w:t>
      </w:r>
      <w:r w:rsidR="00D17277" w:rsidRPr="00FF15B0">
        <w:rPr>
          <w:sz w:val="21"/>
          <w:szCs w:val="21"/>
        </w:rPr>
        <w:t xml:space="preserve"> </w:t>
      </w:r>
      <w:r w:rsidRPr="00FF15B0">
        <w:rPr>
          <w:sz w:val="21"/>
          <w:szCs w:val="21"/>
        </w:rPr>
        <w:t>todo</w:t>
      </w:r>
      <w:r w:rsidR="00D17277" w:rsidRPr="00FF15B0">
        <w:rPr>
          <w:sz w:val="21"/>
          <w:szCs w:val="21"/>
        </w:rPr>
        <w:t xml:space="preserve"> </w:t>
      </w:r>
      <w:r w:rsidRPr="00FF15B0">
        <w:rPr>
          <w:sz w:val="21"/>
          <w:szCs w:val="21"/>
        </w:rPr>
        <w:t>o</w:t>
      </w:r>
      <w:r w:rsidR="00D17277" w:rsidRPr="00FF15B0">
        <w:rPr>
          <w:sz w:val="21"/>
          <w:szCs w:val="21"/>
        </w:rPr>
        <w:t xml:space="preserve"> </w:t>
      </w:r>
      <w:r w:rsidRPr="00FF15B0">
        <w:rPr>
          <w:sz w:val="21"/>
          <w:szCs w:val="21"/>
        </w:rPr>
        <w:t>piso</w:t>
      </w:r>
      <w:r w:rsidR="00D17277" w:rsidRPr="00FF15B0">
        <w:rPr>
          <w:sz w:val="21"/>
          <w:szCs w:val="21"/>
        </w:rPr>
        <w:t xml:space="preserve"> </w:t>
      </w:r>
      <w:r w:rsidRPr="00FF15B0">
        <w:rPr>
          <w:sz w:val="21"/>
          <w:szCs w:val="21"/>
        </w:rPr>
        <w:t>acarpetado;</w:t>
      </w:r>
    </w:p>
    <w:p w:rsidR="006D22B2"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Varrer,</w:t>
      </w:r>
      <w:r w:rsidR="00D17277" w:rsidRPr="00FF15B0">
        <w:rPr>
          <w:sz w:val="21"/>
          <w:szCs w:val="21"/>
        </w:rPr>
        <w:t xml:space="preserve"> </w:t>
      </w:r>
      <w:r w:rsidRPr="00FF15B0">
        <w:rPr>
          <w:sz w:val="21"/>
          <w:szCs w:val="21"/>
        </w:rPr>
        <w:t>remover</w:t>
      </w:r>
      <w:r w:rsidR="00D17277" w:rsidRPr="00FF15B0">
        <w:rPr>
          <w:sz w:val="21"/>
          <w:szCs w:val="21"/>
        </w:rPr>
        <w:t xml:space="preserve"> </w:t>
      </w:r>
      <w:r w:rsidRPr="00FF15B0">
        <w:rPr>
          <w:sz w:val="21"/>
          <w:szCs w:val="21"/>
        </w:rPr>
        <w:t>mancha</w:t>
      </w:r>
      <w:r w:rsidR="00D17277" w:rsidRPr="00FF15B0">
        <w:rPr>
          <w:sz w:val="21"/>
          <w:szCs w:val="21"/>
        </w:rPr>
        <w:t xml:space="preserve"> e </w:t>
      </w:r>
      <w:r w:rsidRPr="00FF15B0">
        <w:rPr>
          <w:sz w:val="21"/>
          <w:szCs w:val="21"/>
        </w:rPr>
        <w:t>relustrar</w:t>
      </w:r>
      <w:r w:rsidR="00D17277" w:rsidRPr="00FF15B0">
        <w:rPr>
          <w:sz w:val="21"/>
          <w:szCs w:val="21"/>
        </w:rPr>
        <w:t xml:space="preserve"> </w:t>
      </w:r>
      <w:r w:rsidRPr="00FF15B0">
        <w:rPr>
          <w:sz w:val="21"/>
          <w:szCs w:val="21"/>
        </w:rPr>
        <w:t>os</w:t>
      </w:r>
      <w:r w:rsidR="00D17277" w:rsidRPr="00FF15B0">
        <w:rPr>
          <w:sz w:val="21"/>
          <w:szCs w:val="21"/>
        </w:rPr>
        <w:t xml:space="preserve"> </w:t>
      </w:r>
      <w:r w:rsidRPr="00FF15B0">
        <w:rPr>
          <w:sz w:val="21"/>
          <w:szCs w:val="21"/>
        </w:rPr>
        <w:t>pisos</w:t>
      </w:r>
      <w:r w:rsidR="00D17277" w:rsidRPr="00FF15B0">
        <w:rPr>
          <w:sz w:val="21"/>
          <w:szCs w:val="21"/>
        </w:rPr>
        <w:t xml:space="preserve"> </w:t>
      </w:r>
      <w:r w:rsidRPr="00FF15B0">
        <w:rPr>
          <w:sz w:val="21"/>
          <w:szCs w:val="21"/>
        </w:rPr>
        <w:t>encerados</w:t>
      </w:r>
      <w:r w:rsidR="00D17277" w:rsidRPr="00FF15B0">
        <w:rPr>
          <w:sz w:val="21"/>
          <w:szCs w:val="21"/>
        </w:rPr>
        <w:t xml:space="preserve"> </w:t>
      </w:r>
      <w:r w:rsidRPr="00FF15B0">
        <w:rPr>
          <w:sz w:val="21"/>
          <w:szCs w:val="21"/>
        </w:rPr>
        <w:t>de</w:t>
      </w:r>
      <w:r w:rsidR="00D17277" w:rsidRPr="00FF15B0">
        <w:rPr>
          <w:sz w:val="21"/>
          <w:szCs w:val="21"/>
        </w:rPr>
        <w:t xml:space="preserve"> </w:t>
      </w:r>
      <w:r w:rsidRPr="00FF15B0">
        <w:rPr>
          <w:sz w:val="21"/>
          <w:szCs w:val="21"/>
        </w:rPr>
        <w:t>madeira;</w:t>
      </w:r>
    </w:p>
    <w:p w:rsidR="006D22B2"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Espanar e passar flanela em balcões, arquivos, equipamentos de informática, armários, estantes,</w:t>
      </w:r>
      <w:r w:rsidR="00D17277" w:rsidRPr="00FF15B0">
        <w:rPr>
          <w:sz w:val="21"/>
          <w:szCs w:val="21"/>
        </w:rPr>
        <w:t xml:space="preserve"> </w:t>
      </w:r>
      <w:r w:rsidRPr="00FF15B0">
        <w:rPr>
          <w:sz w:val="21"/>
          <w:szCs w:val="21"/>
        </w:rPr>
        <w:t>conjuntos</w:t>
      </w:r>
      <w:r w:rsidR="00D17277" w:rsidRPr="00FF15B0">
        <w:rPr>
          <w:sz w:val="21"/>
          <w:szCs w:val="21"/>
        </w:rPr>
        <w:t xml:space="preserve"> </w:t>
      </w:r>
      <w:r w:rsidRPr="00FF15B0">
        <w:rPr>
          <w:sz w:val="21"/>
          <w:szCs w:val="21"/>
        </w:rPr>
        <w:t>de estofados</w:t>
      </w:r>
      <w:r w:rsidR="00D17277" w:rsidRPr="00FF15B0">
        <w:rPr>
          <w:sz w:val="21"/>
          <w:szCs w:val="21"/>
        </w:rPr>
        <w:t xml:space="preserve"> </w:t>
      </w:r>
      <w:r w:rsidRPr="00FF15B0">
        <w:rPr>
          <w:sz w:val="21"/>
          <w:szCs w:val="21"/>
        </w:rPr>
        <w:t>e</w:t>
      </w:r>
      <w:r w:rsidR="00D17277" w:rsidRPr="00FF15B0">
        <w:rPr>
          <w:sz w:val="21"/>
          <w:szCs w:val="21"/>
        </w:rPr>
        <w:t xml:space="preserve"> </w:t>
      </w:r>
      <w:r w:rsidRPr="00FF15B0">
        <w:rPr>
          <w:sz w:val="21"/>
          <w:szCs w:val="21"/>
        </w:rPr>
        <w:t>objetos</w:t>
      </w:r>
      <w:r w:rsidR="00D17277" w:rsidRPr="00FF15B0">
        <w:rPr>
          <w:sz w:val="21"/>
          <w:szCs w:val="21"/>
        </w:rPr>
        <w:t xml:space="preserve"> </w:t>
      </w:r>
      <w:r w:rsidRPr="00FF15B0">
        <w:rPr>
          <w:sz w:val="21"/>
          <w:szCs w:val="21"/>
        </w:rPr>
        <w:t>de adorno;</w:t>
      </w:r>
    </w:p>
    <w:p w:rsidR="006D22B2"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Espanar, passar flanela e remover manchas por</w:t>
      </w:r>
      <w:r w:rsidR="002D6E2A" w:rsidRPr="00FF15B0">
        <w:rPr>
          <w:sz w:val="21"/>
          <w:szCs w:val="21"/>
        </w:rPr>
        <w:t xml:space="preserve"> </w:t>
      </w:r>
      <w:r w:rsidRPr="00FF15B0">
        <w:rPr>
          <w:sz w:val="21"/>
          <w:szCs w:val="21"/>
        </w:rPr>
        <w:t>ventura existentes nas divisórias em geral, portas</w:t>
      </w:r>
      <w:r w:rsidR="002D6E2A" w:rsidRPr="00FF15B0">
        <w:rPr>
          <w:sz w:val="21"/>
          <w:szCs w:val="21"/>
        </w:rPr>
        <w:t xml:space="preserve">, </w:t>
      </w:r>
      <w:r w:rsidRPr="00FF15B0">
        <w:rPr>
          <w:sz w:val="21"/>
          <w:szCs w:val="21"/>
        </w:rPr>
        <w:t>lambris,</w:t>
      </w:r>
      <w:r w:rsidR="002D6E2A" w:rsidRPr="00FF15B0">
        <w:rPr>
          <w:sz w:val="21"/>
          <w:szCs w:val="21"/>
        </w:rPr>
        <w:t xml:space="preserve"> </w:t>
      </w:r>
      <w:r w:rsidRPr="00FF15B0">
        <w:rPr>
          <w:sz w:val="21"/>
          <w:szCs w:val="21"/>
        </w:rPr>
        <w:t>etc.</w:t>
      </w:r>
    </w:p>
    <w:p w:rsidR="006D22B2"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Tirar</w:t>
      </w:r>
      <w:r w:rsidR="002D6E2A" w:rsidRPr="00FF15B0">
        <w:rPr>
          <w:sz w:val="21"/>
          <w:szCs w:val="21"/>
        </w:rPr>
        <w:t xml:space="preserve"> </w:t>
      </w:r>
      <w:r w:rsidRPr="00FF15B0">
        <w:rPr>
          <w:sz w:val="21"/>
          <w:szCs w:val="21"/>
        </w:rPr>
        <w:t>poeira</w:t>
      </w:r>
      <w:r w:rsidR="002D6E2A" w:rsidRPr="00FF15B0">
        <w:rPr>
          <w:sz w:val="21"/>
          <w:szCs w:val="21"/>
        </w:rPr>
        <w:t xml:space="preserve"> </w:t>
      </w:r>
      <w:r w:rsidRPr="00FF15B0">
        <w:rPr>
          <w:sz w:val="21"/>
          <w:szCs w:val="21"/>
        </w:rPr>
        <w:t>e</w:t>
      </w:r>
      <w:r w:rsidR="002D6E2A" w:rsidRPr="00FF15B0">
        <w:rPr>
          <w:sz w:val="21"/>
          <w:szCs w:val="21"/>
        </w:rPr>
        <w:t xml:space="preserve"> </w:t>
      </w:r>
      <w:r w:rsidRPr="00FF15B0">
        <w:rPr>
          <w:sz w:val="21"/>
          <w:szCs w:val="21"/>
        </w:rPr>
        <w:t>passar</w:t>
      </w:r>
      <w:r w:rsidR="002D6E2A" w:rsidRPr="00FF15B0">
        <w:rPr>
          <w:sz w:val="21"/>
          <w:szCs w:val="21"/>
        </w:rPr>
        <w:t xml:space="preserve"> </w:t>
      </w:r>
      <w:r w:rsidRPr="00FF15B0">
        <w:rPr>
          <w:sz w:val="21"/>
          <w:szCs w:val="21"/>
        </w:rPr>
        <w:t>pano</w:t>
      </w:r>
      <w:r w:rsidR="002D6E2A" w:rsidRPr="00FF15B0">
        <w:rPr>
          <w:sz w:val="21"/>
          <w:szCs w:val="21"/>
        </w:rPr>
        <w:t xml:space="preserve"> </w:t>
      </w:r>
      <w:r w:rsidRPr="00FF15B0">
        <w:rPr>
          <w:sz w:val="21"/>
          <w:szCs w:val="21"/>
        </w:rPr>
        <w:t>com</w:t>
      </w:r>
      <w:r w:rsidR="002D6E2A" w:rsidRPr="00FF15B0">
        <w:rPr>
          <w:sz w:val="21"/>
          <w:szCs w:val="21"/>
        </w:rPr>
        <w:t xml:space="preserve"> </w:t>
      </w:r>
      <w:r w:rsidRPr="00FF15B0">
        <w:rPr>
          <w:sz w:val="21"/>
          <w:szCs w:val="21"/>
        </w:rPr>
        <w:t>álcool</w:t>
      </w:r>
      <w:r w:rsidR="002D6E2A" w:rsidRPr="00FF15B0">
        <w:rPr>
          <w:sz w:val="21"/>
          <w:szCs w:val="21"/>
        </w:rPr>
        <w:t xml:space="preserve"> </w:t>
      </w:r>
      <w:r w:rsidRPr="00FF15B0">
        <w:rPr>
          <w:sz w:val="21"/>
          <w:szCs w:val="21"/>
        </w:rPr>
        <w:t>nos</w:t>
      </w:r>
      <w:r w:rsidR="002D6E2A" w:rsidRPr="00FF15B0">
        <w:rPr>
          <w:sz w:val="21"/>
          <w:szCs w:val="21"/>
        </w:rPr>
        <w:t xml:space="preserve"> </w:t>
      </w:r>
      <w:r w:rsidRPr="00FF15B0">
        <w:rPr>
          <w:sz w:val="21"/>
          <w:szCs w:val="21"/>
        </w:rPr>
        <w:t>aparelhost</w:t>
      </w:r>
      <w:r w:rsidR="002D6E2A" w:rsidRPr="00FF15B0">
        <w:rPr>
          <w:sz w:val="21"/>
          <w:szCs w:val="21"/>
        </w:rPr>
        <w:t xml:space="preserve"> </w:t>
      </w:r>
      <w:r w:rsidRPr="00FF15B0">
        <w:rPr>
          <w:sz w:val="21"/>
          <w:szCs w:val="21"/>
        </w:rPr>
        <w:t>elefônicos;</w:t>
      </w:r>
    </w:p>
    <w:p w:rsidR="006D22B2"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Limpar</w:t>
      </w:r>
      <w:r w:rsidR="002D6E2A" w:rsidRPr="00FF15B0">
        <w:rPr>
          <w:sz w:val="21"/>
          <w:szCs w:val="21"/>
        </w:rPr>
        <w:t xml:space="preserve"> </w:t>
      </w:r>
      <w:r w:rsidRPr="00FF15B0">
        <w:rPr>
          <w:sz w:val="21"/>
          <w:szCs w:val="21"/>
        </w:rPr>
        <w:t>as</w:t>
      </w:r>
      <w:r w:rsidR="002D6E2A" w:rsidRPr="00FF15B0">
        <w:rPr>
          <w:sz w:val="21"/>
          <w:szCs w:val="21"/>
        </w:rPr>
        <w:t xml:space="preserve"> </w:t>
      </w:r>
      <w:r w:rsidRPr="00FF15B0">
        <w:rPr>
          <w:sz w:val="21"/>
          <w:szCs w:val="21"/>
        </w:rPr>
        <w:t>placas</w:t>
      </w:r>
      <w:r w:rsidR="002D6E2A" w:rsidRPr="00FF15B0">
        <w:rPr>
          <w:sz w:val="21"/>
          <w:szCs w:val="21"/>
        </w:rPr>
        <w:t xml:space="preserve"> </w:t>
      </w:r>
      <w:r w:rsidRPr="00FF15B0">
        <w:rPr>
          <w:sz w:val="21"/>
          <w:szCs w:val="21"/>
        </w:rPr>
        <w:t>de</w:t>
      </w:r>
      <w:r w:rsidR="002D6E2A" w:rsidRPr="00FF15B0">
        <w:rPr>
          <w:sz w:val="21"/>
          <w:szCs w:val="21"/>
        </w:rPr>
        <w:t xml:space="preserve"> </w:t>
      </w:r>
      <w:r w:rsidRPr="00FF15B0">
        <w:rPr>
          <w:sz w:val="21"/>
          <w:szCs w:val="21"/>
        </w:rPr>
        <w:t>programação</w:t>
      </w:r>
      <w:r w:rsidR="002D6E2A" w:rsidRPr="00FF15B0">
        <w:rPr>
          <w:sz w:val="21"/>
          <w:szCs w:val="21"/>
        </w:rPr>
        <w:t xml:space="preserve"> </w:t>
      </w:r>
      <w:r w:rsidRPr="00FF15B0">
        <w:rPr>
          <w:sz w:val="21"/>
          <w:szCs w:val="21"/>
        </w:rPr>
        <w:t>visual;</w:t>
      </w:r>
    </w:p>
    <w:p w:rsidR="006D22B2" w:rsidRPr="00FF15B0" w:rsidRDefault="009D352C" w:rsidP="000F375B">
      <w:pPr>
        <w:pStyle w:val="Corpodetexto"/>
        <w:numPr>
          <w:ilvl w:val="3"/>
          <w:numId w:val="14"/>
        </w:numPr>
        <w:spacing w:before="235" w:line="276" w:lineRule="auto"/>
        <w:ind w:left="0" w:firstLine="567"/>
        <w:jc w:val="both"/>
        <w:rPr>
          <w:sz w:val="21"/>
          <w:szCs w:val="21"/>
        </w:rPr>
      </w:pPr>
      <w:r w:rsidRPr="00FF15B0">
        <w:rPr>
          <w:sz w:val="21"/>
          <w:szCs w:val="21"/>
        </w:rPr>
        <w:t>Varrer e passar pano úmido duas vezes, se necessário, nos pisos de lajota, cerâmica e granito dos</w:t>
      </w:r>
      <w:r w:rsidR="002D6E2A" w:rsidRPr="00FF15B0">
        <w:rPr>
          <w:sz w:val="21"/>
          <w:szCs w:val="21"/>
        </w:rPr>
        <w:t xml:space="preserve"> </w:t>
      </w:r>
      <w:r w:rsidRPr="00FF15B0">
        <w:rPr>
          <w:sz w:val="21"/>
          <w:szCs w:val="21"/>
        </w:rPr>
        <w:t>corredores</w:t>
      </w:r>
      <w:r w:rsidR="002D6E2A" w:rsidRPr="00FF15B0">
        <w:rPr>
          <w:sz w:val="21"/>
          <w:szCs w:val="21"/>
        </w:rPr>
        <w:t xml:space="preserve"> e </w:t>
      </w:r>
      <w:r w:rsidRPr="00FF15B0">
        <w:rPr>
          <w:sz w:val="21"/>
          <w:szCs w:val="21"/>
        </w:rPr>
        <w:t>escadas;</w:t>
      </w:r>
    </w:p>
    <w:p w:rsidR="006D22B2" w:rsidRPr="00FF15B0" w:rsidRDefault="009D352C" w:rsidP="0053549C">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Varrer</w:t>
      </w:r>
      <w:r w:rsidR="000F375B" w:rsidRPr="00FF15B0">
        <w:rPr>
          <w:sz w:val="21"/>
          <w:szCs w:val="21"/>
        </w:rPr>
        <w:t xml:space="preserve"> </w:t>
      </w:r>
      <w:r w:rsidRPr="00FF15B0">
        <w:rPr>
          <w:sz w:val="21"/>
          <w:szCs w:val="21"/>
        </w:rPr>
        <w:t>todas</w:t>
      </w:r>
      <w:r w:rsidR="000F375B" w:rsidRPr="00FF15B0">
        <w:rPr>
          <w:sz w:val="21"/>
          <w:szCs w:val="21"/>
        </w:rPr>
        <w:t xml:space="preserve"> </w:t>
      </w:r>
      <w:r w:rsidRPr="00FF15B0">
        <w:rPr>
          <w:sz w:val="21"/>
          <w:szCs w:val="21"/>
        </w:rPr>
        <w:t>as</w:t>
      </w:r>
      <w:r w:rsidR="000F375B" w:rsidRPr="00FF15B0">
        <w:rPr>
          <w:sz w:val="21"/>
          <w:szCs w:val="21"/>
        </w:rPr>
        <w:t xml:space="preserve"> </w:t>
      </w:r>
      <w:r w:rsidRPr="00FF15B0">
        <w:rPr>
          <w:sz w:val="21"/>
          <w:szCs w:val="21"/>
        </w:rPr>
        <w:t>salas,</w:t>
      </w:r>
      <w:r w:rsidR="000F375B" w:rsidRPr="00FF15B0">
        <w:rPr>
          <w:sz w:val="21"/>
          <w:szCs w:val="21"/>
        </w:rPr>
        <w:t xml:space="preserve"> </w:t>
      </w:r>
      <w:r w:rsidRPr="00FF15B0">
        <w:rPr>
          <w:sz w:val="21"/>
          <w:szCs w:val="21"/>
        </w:rPr>
        <w:t>gabinetes,</w:t>
      </w:r>
      <w:r w:rsidR="000F375B" w:rsidRPr="00FF15B0">
        <w:rPr>
          <w:sz w:val="21"/>
          <w:szCs w:val="21"/>
        </w:rPr>
        <w:t xml:space="preserve"> </w:t>
      </w:r>
      <w:r w:rsidRPr="00FF15B0">
        <w:rPr>
          <w:sz w:val="21"/>
          <w:szCs w:val="21"/>
        </w:rPr>
        <w:t>laboratórios</w:t>
      </w:r>
      <w:r w:rsidR="000F375B" w:rsidRPr="00FF15B0">
        <w:rPr>
          <w:sz w:val="21"/>
          <w:szCs w:val="21"/>
        </w:rPr>
        <w:t xml:space="preserve"> </w:t>
      </w:r>
      <w:r w:rsidRPr="00FF15B0">
        <w:rPr>
          <w:sz w:val="21"/>
          <w:szCs w:val="21"/>
        </w:rPr>
        <w:t>e</w:t>
      </w:r>
      <w:r w:rsidR="000F375B" w:rsidRPr="00FF15B0">
        <w:rPr>
          <w:sz w:val="21"/>
          <w:szCs w:val="21"/>
        </w:rPr>
        <w:t xml:space="preserve"> </w:t>
      </w:r>
      <w:r w:rsidRPr="00FF15B0">
        <w:rPr>
          <w:sz w:val="21"/>
          <w:szCs w:val="21"/>
        </w:rPr>
        <w:t>instalações</w:t>
      </w:r>
      <w:r w:rsidR="000F375B" w:rsidRPr="00FF15B0">
        <w:rPr>
          <w:sz w:val="21"/>
          <w:szCs w:val="21"/>
        </w:rPr>
        <w:t xml:space="preserve"> </w:t>
      </w:r>
      <w:r w:rsidRPr="00FF15B0">
        <w:rPr>
          <w:sz w:val="21"/>
          <w:szCs w:val="21"/>
        </w:rPr>
        <w:t>internas;</w:t>
      </w:r>
    </w:p>
    <w:p w:rsidR="006D22B2" w:rsidRPr="00FF15B0" w:rsidRDefault="009D352C" w:rsidP="0053549C">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Limpar</w:t>
      </w:r>
      <w:r w:rsidR="000F375B" w:rsidRPr="00FF15B0">
        <w:rPr>
          <w:sz w:val="21"/>
          <w:szCs w:val="21"/>
        </w:rPr>
        <w:t xml:space="preserve"> </w:t>
      </w:r>
      <w:r w:rsidRPr="00FF15B0">
        <w:rPr>
          <w:sz w:val="21"/>
          <w:szCs w:val="21"/>
        </w:rPr>
        <w:t>e</w:t>
      </w:r>
      <w:r w:rsidR="000F375B" w:rsidRPr="00FF15B0">
        <w:rPr>
          <w:sz w:val="21"/>
          <w:szCs w:val="21"/>
        </w:rPr>
        <w:t xml:space="preserve"> </w:t>
      </w:r>
      <w:r w:rsidRPr="00FF15B0">
        <w:rPr>
          <w:sz w:val="21"/>
          <w:szCs w:val="21"/>
        </w:rPr>
        <w:t>lustrar</w:t>
      </w:r>
      <w:r w:rsidR="000F375B" w:rsidRPr="00FF15B0">
        <w:rPr>
          <w:sz w:val="21"/>
          <w:szCs w:val="21"/>
        </w:rPr>
        <w:t xml:space="preserve"> </w:t>
      </w:r>
      <w:r w:rsidRPr="00FF15B0">
        <w:rPr>
          <w:sz w:val="21"/>
          <w:szCs w:val="21"/>
        </w:rPr>
        <w:t>os</w:t>
      </w:r>
      <w:r w:rsidR="000F375B" w:rsidRPr="00FF15B0">
        <w:rPr>
          <w:sz w:val="21"/>
          <w:szCs w:val="21"/>
        </w:rPr>
        <w:t xml:space="preserve"> </w:t>
      </w:r>
      <w:r w:rsidRPr="00FF15B0">
        <w:rPr>
          <w:sz w:val="21"/>
          <w:szCs w:val="21"/>
        </w:rPr>
        <w:t>móveis</w:t>
      </w:r>
      <w:r w:rsidR="000F375B" w:rsidRPr="00FF15B0">
        <w:rPr>
          <w:sz w:val="21"/>
          <w:szCs w:val="21"/>
        </w:rPr>
        <w:t xml:space="preserve"> </w:t>
      </w:r>
      <w:r w:rsidRPr="00FF15B0">
        <w:rPr>
          <w:sz w:val="21"/>
          <w:szCs w:val="21"/>
        </w:rPr>
        <w:t>de</w:t>
      </w:r>
      <w:r w:rsidR="000F375B" w:rsidRPr="00FF15B0">
        <w:rPr>
          <w:sz w:val="21"/>
          <w:szCs w:val="21"/>
        </w:rPr>
        <w:t xml:space="preserve"> </w:t>
      </w:r>
      <w:r w:rsidRPr="00FF15B0">
        <w:rPr>
          <w:sz w:val="21"/>
          <w:szCs w:val="21"/>
        </w:rPr>
        <w:t>madeira;</w:t>
      </w:r>
    </w:p>
    <w:p w:rsidR="006D22B2" w:rsidRPr="00FF15B0" w:rsidRDefault="009D352C" w:rsidP="0053549C">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Efetuar</w:t>
      </w:r>
      <w:r w:rsidR="000F375B" w:rsidRPr="00FF15B0">
        <w:rPr>
          <w:sz w:val="21"/>
          <w:szCs w:val="21"/>
        </w:rPr>
        <w:t xml:space="preserve"> </w:t>
      </w:r>
      <w:r w:rsidRPr="00FF15B0">
        <w:rPr>
          <w:sz w:val="21"/>
          <w:szCs w:val="21"/>
        </w:rPr>
        <w:t>a</w:t>
      </w:r>
      <w:r w:rsidR="000F375B" w:rsidRPr="00FF15B0">
        <w:rPr>
          <w:sz w:val="21"/>
          <w:szCs w:val="21"/>
        </w:rPr>
        <w:t xml:space="preserve"> </w:t>
      </w:r>
      <w:r w:rsidRPr="00FF15B0">
        <w:rPr>
          <w:sz w:val="21"/>
          <w:szCs w:val="21"/>
        </w:rPr>
        <w:t>lavagem</w:t>
      </w:r>
      <w:r w:rsidR="000F375B" w:rsidRPr="00FF15B0">
        <w:rPr>
          <w:sz w:val="21"/>
          <w:szCs w:val="21"/>
        </w:rPr>
        <w:t xml:space="preserve"> </w:t>
      </w:r>
      <w:r w:rsidRPr="00FF15B0">
        <w:rPr>
          <w:sz w:val="21"/>
          <w:szCs w:val="21"/>
        </w:rPr>
        <w:t>de</w:t>
      </w:r>
      <w:r w:rsidR="000F375B" w:rsidRPr="00FF15B0">
        <w:rPr>
          <w:sz w:val="21"/>
          <w:szCs w:val="21"/>
        </w:rPr>
        <w:t xml:space="preserve"> </w:t>
      </w:r>
      <w:r w:rsidRPr="00FF15B0">
        <w:rPr>
          <w:sz w:val="21"/>
          <w:szCs w:val="21"/>
        </w:rPr>
        <w:t>bacias,</w:t>
      </w:r>
      <w:r w:rsidR="000F375B" w:rsidRPr="00FF15B0">
        <w:rPr>
          <w:sz w:val="21"/>
          <w:szCs w:val="21"/>
        </w:rPr>
        <w:t xml:space="preserve">  </w:t>
      </w:r>
      <w:r w:rsidRPr="00FF15B0">
        <w:rPr>
          <w:sz w:val="21"/>
          <w:szCs w:val="21"/>
        </w:rPr>
        <w:t>assentos</w:t>
      </w:r>
      <w:r w:rsidR="000F375B" w:rsidRPr="00FF15B0">
        <w:rPr>
          <w:sz w:val="21"/>
          <w:szCs w:val="21"/>
        </w:rPr>
        <w:t xml:space="preserve"> </w:t>
      </w:r>
      <w:r w:rsidRPr="00FF15B0">
        <w:rPr>
          <w:sz w:val="21"/>
          <w:szCs w:val="21"/>
        </w:rPr>
        <w:t>e</w:t>
      </w:r>
      <w:r w:rsidR="000F375B" w:rsidRPr="00FF15B0">
        <w:rPr>
          <w:sz w:val="21"/>
          <w:szCs w:val="21"/>
        </w:rPr>
        <w:t xml:space="preserve"> </w:t>
      </w:r>
      <w:r w:rsidRPr="00FF15B0">
        <w:rPr>
          <w:sz w:val="21"/>
          <w:szCs w:val="21"/>
        </w:rPr>
        <w:t>pias</w:t>
      </w:r>
      <w:r w:rsidR="000F375B" w:rsidRPr="00FF15B0">
        <w:rPr>
          <w:sz w:val="21"/>
          <w:szCs w:val="21"/>
        </w:rPr>
        <w:t xml:space="preserve"> </w:t>
      </w:r>
      <w:r w:rsidRPr="00FF15B0">
        <w:rPr>
          <w:sz w:val="21"/>
          <w:szCs w:val="21"/>
        </w:rPr>
        <w:t>dos</w:t>
      </w:r>
      <w:r w:rsidR="000F375B" w:rsidRPr="00FF15B0">
        <w:rPr>
          <w:sz w:val="21"/>
          <w:szCs w:val="21"/>
        </w:rPr>
        <w:t xml:space="preserve"> </w:t>
      </w:r>
      <w:r w:rsidRPr="00FF15B0">
        <w:rPr>
          <w:sz w:val="21"/>
          <w:szCs w:val="21"/>
        </w:rPr>
        <w:t>sanitários</w:t>
      </w:r>
      <w:r w:rsidR="000F375B" w:rsidRPr="00FF15B0">
        <w:rPr>
          <w:sz w:val="21"/>
          <w:szCs w:val="21"/>
        </w:rPr>
        <w:t xml:space="preserve"> </w:t>
      </w:r>
      <w:r w:rsidRPr="00FF15B0">
        <w:rPr>
          <w:sz w:val="21"/>
          <w:szCs w:val="21"/>
        </w:rPr>
        <w:t>com</w:t>
      </w:r>
      <w:r w:rsidR="000F375B" w:rsidRPr="00FF15B0">
        <w:rPr>
          <w:sz w:val="21"/>
          <w:szCs w:val="21"/>
        </w:rPr>
        <w:t xml:space="preserve"> </w:t>
      </w:r>
      <w:r w:rsidRPr="00FF15B0">
        <w:rPr>
          <w:sz w:val="21"/>
          <w:szCs w:val="21"/>
        </w:rPr>
        <w:t>saneante</w:t>
      </w:r>
      <w:r w:rsidR="000F375B" w:rsidRPr="00FF15B0">
        <w:rPr>
          <w:sz w:val="21"/>
          <w:szCs w:val="21"/>
        </w:rPr>
        <w:t xml:space="preserve"> </w:t>
      </w:r>
      <w:r w:rsidRPr="00FF15B0">
        <w:rPr>
          <w:sz w:val="21"/>
          <w:szCs w:val="21"/>
        </w:rPr>
        <w:t>domissanitário</w:t>
      </w:r>
      <w:r w:rsidR="000F375B" w:rsidRPr="00FF15B0">
        <w:rPr>
          <w:sz w:val="21"/>
          <w:szCs w:val="21"/>
        </w:rPr>
        <w:t xml:space="preserve"> </w:t>
      </w:r>
      <w:r w:rsidRPr="00FF15B0">
        <w:rPr>
          <w:sz w:val="21"/>
          <w:szCs w:val="21"/>
        </w:rPr>
        <w:t>desinfetante;</w:t>
      </w:r>
    </w:p>
    <w:p w:rsidR="006D22B2" w:rsidRPr="00FF15B0" w:rsidRDefault="009D352C" w:rsidP="0053549C">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Limpar</w:t>
      </w:r>
      <w:r w:rsidR="000F375B" w:rsidRPr="00FF15B0">
        <w:rPr>
          <w:sz w:val="21"/>
          <w:szCs w:val="21"/>
        </w:rPr>
        <w:t xml:space="preserve"> </w:t>
      </w:r>
      <w:r w:rsidRPr="00FF15B0">
        <w:rPr>
          <w:sz w:val="21"/>
          <w:szCs w:val="21"/>
        </w:rPr>
        <w:t>e</w:t>
      </w:r>
      <w:r w:rsidR="000F375B" w:rsidRPr="00FF15B0">
        <w:rPr>
          <w:sz w:val="21"/>
          <w:szCs w:val="21"/>
        </w:rPr>
        <w:t xml:space="preserve"> </w:t>
      </w:r>
      <w:r w:rsidRPr="00FF15B0">
        <w:rPr>
          <w:sz w:val="21"/>
          <w:szCs w:val="21"/>
        </w:rPr>
        <w:t>desinfetar</w:t>
      </w:r>
      <w:r w:rsidR="000F375B" w:rsidRPr="00FF15B0">
        <w:rPr>
          <w:sz w:val="21"/>
          <w:szCs w:val="21"/>
        </w:rPr>
        <w:t xml:space="preserve"> </w:t>
      </w:r>
      <w:r w:rsidRPr="00FF15B0">
        <w:rPr>
          <w:sz w:val="21"/>
          <w:szCs w:val="21"/>
        </w:rPr>
        <w:t>todos</w:t>
      </w:r>
      <w:r w:rsidR="000F375B" w:rsidRPr="00FF15B0">
        <w:rPr>
          <w:sz w:val="21"/>
          <w:szCs w:val="21"/>
        </w:rPr>
        <w:t xml:space="preserve"> </w:t>
      </w:r>
      <w:r w:rsidRPr="00FF15B0">
        <w:rPr>
          <w:sz w:val="21"/>
          <w:szCs w:val="21"/>
        </w:rPr>
        <w:t>os</w:t>
      </w:r>
      <w:r w:rsidR="000F375B" w:rsidRPr="00FF15B0">
        <w:rPr>
          <w:sz w:val="21"/>
          <w:szCs w:val="21"/>
        </w:rPr>
        <w:t xml:space="preserve"> </w:t>
      </w:r>
      <w:r w:rsidRPr="00FF15B0">
        <w:rPr>
          <w:sz w:val="21"/>
          <w:szCs w:val="21"/>
        </w:rPr>
        <w:t>sanitários,</w:t>
      </w:r>
      <w:r w:rsidR="000F375B" w:rsidRPr="00FF15B0">
        <w:rPr>
          <w:sz w:val="21"/>
          <w:szCs w:val="21"/>
        </w:rPr>
        <w:t xml:space="preserve"> </w:t>
      </w:r>
      <w:r w:rsidRPr="00FF15B0">
        <w:rPr>
          <w:sz w:val="21"/>
          <w:szCs w:val="21"/>
        </w:rPr>
        <w:t>inclusive</w:t>
      </w:r>
      <w:r w:rsidR="000F375B" w:rsidRPr="00FF15B0">
        <w:rPr>
          <w:sz w:val="21"/>
          <w:szCs w:val="21"/>
        </w:rPr>
        <w:t xml:space="preserve"> </w:t>
      </w:r>
      <w:r w:rsidRPr="00FF15B0">
        <w:rPr>
          <w:sz w:val="21"/>
          <w:szCs w:val="21"/>
        </w:rPr>
        <w:t>ralos,</w:t>
      </w:r>
      <w:r w:rsidR="000F375B" w:rsidRPr="00FF15B0">
        <w:rPr>
          <w:sz w:val="21"/>
          <w:szCs w:val="21"/>
        </w:rPr>
        <w:t xml:space="preserve"> </w:t>
      </w:r>
      <w:r w:rsidRPr="00FF15B0">
        <w:rPr>
          <w:sz w:val="21"/>
          <w:szCs w:val="21"/>
        </w:rPr>
        <w:t>com</w:t>
      </w:r>
      <w:r w:rsidR="000F375B" w:rsidRPr="00FF15B0">
        <w:rPr>
          <w:sz w:val="21"/>
          <w:szCs w:val="21"/>
        </w:rPr>
        <w:t xml:space="preserve"> </w:t>
      </w:r>
      <w:r w:rsidRPr="00FF15B0">
        <w:rPr>
          <w:sz w:val="21"/>
          <w:szCs w:val="21"/>
        </w:rPr>
        <w:t>saneante</w:t>
      </w:r>
      <w:r w:rsidR="000F375B" w:rsidRPr="00FF15B0">
        <w:rPr>
          <w:sz w:val="21"/>
          <w:szCs w:val="21"/>
        </w:rPr>
        <w:t xml:space="preserve"> </w:t>
      </w:r>
      <w:r w:rsidRPr="00FF15B0">
        <w:rPr>
          <w:sz w:val="21"/>
          <w:szCs w:val="21"/>
        </w:rPr>
        <w:t>domissanitário</w:t>
      </w:r>
      <w:r w:rsidR="000F375B" w:rsidRPr="00FF15B0">
        <w:rPr>
          <w:sz w:val="21"/>
          <w:szCs w:val="21"/>
        </w:rPr>
        <w:t xml:space="preserve"> </w:t>
      </w:r>
      <w:r w:rsidRPr="00FF15B0">
        <w:rPr>
          <w:sz w:val="21"/>
          <w:szCs w:val="21"/>
        </w:rPr>
        <w:t>desinfetante;</w:t>
      </w:r>
    </w:p>
    <w:p w:rsidR="006D22B2" w:rsidRPr="00FF15B0" w:rsidRDefault="009D352C" w:rsidP="0053549C">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Abastecer</w:t>
      </w:r>
      <w:r w:rsidR="000F375B" w:rsidRPr="00FF15B0">
        <w:rPr>
          <w:sz w:val="21"/>
          <w:szCs w:val="21"/>
        </w:rPr>
        <w:t xml:space="preserve"> </w:t>
      </w:r>
      <w:r w:rsidRPr="00FF15B0">
        <w:rPr>
          <w:sz w:val="21"/>
          <w:szCs w:val="21"/>
        </w:rPr>
        <w:t>os</w:t>
      </w:r>
      <w:r w:rsidR="000F375B" w:rsidRPr="00FF15B0">
        <w:rPr>
          <w:sz w:val="21"/>
          <w:szCs w:val="21"/>
        </w:rPr>
        <w:t xml:space="preserve"> </w:t>
      </w:r>
      <w:r w:rsidRPr="00FF15B0">
        <w:rPr>
          <w:sz w:val="21"/>
          <w:szCs w:val="21"/>
        </w:rPr>
        <w:t>sanitários</w:t>
      </w:r>
      <w:r w:rsidR="000F375B" w:rsidRPr="00FF15B0">
        <w:rPr>
          <w:sz w:val="21"/>
          <w:szCs w:val="21"/>
        </w:rPr>
        <w:t xml:space="preserve"> </w:t>
      </w:r>
      <w:r w:rsidRPr="00FF15B0">
        <w:rPr>
          <w:sz w:val="21"/>
          <w:szCs w:val="21"/>
        </w:rPr>
        <w:t>com</w:t>
      </w:r>
      <w:r w:rsidR="000F375B" w:rsidRPr="00FF15B0">
        <w:rPr>
          <w:sz w:val="21"/>
          <w:szCs w:val="21"/>
        </w:rPr>
        <w:t xml:space="preserve"> </w:t>
      </w:r>
      <w:r w:rsidRPr="00FF15B0">
        <w:rPr>
          <w:sz w:val="21"/>
          <w:szCs w:val="21"/>
        </w:rPr>
        <w:t>papel</w:t>
      </w:r>
      <w:r w:rsidR="000F375B" w:rsidRPr="00FF15B0">
        <w:rPr>
          <w:sz w:val="21"/>
          <w:szCs w:val="21"/>
        </w:rPr>
        <w:t xml:space="preserve"> </w:t>
      </w:r>
      <w:r w:rsidRPr="00FF15B0">
        <w:rPr>
          <w:sz w:val="21"/>
          <w:szCs w:val="21"/>
        </w:rPr>
        <w:t>toalha,</w:t>
      </w:r>
      <w:r w:rsidR="000F375B" w:rsidRPr="00FF15B0">
        <w:rPr>
          <w:sz w:val="21"/>
          <w:szCs w:val="21"/>
        </w:rPr>
        <w:t xml:space="preserve"> </w:t>
      </w:r>
      <w:r w:rsidRPr="00FF15B0">
        <w:rPr>
          <w:sz w:val="21"/>
          <w:szCs w:val="21"/>
        </w:rPr>
        <w:t>papel</w:t>
      </w:r>
      <w:r w:rsidR="000F375B" w:rsidRPr="00FF15B0">
        <w:rPr>
          <w:sz w:val="21"/>
          <w:szCs w:val="21"/>
        </w:rPr>
        <w:t xml:space="preserve">  </w:t>
      </w:r>
      <w:r w:rsidRPr="00FF15B0">
        <w:rPr>
          <w:sz w:val="21"/>
          <w:szCs w:val="21"/>
        </w:rPr>
        <w:t>higiênico</w:t>
      </w:r>
      <w:r w:rsidR="009A06AC" w:rsidRPr="00FF15B0">
        <w:rPr>
          <w:sz w:val="21"/>
          <w:szCs w:val="21"/>
        </w:rPr>
        <w:t xml:space="preserve"> </w:t>
      </w:r>
      <w:r w:rsidRPr="00FF15B0">
        <w:rPr>
          <w:sz w:val="21"/>
          <w:szCs w:val="21"/>
        </w:rPr>
        <w:t>picotado,</w:t>
      </w:r>
      <w:r w:rsidR="000F375B" w:rsidRPr="00FF15B0">
        <w:rPr>
          <w:sz w:val="21"/>
          <w:szCs w:val="21"/>
        </w:rPr>
        <w:t xml:space="preserve"> </w:t>
      </w:r>
      <w:r w:rsidRPr="00FF15B0">
        <w:rPr>
          <w:sz w:val="21"/>
          <w:szCs w:val="21"/>
        </w:rPr>
        <w:t>sabonete</w:t>
      </w:r>
      <w:r w:rsidR="000F375B" w:rsidRPr="00FF15B0">
        <w:rPr>
          <w:sz w:val="21"/>
          <w:szCs w:val="21"/>
        </w:rPr>
        <w:t xml:space="preserve">  </w:t>
      </w:r>
      <w:r w:rsidRPr="00FF15B0">
        <w:rPr>
          <w:sz w:val="21"/>
          <w:szCs w:val="21"/>
        </w:rPr>
        <w:t>e</w:t>
      </w:r>
      <w:r w:rsidR="009A06AC" w:rsidRPr="00FF15B0">
        <w:rPr>
          <w:sz w:val="21"/>
          <w:szCs w:val="21"/>
        </w:rPr>
        <w:t xml:space="preserve"> </w:t>
      </w:r>
      <w:r w:rsidRPr="00FF15B0">
        <w:rPr>
          <w:sz w:val="21"/>
          <w:szCs w:val="21"/>
        </w:rPr>
        <w:t>naftalina;</w:t>
      </w:r>
    </w:p>
    <w:p w:rsidR="006D22B2" w:rsidRPr="00FF15B0" w:rsidRDefault="009D352C" w:rsidP="0053549C">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Vistoriar os sanitários durante o expediente com serventes volantes, abastecendo os banheiros compapelhigiênico, papel toalha</w:t>
      </w:r>
      <w:r w:rsidR="009A06AC" w:rsidRPr="00FF15B0">
        <w:rPr>
          <w:sz w:val="21"/>
          <w:szCs w:val="21"/>
        </w:rPr>
        <w:t xml:space="preserve"> </w:t>
      </w:r>
      <w:r w:rsidRPr="00FF15B0">
        <w:rPr>
          <w:sz w:val="21"/>
          <w:szCs w:val="21"/>
        </w:rPr>
        <w:t>e</w:t>
      </w:r>
      <w:r w:rsidR="009A06AC" w:rsidRPr="00FF15B0">
        <w:rPr>
          <w:sz w:val="21"/>
          <w:szCs w:val="21"/>
        </w:rPr>
        <w:t xml:space="preserve"> </w:t>
      </w:r>
      <w:r w:rsidRPr="00FF15B0">
        <w:rPr>
          <w:sz w:val="21"/>
          <w:szCs w:val="21"/>
        </w:rPr>
        <w:t>sabonete</w:t>
      </w:r>
      <w:r w:rsidR="009A06AC" w:rsidRPr="00FF15B0">
        <w:rPr>
          <w:sz w:val="21"/>
          <w:szCs w:val="21"/>
        </w:rPr>
        <w:t xml:space="preserve"> </w:t>
      </w:r>
      <w:r w:rsidRPr="00FF15B0">
        <w:rPr>
          <w:sz w:val="21"/>
          <w:szCs w:val="21"/>
        </w:rPr>
        <w:t>líquido,</w:t>
      </w:r>
      <w:r w:rsidR="009A06AC" w:rsidRPr="00FF15B0">
        <w:rPr>
          <w:sz w:val="21"/>
          <w:szCs w:val="21"/>
        </w:rPr>
        <w:t xml:space="preserve"> </w:t>
      </w:r>
      <w:r w:rsidRPr="00FF15B0">
        <w:rPr>
          <w:sz w:val="21"/>
          <w:szCs w:val="21"/>
        </w:rPr>
        <w:t>quando for ocaso;</w:t>
      </w:r>
    </w:p>
    <w:p w:rsidR="006D22B2" w:rsidRPr="00FF15B0" w:rsidRDefault="009D352C" w:rsidP="0053549C">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Recolher todo o lixo acumulado nas cestas de lixo existentes nos corredores, salas, salas de aula,</w:t>
      </w:r>
      <w:r w:rsidR="009A06AC" w:rsidRPr="00FF15B0">
        <w:rPr>
          <w:sz w:val="21"/>
          <w:szCs w:val="21"/>
        </w:rPr>
        <w:t xml:space="preserve"> </w:t>
      </w:r>
      <w:r w:rsidRPr="00FF15B0">
        <w:rPr>
          <w:sz w:val="21"/>
          <w:szCs w:val="21"/>
        </w:rPr>
        <w:t>gabinetes, laboratórios, refeitórios etc, duas vezes ao dia, acondicionando-o em sacos plásticos de cem</w:t>
      </w:r>
      <w:r w:rsidR="009A06AC" w:rsidRPr="00FF15B0">
        <w:rPr>
          <w:sz w:val="21"/>
          <w:szCs w:val="21"/>
        </w:rPr>
        <w:t xml:space="preserve"> </w:t>
      </w:r>
      <w:r w:rsidRPr="00FF15B0">
        <w:rPr>
          <w:sz w:val="21"/>
          <w:szCs w:val="21"/>
        </w:rPr>
        <w:t>litros;</w:t>
      </w:r>
    </w:p>
    <w:p w:rsidR="006D22B2" w:rsidRPr="00FF15B0" w:rsidRDefault="009D352C" w:rsidP="0053549C">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Proceder à triagem do lixo recolhido transportando-o e alocando-o em local próprio, bem como</w:t>
      </w:r>
      <w:r w:rsidR="009A06AC" w:rsidRPr="00FF15B0">
        <w:rPr>
          <w:sz w:val="21"/>
          <w:szCs w:val="21"/>
        </w:rPr>
        <w:t xml:space="preserve"> </w:t>
      </w:r>
      <w:r w:rsidRPr="00FF15B0">
        <w:rPr>
          <w:sz w:val="21"/>
          <w:szCs w:val="21"/>
        </w:rPr>
        <w:t>efetuando</w:t>
      </w:r>
      <w:r w:rsidR="009A06AC" w:rsidRPr="00FF15B0">
        <w:rPr>
          <w:sz w:val="21"/>
          <w:szCs w:val="21"/>
        </w:rPr>
        <w:t xml:space="preserve"> </w:t>
      </w:r>
      <w:r w:rsidRPr="00FF15B0">
        <w:rPr>
          <w:sz w:val="21"/>
          <w:szCs w:val="21"/>
        </w:rPr>
        <w:t>a</w:t>
      </w:r>
      <w:r w:rsidR="009A06AC" w:rsidRPr="00FF15B0">
        <w:rPr>
          <w:sz w:val="21"/>
          <w:szCs w:val="21"/>
        </w:rPr>
        <w:t xml:space="preserve"> </w:t>
      </w:r>
      <w:r w:rsidRPr="00FF15B0">
        <w:rPr>
          <w:sz w:val="21"/>
          <w:szCs w:val="21"/>
        </w:rPr>
        <w:t>segregação</w:t>
      </w:r>
      <w:r w:rsidR="009A06AC" w:rsidRPr="00FF15B0">
        <w:rPr>
          <w:sz w:val="21"/>
          <w:szCs w:val="21"/>
        </w:rPr>
        <w:t xml:space="preserve"> </w:t>
      </w:r>
      <w:r w:rsidRPr="00FF15B0">
        <w:rPr>
          <w:sz w:val="21"/>
          <w:szCs w:val="21"/>
        </w:rPr>
        <w:t>do</w:t>
      </w:r>
      <w:r w:rsidR="009A06AC" w:rsidRPr="00FF15B0">
        <w:rPr>
          <w:sz w:val="21"/>
          <w:szCs w:val="21"/>
        </w:rPr>
        <w:t xml:space="preserve"> </w:t>
      </w:r>
      <w:r w:rsidRPr="00FF15B0">
        <w:rPr>
          <w:sz w:val="21"/>
          <w:szCs w:val="21"/>
        </w:rPr>
        <w:t>material</w:t>
      </w:r>
      <w:r w:rsidR="009A06AC" w:rsidRPr="00FF15B0">
        <w:rPr>
          <w:sz w:val="21"/>
          <w:szCs w:val="21"/>
        </w:rPr>
        <w:t xml:space="preserve"> </w:t>
      </w:r>
      <w:r w:rsidRPr="00FF15B0">
        <w:rPr>
          <w:sz w:val="21"/>
          <w:szCs w:val="21"/>
        </w:rPr>
        <w:t>reciclável</w:t>
      </w:r>
      <w:r w:rsidR="009A06AC" w:rsidRPr="00FF15B0">
        <w:rPr>
          <w:sz w:val="21"/>
          <w:szCs w:val="21"/>
        </w:rPr>
        <w:t xml:space="preserve"> </w:t>
      </w:r>
      <w:r w:rsidRPr="00FF15B0">
        <w:rPr>
          <w:sz w:val="21"/>
          <w:szCs w:val="21"/>
        </w:rPr>
        <w:t>como</w:t>
      </w:r>
      <w:r w:rsidR="009A06AC" w:rsidRPr="00FF15B0">
        <w:rPr>
          <w:sz w:val="21"/>
          <w:szCs w:val="21"/>
        </w:rPr>
        <w:t xml:space="preserve"> </w:t>
      </w:r>
      <w:r w:rsidRPr="00FF15B0">
        <w:rPr>
          <w:sz w:val="21"/>
          <w:szCs w:val="21"/>
        </w:rPr>
        <w:t>vidro,</w:t>
      </w:r>
      <w:r w:rsidR="009A06AC" w:rsidRPr="00FF15B0">
        <w:rPr>
          <w:sz w:val="21"/>
          <w:szCs w:val="21"/>
        </w:rPr>
        <w:t xml:space="preserve"> </w:t>
      </w:r>
      <w:r w:rsidRPr="00FF15B0">
        <w:rPr>
          <w:sz w:val="21"/>
          <w:szCs w:val="21"/>
        </w:rPr>
        <w:t>latas,</w:t>
      </w:r>
      <w:r w:rsidR="009A06AC" w:rsidRPr="00FF15B0">
        <w:rPr>
          <w:sz w:val="21"/>
          <w:szCs w:val="21"/>
        </w:rPr>
        <w:t xml:space="preserve"> </w:t>
      </w:r>
      <w:r w:rsidRPr="00FF15B0">
        <w:rPr>
          <w:sz w:val="21"/>
          <w:szCs w:val="21"/>
        </w:rPr>
        <w:t>papelão,</w:t>
      </w:r>
      <w:r w:rsidR="009A06AC" w:rsidRPr="00FF15B0">
        <w:rPr>
          <w:sz w:val="21"/>
          <w:szCs w:val="21"/>
        </w:rPr>
        <w:t xml:space="preserve"> </w:t>
      </w:r>
      <w:r w:rsidRPr="00FF15B0">
        <w:rPr>
          <w:sz w:val="21"/>
          <w:szCs w:val="21"/>
        </w:rPr>
        <w:t>madeira,</w:t>
      </w:r>
      <w:r w:rsidR="009A06AC" w:rsidRPr="00FF15B0">
        <w:rPr>
          <w:sz w:val="21"/>
          <w:szCs w:val="21"/>
        </w:rPr>
        <w:t xml:space="preserve"> </w:t>
      </w:r>
      <w:r w:rsidRPr="00FF15B0">
        <w:rPr>
          <w:sz w:val="21"/>
          <w:szCs w:val="21"/>
        </w:rPr>
        <w:t>etc.</w:t>
      </w:r>
    </w:p>
    <w:p w:rsidR="006D22B2" w:rsidRPr="00FF15B0" w:rsidRDefault="009D352C" w:rsidP="0053549C">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Realizar a separação dos resíduos recicláveis na fonte geradora e a sua destinação às associações ecooperativas dos catadores de materiais recicláveis, conforme Decreto nº 5.940, de 25 de outubro de2006, procedida pela coleta seletiva de papel para reciclagem, quando couber, nos termos da legislaçãovigente;</w:t>
      </w:r>
    </w:p>
    <w:p w:rsidR="006D22B2" w:rsidRPr="00FF15B0" w:rsidRDefault="009D352C" w:rsidP="0053549C">
      <w:pPr>
        <w:pStyle w:val="Corpodetexto"/>
        <w:numPr>
          <w:ilvl w:val="3"/>
          <w:numId w:val="14"/>
        </w:numPr>
        <w:tabs>
          <w:tab w:val="left" w:pos="1560"/>
        </w:tabs>
        <w:spacing w:before="235" w:line="276" w:lineRule="auto"/>
        <w:ind w:left="0" w:firstLine="567"/>
        <w:jc w:val="both"/>
        <w:rPr>
          <w:sz w:val="21"/>
          <w:szCs w:val="21"/>
        </w:rPr>
      </w:pPr>
      <w:r w:rsidRPr="00FF15B0">
        <w:rPr>
          <w:sz w:val="21"/>
          <w:szCs w:val="21"/>
        </w:rPr>
        <w:t>Retirar</w:t>
      </w:r>
      <w:r w:rsidR="009A06AC" w:rsidRPr="00FF15B0">
        <w:rPr>
          <w:sz w:val="21"/>
          <w:szCs w:val="21"/>
        </w:rPr>
        <w:t xml:space="preserve"> </w:t>
      </w:r>
      <w:r w:rsidRPr="00FF15B0">
        <w:rPr>
          <w:sz w:val="21"/>
          <w:szCs w:val="21"/>
        </w:rPr>
        <w:t>pontas</w:t>
      </w:r>
      <w:r w:rsidR="009A06AC" w:rsidRPr="00FF15B0">
        <w:rPr>
          <w:sz w:val="21"/>
          <w:szCs w:val="21"/>
        </w:rPr>
        <w:t xml:space="preserve"> </w:t>
      </w:r>
      <w:r w:rsidRPr="00FF15B0">
        <w:rPr>
          <w:sz w:val="21"/>
          <w:szCs w:val="21"/>
        </w:rPr>
        <w:t>de</w:t>
      </w:r>
      <w:r w:rsidR="009A06AC" w:rsidRPr="00FF15B0">
        <w:rPr>
          <w:sz w:val="21"/>
          <w:szCs w:val="21"/>
        </w:rPr>
        <w:t xml:space="preserve"> </w:t>
      </w:r>
      <w:r w:rsidRPr="00FF15B0">
        <w:rPr>
          <w:sz w:val="21"/>
          <w:szCs w:val="21"/>
        </w:rPr>
        <w:t>cigarro,</w:t>
      </w:r>
      <w:r w:rsidR="009A06AC" w:rsidRPr="00FF15B0">
        <w:rPr>
          <w:sz w:val="21"/>
          <w:szCs w:val="21"/>
        </w:rPr>
        <w:t xml:space="preserve"> </w:t>
      </w:r>
      <w:r w:rsidRPr="00FF15B0">
        <w:rPr>
          <w:sz w:val="21"/>
          <w:szCs w:val="21"/>
        </w:rPr>
        <w:t>papéis,</w:t>
      </w:r>
      <w:r w:rsidR="009A06AC" w:rsidRPr="00FF15B0">
        <w:rPr>
          <w:sz w:val="21"/>
          <w:szCs w:val="21"/>
        </w:rPr>
        <w:t xml:space="preserve"> </w:t>
      </w:r>
      <w:r w:rsidRPr="00FF15B0">
        <w:rPr>
          <w:sz w:val="21"/>
          <w:szCs w:val="21"/>
        </w:rPr>
        <w:t>etc.,</w:t>
      </w:r>
      <w:r w:rsidR="009A06AC" w:rsidRPr="00FF15B0">
        <w:rPr>
          <w:sz w:val="21"/>
          <w:szCs w:val="21"/>
        </w:rPr>
        <w:t xml:space="preserve"> </w:t>
      </w:r>
      <w:r w:rsidRPr="00FF15B0">
        <w:rPr>
          <w:sz w:val="21"/>
          <w:szCs w:val="21"/>
        </w:rPr>
        <w:t>indevidamente</w:t>
      </w:r>
      <w:r w:rsidR="009A06AC" w:rsidRPr="00FF15B0">
        <w:rPr>
          <w:sz w:val="21"/>
          <w:szCs w:val="21"/>
        </w:rPr>
        <w:t xml:space="preserve"> </w:t>
      </w:r>
      <w:r w:rsidRPr="00FF15B0">
        <w:rPr>
          <w:sz w:val="21"/>
          <w:szCs w:val="21"/>
        </w:rPr>
        <w:t>colocados</w:t>
      </w:r>
      <w:r w:rsidR="009A06AC" w:rsidRPr="00FF15B0">
        <w:rPr>
          <w:sz w:val="21"/>
          <w:szCs w:val="21"/>
        </w:rPr>
        <w:t xml:space="preserve"> </w:t>
      </w:r>
      <w:r w:rsidRPr="00FF15B0">
        <w:rPr>
          <w:sz w:val="21"/>
          <w:szCs w:val="21"/>
        </w:rPr>
        <w:t>nas</w:t>
      </w:r>
      <w:r w:rsidR="009A06AC" w:rsidRPr="00FF15B0">
        <w:rPr>
          <w:sz w:val="21"/>
          <w:szCs w:val="21"/>
        </w:rPr>
        <w:t xml:space="preserve"> </w:t>
      </w:r>
      <w:r w:rsidRPr="00FF15B0">
        <w:rPr>
          <w:sz w:val="21"/>
          <w:szCs w:val="21"/>
        </w:rPr>
        <w:t>jardineiras</w:t>
      </w:r>
      <w:r w:rsidR="009A06AC" w:rsidRPr="00FF15B0">
        <w:rPr>
          <w:sz w:val="21"/>
          <w:szCs w:val="21"/>
        </w:rPr>
        <w:t xml:space="preserve"> </w:t>
      </w:r>
      <w:r w:rsidRPr="00FF15B0">
        <w:rPr>
          <w:sz w:val="21"/>
          <w:szCs w:val="21"/>
        </w:rPr>
        <w:t>e</w:t>
      </w:r>
      <w:r w:rsidR="009A06AC" w:rsidRPr="00FF15B0">
        <w:rPr>
          <w:sz w:val="21"/>
          <w:szCs w:val="21"/>
        </w:rPr>
        <w:t xml:space="preserve"> </w:t>
      </w:r>
      <w:r w:rsidRPr="00FF15B0">
        <w:rPr>
          <w:sz w:val="21"/>
          <w:szCs w:val="21"/>
        </w:rPr>
        <w:t>vasos;</w:t>
      </w:r>
    </w:p>
    <w:p w:rsidR="006D22B2" w:rsidRPr="00FF15B0" w:rsidRDefault="009D352C" w:rsidP="0053549C">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Retirar</w:t>
      </w:r>
      <w:r w:rsidR="0016623B" w:rsidRPr="00FF15B0">
        <w:rPr>
          <w:color w:val="000000" w:themeColor="text1"/>
          <w:sz w:val="21"/>
          <w:szCs w:val="21"/>
        </w:rPr>
        <w:t xml:space="preserve"> </w:t>
      </w:r>
      <w:r w:rsidRPr="00FF15B0">
        <w:rPr>
          <w:color w:val="000000" w:themeColor="text1"/>
          <w:sz w:val="21"/>
          <w:szCs w:val="21"/>
        </w:rPr>
        <w:t>dos</w:t>
      </w:r>
      <w:r w:rsidR="0016623B" w:rsidRPr="00FF15B0">
        <w:rPr>
          <w:color w:val="000000" w:themeColor="text1"/>
          <w:sz w:val="21"/>
          <w:szCs w:val="21"/>
        </w:rPr>
        <w:t xml:space="preserve"> </w:t>
      </w:r>
      <w:r w:rsidRPr="00FF15B0">
        <w:rPr>
          <w:color w:val="000000" w:themeColor="text1"/>
          <w:sz w:val="21"/>
          <w:szCs w:val="21"/>
        </w:rPr>
        <w:t>prédios</w:t>
      </w:r>
      <w:r w:rsidR="0016623B" w:rsidRPr="00FF15B0">
        <w:rPr>
          <w:color w:val="000000" w:themeColor="text1"/>
          <w:sz w:val="21"/>
          <w:szCs w:val="21"/>
        </w:rPr>
        <w:t xml:space="preserve"> </w:t>
      </w:r>
      <w:r w:rsidRPr="00FF15B0">
        <w:rPr>
          <w:color w:val="000000" w:themeColor="text1"/>
          <w:sz w:val="21"/>
          <w:szCs w:val="21"/>
        </w:rPr>
        <w:t>todo</w:t>
      </w:r>
      <w:r w:rsidR="0016623B" w:rsidRPr="00FF15B0">
        <w:rPr>
          <w:color w:val="000000" w:themeColor="text1"/>
          <w:sz w:val="21"/>
          <w:szCs w:val="21"/>
        </w:rPr>
        <w:t xml:space="preserve"> </w:t>
      </w:r>
      <w:r w:rsidRPr="00FF15B0">
        <w:rPr>
          <w:color w:val="000000" w:themeColor="text1"/>
          <w:sz w:val="21"/>
          <w:szCs w:val="21"/>
        </w:rPr>
        <w:t>o</w:t>
      </w:r>
      <w:r w:rsidR="0016623B" w:rsidRPr="00FF15B0">
        <w:rPr>
          <w:color w:val="000000" w:themeColor="text1"/>
          <w:sz w:val="21"/>
          <w:szCs w:val="21"/>
        </w:rPr>
        <w:t xml:space="preserve"> </w:t>
      </w:r>
      <w:r w:rsidRPr="00FF15B0">
        <w:rPr>
          <w:color w:val="000000" w:themeColor="text1"/>
          <w:sz w:val="21"/>
          <w:szCs w:val="21"/>
        </w:rPr>
        <w:t>lixo,</w:t>
      </w:r>
      <w:r w:rsidR="0016623B" w:rsidRPr="00FF15B0">
        <w:rPr>
          <w:color w:val="000000" w:themeColor="text1"/>
          <w:sz w:val="21"/>
          <w:szCs w:val="21"/>
        </w:rPr>
        <w:t xml:space="preserve"> </w:t>
      </w:r>
      <w:r w:rsidRPr="00FF15B0">
        <w:rPr>
          <w:color w:val="000000" w:themeColor="text1"/>
          <w:sz w:val="21"/>
          <w:szCs w:val="21"/>
        </w:rPr>
        <w:t>entulhos</w:t>
      </w:r>
      <w:r w:rsidR="0016623B" w:rsidRPr="00FF15B0">
        <w:rPr>
          <w:color w:val="000000" w:themeColor="text1"/>
          <w:sz w:val="21"/>
          <w:szCs w:val="21"/>
        </w:rPr>
        <w:t xml:space="preserve"> </w:t>
      </w:r>
      <w:r w:rsidRPr="00FF15B0">
        <w:rPr>
          <w:color w:val="000000" w:themeColor="text1"/>
          <w:sz w:val="21"/>
          <w:szCs w:val="21"/>
        </w:rPr>
        <w:t>e</w:t>
      </w:r>
      <w:r w:rsidR="0016623B" w:rsidRPr="00FF15B0">
        <w:rPr>
          <w:color w:val="000000" w:themeColor="text1"/>
          <w:sz w:val="21"/>
          <w:szCs w:val="21"/>
        </w:rPr>
        <w:t xml:space="preserve"> </w:t>
      </w:r>
      <w:r w:rsidRPr="00FF15B0">
        <w:rPr>
          <w:color w:val="000000" w:themeColor="text1"/>
          <w:sz w:val="21"/>
          <w:szCs w:val="21"/>
        </w:rPr>
        <w:t>outros</w:t>
      </w:r>
      <w:r w:rsidR="0016623B" w:rsidRPr="00FF15B0">
        <w:rPr>
          <w:color w:val="000000" w:themeColor="text1"/>
          <w:sz w:val="21"/>
          <w:szCs w:val="21"/>
        </w:rPr>
        <w:t xml:space="preserve"> </w:t>
      </w:r>
      <w:r w:rsidRPr="00FF15B0">
        <w:rPr>
          <w:color w:val="000000" w:themeColor="text1"/>
          <w:sz w:val="21"/>
          <w:szCs w:val="21"/>
        </w:rPr>
        <w:t>materiais</w:t>
      </w:r>
      <w:r w:rsidR="0016623B" w:rsidRPr="00FF15B0">
        <w:rPr>
          <w:color w:val="000000" w:themeColor="text1"/>
          <w:sz w:val="21"/>
          <w:szCs w:val="21"/>
        </w:rPr>
        <w:t xml:space="preserve"> </w:t>
      </w:r>
      <w:r w:rsidRPr="00FF15B0">
        <w:rPr>
          <w:color w:val="000000" w:themeColor="text1"/>
          <w:sz w:val="21"/>
          <w:szCs w:val="21"/>
        </w:rPr>
        <w:t>espalhados</w:t>
      </w:r>
      <w:r w:rsidR="0016623B" w:rsidRPr="00FF15B0">
        <w:rPr>
          <w:color w:val="000000" w:themeColor="text1"/>
          <w:sz w:val="21"/>
          <w:szCs w:val="21"/>
        </w:rPr>
        <w:t xml:space="preserve"> </w:t>
      </w:r>
      <w:r w:rsidRPr="00FF15B0">
        <w:rPr>
          <w:color w:val="000000" w:themeColor="text1"/>
          <w:sz w:val="21"/>
          <w:szCs w:val="21"/>
        </w:rPr>
        <w:t>duas</w:t>
      </w:r>
      <w:r w:rsidR="0016623B" w:rsidRPr="00FF15B0">
        <w:rPr>
          <w:color w:val="000000" w:themeColor="text1"/>
          <w:sz w:val="21"/>
          <w:szCs w:val="21"/>
        </w:rPr>
        <w:t xml:space="preserve"> </w:t>
      </w:r>
      <w:r w:rsidRPr="00FF15B0">
        <w:rPr>
          <w:color w:val="000000" w:themeColor="text1"/>
          <w:sz w:val="21"/>
          <w:szCs w:val="21"/>
        </w:rPr>
        <w:t>vezes</w:t>
      </w:r>
      <w:r w:rsidR="0016623B" w:rsidRPr="00FF15B0">
        <w:rPr>
          <w:color w:val="000000" w:themeColor="text1"/>
          <w:sz w:val="21"/>
          <w:szCs w:val="21"/>
        </w:rPr>
        <w:t xml:space="preserve"> </w:t>
      </w:r>
      <w:r w:rsidRPr="00FF15B0">
        <w:rPr>
          <w:color w:val="000000" w:themeColor="text1"/>
          <w:sz w:val="21"/>
          <w:szCs w:val="21"/>
        </w:rPr>
        <w:t>ao</w:t>
      </w:r>
      <w:r w:rsidR="0016623B" w:rsidRPr="00FF15B0">
        <w:rPr>
          <w:color w:val="000000" w:themeColor="text1"/>
          <w:sz w:val="21"/>
          <w:szCs w:val="21"/>
        </w:rPr>
        <w:t xml:space="preserve"> </w:t>
      </w:r>
      <w:r w:rsidRPr="00FF15B0">
        <w:rPr>
          <w:color w:val="000000" w:themeColor="text1"/>
          <w:sz w:val="21"/>
          <w:szCs w:val="21"/>
        </w:rPr>
        <w:t>dia</w:t>
      </w:r>
      <w:r w:rsidR="0016623B" w:rsidRPr="00FF15B0">
        <w:rPr>
          <w:color w:val="000000" w:themeColor="text1"/>
          <w:sz w:val="21"/>
          <w:szCs w:val="21"/>
        </w:rPr>
        <w:t xml:space="preserve"> </w:t>
      </w:r>
      <w:r w:rsidRPr="00FF15B0">
        <w:rPr>
          <w:color w:val="000000" w:themeColor="text1"/>
          <w:sz w:val="21"/>
          <w:szCs w:val="21"/>
        </w:rPr>
        <w:t>e</w:t>
      </w:r>
      <w:r w:rsidR="0016623B" w:rsidRPr="00FF15B0">
        <w:rPr>
          <w:color w:val="000000" w:themeColor="text1"/>
          <w:sz w:val="21"/>
          <w:szCs w:val="21"/>
        </w:rPr>
        <w:t xml:space="preserve"> </w:t>
      </w:r>
      <w:r w:rsidRPr="00FF15B0">
        <w:rPr>
          <w:color w:val="000000" w:themeColor="text1"/>
          <w:sz w:val="21"/>
          <w:szCs w:val="21"/>
        </w:rPr>
        <w:t>enviá-los</w:t>
      </w:r>
      <w:r w:rsidR="0016623B" w:rsidRPr="00FF15B0">
        <w:rPr>
          <w:color w:val="000000" w:themeColor="text1"/>
          <w:sz w:val="21"/>
          <w:szCs w:val="21"/>
        </w:rPr>
        <w:t xml:space="preserve"> </w:t>
      </w:r>
      <w:r w:rsidRPr="00FF15B0">
        <w:rPr>
          <w:color w:val="000000" w:themeColor="text1"/>
          <w:sz w:val="21"/>
          <w:szCs w:val="21"/>
        </w:rPr>
        <w:t>ao</w:t>
      </w:r>
      <w:r w:rsidR="0016623B" w:rsidRPr="00FF15B0">
        <w:rPr>
          <w:color w:val="000000" w:themeColor="text1"/>
          <w:sz w:val="21"/>
          <w:szCs w:val="21"/>
        </w:rPr>
        <w:t xml:space="preserve"> </w:t>
      </w:r>
      <w:r w:rsidRPr="00FF15B0">
        <w:rPr>
          <w:color w:val="000000" w:themeColor="text1"/>
          <w:sz w:val="21"/>
          <w:szCs w:val="21"/>
        </w:rPr>
        <w:t>setor</w:t>
      </w:r>
      <w:r w:rsidR="0016623B" w:rsidRPr="00FF15B0">
        <w:rPr>
          <w:color w:val="000000" w:themeColor="text1"/>
          <w:sz w:val="21"/>
          <w:szCs w:val="21"/>
        </w:rPr>
        <w:t xml:space="preserve"> </w:t>
      </w:r>
      <w:r w:rsidRPr="00FF15B0">
        <w:rPr>
          <w:color w:val="000000" w:themeColor="text1"/>
          <w:sz w:val="21"/>
          <w:szCs w:val="21"/>
        </w:rPr>
        <w:t>de coleta</w:t>
      </w:r>
      <w:r w:rsidR="0016623B" w:rsidRPr="00FF15B0">
        <w:rPr>
          <w:color w:val="000000" w:themeColor="text1"/>
          <w:sz w:val="21"/>
          <w:szCs w:val="21"/>
        </w:rPr>
        <w:t xml:space="preserve"> </w:t>
      </w:r>
      <w:r w:rsidRPr="00FF15B0">
        <w:rPr>
          <w:color w:val="000000" w:themeColor="text1"/>
          <w:sz w:val="21"/>
          <w:szCs w:val="21"/>
        </w:rPr>
        <w:t>de</w:t>
      </w:r>
      <w:r w:rsidR="0016623B" w:rsidRPr="00FF15B0">
        <w:rPr>
          <w:color w:val="000000" w:themeColor="text1"/>
          <w:sz w:val="21"/>
          <w:szCs w:val="21"/>
        </w:rPr>
        <w:t xml:space="preserve"> </w:t>
      </w:r>
      <w:r w:rsidRPr="00FF15B0">
        <w:rPr>
          <w:color w:val="000000" w:themeColor="text1"/>
          <w:sz w:val="21"/>
          <w:szCs w:val="21"/>
        </w:rPr>
        <w:t>materiais</w:t>
      </w:r>
      <w:r w:rsidR="0016623B" w:rsidRPr="00FF15B0">
        <w:rPr>
          <w:color w:val="000000" w:themeColor="text1"/>
          <w:sz w:val="21"/>
          <w:szCs w:val="21"/>
        </w:rPr>
        <w:t xml:space="preserve"> </w:t>
      </w:r>
      <w:r w:rsidRPr="00FF15B0">
        <w:rPr>
          <w:color w:val="000000" w:themeColor="text1"/>
          <w:sz w:val="21"/>
          <w:szCs w:val="21"/>
        </w:rPr>
        <w:t>descartados;</w:t>
      </w:r>
    </w:p>
    <w:p w:rsidR="006D22B2" w:rsidRPr="00FF15B0" w:rsidRDefault="009D352C" w:rsidP="0053549C">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Retirar</w:t>
      </w:r>
      <w:r w:rsidR="0016623B" w:rsidRPr="00FF15B0">
        <w:rPr>
          <w:color w:val="000000" w:themeColor="text1"/>
          <w:sz w:val="21"/>
          <w:szCs w:val="21"/>
        </w:rPr>
        <w:t xml:space="preserve"> </w:t>
      </w:r>
      <w:r w:rsidRPr="00FF15B0">
        <w:rPr>
          <w:color w:val="000000" w:themeColor="text1"/>
          <w:sz w:val="21"/>
          <w:szCs w:val="21"/>
        </w:rPr>
        <w:t>teias</w:t>
      </w:r>
      <w:r w:rsidR="0016623B" w:rsidRPr="00FF15B0">
        <w:rPr>
          <w:color w:val="000000" w:themeColor="text1"/>
          <w:sz w:val="21"/>
          <w:szCs w:val="21"/>
        </w:rPr>
        <w:t xml:space="preserve"> </w:t>
      </w:r>
      <w:r w:rsidRPr="00FF15B0">
        <w:rPr>
          <w:color w:val="000000" w:themeColor="text1"/>
          <w:sz w:val="21"/>
          <w:szCs w:val="21"/>
        </w:rPr>
        <w:t>de</w:t>
      </w:r>
      <w:r w:rsidR="0016623B" w:rsidRPr="00FF15B0">
        <w:rPr>
          <w:color w:val="000000" w:themeColor="text1"/>
          <w:sz w:val="21"/>
          <w:szCs w:val="21"/>
        </w:rPr>
        <w:t xml:space="preserve"> </w:t>
      </w:r>
      <w:r w:rsidRPr="00FF15B0">
        <w:rPr>
          <w:color w:val="000000" w:themeColor="text1"/>
          <w:sz w:val="21"/>
          <w:szCs w:val="21"/>
        </w:rPr>
        <w:t>aranha;</w:t>
      </w:r>
    </w:p>
    <w:p w:rsidR="006D22B2" w:rsidRPr="00FF15B0" w:rsidRDefault="009D352C" w:rsidP="0053549C">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Retirar</w:t>
      </w:r>
      <w:r w:rsidR="0016623B" w:rsidRPr="00FF15B0">
        <w:rPr>
          <w:color w:val="000000" w:themeColor="text1"/>
          <w:sz w:val="21"/>
          <w:szCs w:val="21"/>
        </w:rPr>
        <w:t xml:space="preserve"> </w:t>
      </w:r>
      <w:r w:rsidRPr="00FF15B0">
        <w:rPr>
          <w:color w:val="000000" w:themeColor="text1"/>
          <w:sz w:val="21"/>
          <w:szCs w:val="21"/>
        </w:rPr>
        <w:t>o</w:t>
      </w:r>
      <w:r w:rsidR="0016623B" w:rsidRPr="00FF15B0">
        <w:rPr>
          <w:color w:val="000000" w:themeColor="text1"/>
          <w:sz w:val="21"/>
          <w:szCs w:val="21"/>
        </w:rPr>
        <w:t xml:space="preserve"> </w:t>
      </w:r>
      <w:r w:rsidRPr="00FF15B0">
        <w:rPr>
          <w:color w:val="000000" w:themeColor="text1"/>
          <w:sz w:val="21"/>
          <w:szCs w:val="21"/>
        </w:rPr>
        <w:t>lixo</w:t>
      </w:r>
      <w:r w:rsidR="0016623B" w:rsidRPr="00FF15B0">
        <w:rPr>
          <w:color w:val="000000" w:themeColor="text1"/>
          <w:sz w:val="21"/>
          <w:szCs w:val="21"/>
        </w:rPr>
        <w:t xml:space="preserve"> </w:t>
      </w:r>
      <w:r w:rsidRPr="00FF15B0">
        <w:rPr>
          <w:color w:val="000000" w:themeColor="text1"/>
          <w:sz w:val="21"/>
          <w:szCs w:val="21"/>
        </w:rPr>
        <w:t>dos</w:t>
      </w:r>
      <w:r w:rsidR="0016623B" w:rsidRPr="00FF15B0">
        <w:rPr>
          <w:color w:val="000000" w:themeColor="text1"/>
          <w:sz w:val="21"/>
          <w:szCs w:val="21"/>
        </w:rPr>
        <w:t xml:space="preserve"> </w:t>
      </w:r>
      <w:r w:rsidRPr="00FF15B0">
        <w:rPr>
          <w:color w:val="000000" w:themeColor="text1"/>
          <w:sz w:val="21"/>
          <w:szCs w:val="21"/>
        </w:rPr>
        <w:t>cestos</w:t>
      </w:r>
      <w:r w:rsidR="0016623B" w:rsidRPr="00FF15B0">
        <w:rPr>
          <w:color w:val="000000" w:themeColor="text1"/>
          <w:sz w:val="21"/>
          <w:szCs w:val="21"/>
        </w:rPr>
        <w:t xml:space="preserve"> </w:t>
      </w:r>
      <w:r w:rsidRPr="00FF15B0">
        <w:rPr>
          <w:color w:val="000000" w:themeColor="text1"/>
          <w:sz w:val="21"/>
          <w:szCs w:val="21"/>
        </w:rPr>
        <w:t>duas</w:t>
      </w:r>
      <w:r w:rsidR="0016623B" w:rsidRPr="00FF15B0">
        <w:rPr>
          <w:color w:val="000000" w:themeColor="text1"/>
          <w:sz w:val="21"/>
          <w:szCs w:val="21"/>
        </w:rPr>
        <w:t xml:space="preserve"> </w:t>
      </w:r>
      <w:r w:rsidRPr="00FF15B0">
        <w:rPr>
          <w:color w:val="000000" w:themeColor="text1"/>
          <w:sz w:val="21"/>
          <w:szCs w:val="21"/>
        </w:rPr>
        <w:t>vezes</w:t>
      </w:r>
      <w:r w:rsidR="0016623B" w:rsidRPr="00FF15B0">
        <w:rPr>
          <w:color w:val="000000" w:themeColor="text1"/>
          <w:sz w:val="21"/>
          <w:szCs w:val="21"/>
        </w:rPr>
        <w:t xml:space="preserve"> </w:t>
      </w:r>
      <w:r w:rsidRPr="00FF15B0">
        <w:rPr>
          <w:color w:val="000000" w:themeColor="text1"/>
          <w:sz w:val="21"/>
          <w:szCs w:val="21"/>
        </w:rPr>
        <w:t>por</w:t>
      </w:r>
      <w:r w:rsidR="0016623B" w:rsidRPr="00FF15B0">
        <w:rPr>
          <w:color w:val="000000" w:themeColor="text1"/>
          <w:sz w:val="21"/>
          <w:szCs w:val="21"/>
        </w:rPr>
        <w:t xml:space="preserve"> </w:t>
      </w:r>
      <w:r w:rsidRPr="00FF15B0">
        <w:rPr>
          <w:color w:val="000000" w:themeColor="text1"/>
          <w:sz w:val="21"/>
          <w:szCs w:val="21"/>
        </w:rPr>
        <w:t>dia</w:t>
      </w:r>
      <w:r w:rsidR="0016623B" w:rsidRPr="00FF15B0">
        <w:rPr>
          <w:color w:val="000000" w:themeColor="text1"/>
          <w:sz w:val="21"/>
          <w:szCs w:val="21"/>
        </w:rPr>
        <w:t xml:space="preserve"> </w:t>
      </w:r>
      <w:r w:rsidRPr="00FF15B0">
        <w:rPr>
          <w:color w:val="000000" w:themeColor="text1"/>
          <w:sz w:val="21"/>
          <w:szCs w:val="21"/>
        </w:rPr>
        <w:t>e</w:t>
      </w:r>
      <w:r w:rsidR="0016623B" w:rsidRPr="00FF15B0">
        <w:rPr>
          <w:color w:val="000000" w:themeColor="text1"/>
          <w:sz w:val="21"/>
          <w:szCs w:val="21"/>
        </w:rPr>
        <w:t xml:space="preserve"> </w:t>
      </w:r>
      <w:r w:rsidRPr="00FF15B0">
        <w:rPr>
          <w:color w:val="000000" w:themeColor="text1"/>
          <w:sz w:val="21"/>
          <w:szCs w:val="21"/>
        </w:rPr>
        <w:t>enviar</w:t>
      </w:r>
      <w:r w:rsidR="0016623B" w:rsidRPr="00FF15B0">
        <w:rPr>
          <w:color w:val="000000" w:themeColor="text1"/>
          <w:sz w:val="21"/>
          <w:szCs w:val="21"/>
        </w:rPr>
        <w:t xml:space="preserve"> </w:t>
      </w:r>
      <w:r w:rsidRPr="00FF15B0">
        <w:rPr>
          <w:color w:val="000000" w:themeColor="text1"/>
          <w:sz w:val="21"/>
          <w:szCs w:val="21"/>
        </w:rPr>
        <w:t>ao</w:t>
      </w:r>
      <w:r w:rsidR="0016623B" w:rsidRPr="00FF15B0">
        <w:rPr>
          <w:color w:val="000000" w:themeColor="text1"/>
          <w:sz w:val="21"/>
          <w:szCs w:val="21"/>
        </w:rPr>
        <w:t xml:space="preserve"> </w:t>
      </w:r>
      <w:r w:rsidRPr="00FF15B0">
        <w:rPr>
          <w:color w:val="000000" w:themeColor="text1"/>
          <w:sz w:val="21"/>
          <w:szCs w:val="21"/>
        </w:rPr>
        <w:t>setor</w:t>
      </w:r>
      <w:r w:rsidR="0016623B" w:rsidRPr="00FF15B0">
        <w:rPr>
          <w:color w:val="000000" w:themeColor="text1"/>
          <w:sz w:val="21"/>
          <w:szCs w:val="21"/>
        </w:rPr>
        <w:t xml:space="preserve"> </w:t>
      </w:r>
      <w:r w:rsidRPr="00FF15B0">
        <w:rPr>
          <w:color w:val="000000" w:themeColor="text1"/>
          <w:sz w:val="21"/>
          <w:szCs w:val="21"/>
        </w:rPr>
        <w:t>de</w:t>
      </w:r>
      <w:r w:rsidR="0016623B" w:rsidRPr="00FF15B0">
        <w:rPr>
          <w:color w:val="000000" w:themeColor="text1"/>
          <w:sz w:val="21"/>
          <w:szCs w:val="21"/>
        </w:rPr>
        <w:t xml:space="preserve"> </w:t>
      </w:r>
      <w:r w:rsidRPr="00FF15B0">
        <w:rPr>
          <w:color w:val="000000" w:themeColor="text1"/>
          <w:sz w:val="21"/>
          <w:szCs w:val="21"/>
        </w:rPr>
        <w:t>coleta</w:t>
      </w:r>
      <w:r w:rsidR="0016623B" w:rsidRPr="00FF15B0">
        <w:rPr>
          <w:color w:val="000000" w:themeColor="text1"/>
          <w:sz w:val="21"/>
          <w:szCs w:val="21"/>
        </w:rPr>
        <w:t xml:space="preserve"> </w:t>
      </w:r>
      <w:r w:rsidRPr="00FF15B0">
        <w:rPr>
          <w:color w:val="000000" w:themeColor="text1"/>
          <w:sz w:val="21"/>
          <w:szCs w:val="21"/>
        </w:rPr>
        <w:t>de</w:t>
      </w:r>
      <w:r w:rsidR="0016623B" w:rsidRPr="00FF15B0">
        <w:rPr>
          <w:color w:val="000000" w:themeColor="text1"/>
          <w:sz w:val="21"/>
          <w:szCs w:val="21"/>
        </w:rPr>
        <w:t xml:space="preserve"> </w:t>
      </w:r>
      <w:r w:rsidRPr="00FF15B0">
        <w:rPr>
          <w:color w:val="000000" w:themeColor="text1"/>
          <w:sz w:val="21"/>
          <w:szCs w:val="21"/>
        </w:rPr>
        <w:t>materiais</w:t>
      </w:r>
      <w:r w:rsidR="0016623B" w:rsidRPr="00FF15B0">
        <w:rPr>
          <w:color w:val="000000" w:themeColor="text1"/>
          <w:sz w:val="21"/>
          <w:szCs w:val="21"/>
        </w:rPr>
        <w:t xml:space="preserve"> </w:t>
      </w:r>
      <w:r w:rsidRPr="00FF15B0">
        <w:rPr>
          <w:color w:val="000000" w:themeColor="text1"/>
          <w:sz w:val="21"/>
          <w:szCs w:val="21"/>
        </w:rPr>
        <w:t>descartáveis;</w:t>
      </w:r>
    </w:p>
    <w:p w:rsidR="006D22B2" w:rsidRPr="00FF15B0" w:rsidRDefault="009D352C" w:rsidP="0053549C">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Aplicar</w:t>
      </w:r>
      <w:r w:rsidR="0016623B" w:rsidRPr="00FF15B0">
        <w:rPr>
          <w:color w:val="000000" w:themeColor="text1"/>
          <w:sz w:val="21"/>
          <w:szCs w:val="21"/>
        </w:rPr>
        <w:t xml:space="preserve"> </w:t>
      </w:r>
      <w:r w:rsidRPr="00FF15B0">
        <w:rPr>
          <w:color w:val="000000" w:themeColor="text1"/>
          <w:sz w:val="21"/>
          <w:szCs w:val="21"/>
        </w:rPr>
        <w:t>desodorizador</w:t>
      </w:r>
      <w:r w:rsidR="0016623B" w:rsidRPr="00FF15B0">
        <w:rPr>
          <w:color w:val="000000" w:themeColor="text1"/>
          <w:sz w:val="21"/>
          <w:szCs w:val="21"/>
        </w:rPr>
        <w:t xml:space="preserve"> </w:t>
      </w:r>
      <w:r w:rsidRPr="00FF15B0">
        <w:rPr>
          <w:color w:val="000000" w:themeColor="text1"/>
          <w:sz w:val="21"/>
          <w:szCs w:val="21"/>
        </w:rPr>
        <w:t>de</w:t>
      </w:r>
      <w:r w:rsidR="0016623B" w:rsidRPr="00FF15B0">
        <w:rPr>
          <w:color w:val="000000" w:themeColor="text1"/>
          <w:sz w:val="21"/>
          <w:szCs w:val="21"/>
        </w:rPr>
        <w:t xml:space="preserve"> </w:t>
      </w:r>
      <w:r w:rsidRPr="00FF15B0">
        <w:rPr>
          <w:color w:val="000000" w:themeColor="text1"/>
          <w:sz w:val="21"/>
          <w:szCs w:val="21"/>
        </w:rPr>
        <w:t>ar</w:t>
      </w:r>
      <w:r w:rsidR="0016623B" w:rsidRPr="00FF15B0">
        <w:rPr>
          <w:color w:val="000000" w:themeColor="text1"/>
          <w:sz w:val="21"/>
          <w:szCs w:val="21"/>
        </w:rPr>
        <w:t xml:space="preserve"> </w:t>
      </w:r>
      <w:r w:rsidRPr="00FF15B0">
        <w:rPr>
          <w:color w:val="000000" w:themeColor="text1"/>
          <w:sz w:val="21"/>
          <w:szCs w:val="21"/>
        </w:rPr>
        <w:t>ou</w:t>
      </w:r>
      <w:r w:rsidR="0016623B" w:rsidRPr="00FF15B0">
        <w:rPr>
          <w:color w:val="000000" w:themeColor="text1"/>
          <w:sz w:val="21"/>
          <w:szCs w:val="21"/>
        </w:rPr>
        <w:t xml:space="preserve"> </w:t>
      </w:r>
      <w:r w:rsidRPr="00FF15B0">
        <w:rPr>
          <w:color w:val="000000" w:themeColor="text1"/>
          <w:sz w:val="21"/>
          <w:szCs w:val="21"/>
        </w:rPr>
        <w:t>produto</w:t>
      </w:r>
      <w:r w:rsidR="0016623B" w:rsidRPr="00FF15B0">
        <w:rPr>
          <w:color w:val="000000" w:themeColor="text1"/>
          <w:sz w:val="21"/>
          <w:szCs w:val="21"/>
        </w:rPr>
        <w:t xml:space="preserve"> </w:t>
      </w:r>
      <w:r w:rsidRPr="00FF15B0">
        <w:rPr>
          <w:color w:val="000000" w:themeColor="text1"/>
          <w:sz w:val="21"/>
          <w:szCs w:val="21"/>
        </w:rPr>
        <w:t>similar</w:t>
      </w:r>
      <w:r w:rsidR="0016623B" w:rsidRPr="00FF15B0">
        <w:rPr>
          <w:color w:val="000000" w:themeColor="text1"/>
          <w:sz w:val="21"/>
          <w:szCs w:val="21"/>
        </w:rPr>
        <w:t xml:space="preserve"> </w:t>
      </w:r>
      <w:r w:rsidRPr="00FF15B0">
        <w:rPr>
          <w:color w:val="000000" w:themeColor="text1"/>
          <w:sz w:val="21"/>
          <w:szCs w:val="21"/>
        </w:rPr>
        <w:t>duas</w:t>
      </w:r>
      <w:r w:rsidR="0016623B" w:rsidRPr="00FF15B0">
        <w:rPr>
          <w:color w:val="000000" w:themeColor="text1"/>
          <w:sz w:val="21"/>
          <w:szCs w:val="21"/>
        </w:rPr>
        <w:t xml:space="preserve"> </w:t>
      </w:r>
      <w:r w:rsidRPr="00FF15B0">
        <w:rPr>
          <w:color w:val="000000" w:themeColor="text1"/>
          <w:sz w:val="21"/>
          <w:szCs w:val="21"/>
        </w:rPr>
        <w:t>vezes</w:t>
      </w:r>
      <w:r w:rsidR="0016623B" w:rsidRPr="00FF15B0">
        <w:rPr>
          <w:color w:val="000000" w:themeColor="text1"/>
          <w:sz w:val="21"/>
          <w:szCs w:val="21"/>
        </w:rPr>
        <w:t xml:space="preserve"> </w:t>
      </w:r>
      <w:r w:rsidRPr="00FF15B0">
        <w:rPr>
          <w:color w:val="000000" w:themeColor="text1"/>
          <w:sz w:val="21"/>
          <w:szCs w:val="21"/>
        </w:rPr>
        <w:t>ao</w:t>
      </w:r>
      <w:r w:rsidR="0016623B" w:rsidRPr="00FF15B0">
        <w:rPr>
          <w:color w:val="000000" w:themeColor="text1"/>
          <w:sz w:val="21"/>
          <w:szCs w:val="21"/>
        </w:rPr>
        <w:t xml:space="preserve"> </w:t>
      </w:r>
      <w:r w:rsidRPr="00FF15B0">
        <w:rPr>
          <w:color w:val="000000" w:themeColor="text1"/>
          <w:sz w:val="21"/>
          <w:szCs w:val="21"/>
        </w:rPr>
        <w:t>dia</w:t>
      </w:r>
      <w:r w:rsidR="0016623B" w:rsidRPr="00FF15B0">
        <w:rPr>
          <w:color w:val="000000" w:themeColor="text1"/>
          <w:sz w:val="21"/>
          <w:szCs w:val="21"/>
        </w:rPr>
        <w:t xml:space="preserve"> </w:t>
      </w:r>
      <w:r w:rsidRPr="00FF15B0">
        <w:rPr>
          <w:color w:val="000000" w:themeColor="text1"/>
          <w:sz w:val="21"/>
          <w:szCs w:val="21"/>
        </w:rPr>
        <w:t>nos</w:t>
      </w:r>
      <w:r w:rsidR="0016623B" w:rsidRPr="00FF15B0">
        <w:rPr>
          <w:color w:val="000000" w:themeColor="text1"/>
          <w:sz w:val="21"/>
          <w:szCs w:val="21"/>
        </w:rPr>
        <w:t xml:space="preserve"> </w:t>
      </w:r>
      <w:r w:rsidRPr="00FF15B0">
        <w:rPr>
          <w:color w:val="000000" w:themeColor="text1"/>
          <w:sz w:val="21"/>
          <w:szCs w:val="21"/>
        </w:rPr>
        <w:t>banheiros;</w:t>
      </w:r>
    </w:p>
    <w:p w:rsidR="006D22B2" w:rsidRPr="00FF15B0" w:rsidRDefault="009D352C" w:rsidP="0053549C">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Lavar</w:t>
      </w:r>
      <w:r w:rsidR="0016623B" w:rsidRPr="00FF15B0">
        <w:rPr>
          <w:color w:val="000000" w:themeColor="text1"/>
          <w:sz w:val="21"/>
          <w:szCs w:val="21"/>
        </w:rPr>
        <w:t xml:space="preserve"> </w:t>
      </w:r>
      <w:r w:rsidRPr="00FF15B0">
        <w:rPr>
          <w:color w:val="000000" w:themeColor="text1"/>
          <w:sz w:val="21"/>
          <w:szCs w:val="21"/>
        </w:rPr>
        <w:t>sanitários,</w:t>
      </w:r>
      <w:r w:rsidR="0016623B" w:rsidRPr="00FF15B0">
        <w:rPr>
          <w:color w:val="000000" w:themeColor="text1"/>
          <w:sz w:val="21"/>
          <w:szCs w:val="21"/>
        </w:rPr>
        <w:t xml:space="preserve"> </w:t>
      </w:r>
      <w:r w:rsidRPr="00FF15B0">
        <w:rPr>
          <w:color w:val="000000" w:themeColor="text1"/>
          <w:sz w:val="21"/>
          <w:szCs w:val="21"/>
        </w:rPr>
        <w:t>azulejos,</w:t>
      </w:r>
      <w:r w:rsidR="0016623B" w:rsidRPr="00FF15B0">
        <w:rPr>
          <w:color w:val="000000" w:themeColor="text1"/>
          <w:sz w:val="21"/>
          <w:szCs w:val="21"/>
        </w:rPr>
        <w:t xml:space="preserve"> </w:t>
      </w:r>
      <w:r w:rsidRPr="00FF15B0">
        <w:rPr>
          <w:color w:val="000000" w:themeColor="text1"/>
          <w:sz w:val="21"/>
          <w:szCs w:val="21"/>
        </w:rPr>
        <w:t>paredes,</w:t>
      </w:r>
      <w:r w:rsidR="0016623B" w:rsidRPr="00FF15B0">
        <w:rPr>
          <w:color w:val="000000" w:themeColor="text1"/>
          <w:sz w:val="21"/>
          <w:szCs w:val="21"/>
        </w:rPr>
        <w:t xml:space="preserve"> </w:t>
      </w:r>
      <w:r w:rsidRPr="00FF15B0">
        <w:rPr>
          <w:color w:val="000000" w:themeColor="text1"/>
          <w:sz w:val="21"/>
          <w:szCs w:val="21"/>
        </w:rPr>
        <w:t>pisos</w:t>
      </w:r>
      <w:r w:rsidR="0016623B" w:rsidRPr="00FF15B0">
        <w:rPr>
          <w:color w:val="000000" w:themeColor="text1"/>
          <w:sz w:val="21"/>
          <w:szCs w:val="21"/>
        </w:rPr>
        <w:t xml:space="preserve"> </w:t>
      </w:r>
      <w:r w:rsidRPr="00FF15B0">
        <w:rPr>
          <w:color w:val="000000" w:themeColor="text1"/>
          <w:sz w:val="21"/>
          <w:szCs w:val="21"/>
        </w:rPr>
        <w:t>e</w:t>
      </w:r>
      <w:r w:rsidR="0016623B" w:rsidRPr="00FF15B0">
        <w:rPr>
          <w:color w:val="000000" w:themeColor="text1"/>
          <w:sz w:val="21"/>
          <w:szCs w:val="21"/>
        </w:rPr>
        <w:t xml:space="preserve"> </w:t>
      </w:r>
      <w:r w:rsidRPr="00FF15B0">
        <w:rPr>
          <w:color w:val="000000" w:themeColor="text1"/>
          <w:sz w:val="21"/>
          <w:szCs w:val="21"/>
        </w:rPr>
        <w:t>mictórios</w:t>
      </w:r>
      <w:r w:rsidR="0016623B" w:rsidRPr="00FF15B0">
        <w:rPr>
          <w:color w:val="000000" w:themeColor="text1"/>
          <w:sz w:val="21"/>
          <w:szCs w:val="21"/>
        </w:rPr>
        <w:t xml:space="preserve"> </w:t>
      </w:r>
      <w:r w:rsidRPr="00FF15B0">
        <w:rPr>
          <w:color w:val="000000" w:themeColor="text1"/>
          <w:sz w:val="21"/>
          <w:szCs w:val="21"/>
        </w:rPr>
        <w:t>com</w:t>
      </w:r>
      <w:r w:rsidR="0016623B" w:rsidRPr="00FF15B0">
        <w:rPr>
          <w:color w:val="000000" w:themeColor="text1"/>
          <w:sz w:val="21"/>
          <w:szCs w:val="21"/>
        </w:rPr>
        <w:t xml:space="preserve"> </w:t>
      </w:r>
      <w:r w:rsidRPr="00FF15B0">
        <w:rPr>
          <w:color w:val="000000" w:themeColor="text1"/>
          <w:sz w:val="21"/>
          <w:szCs w:val="21"/>
        </w:rPr>
        <w:t>palha</w:t>
      </w:r>
      <w:r w:rsidR="0016623B" w:rsidRPr="00FF15B0">
        <w:rPr>
          <w:color w:val="000000" w:themeColor="text1"/>
          <w:sz w:val="21"/>
          <w:szCs w:val="21"/>
        </w:rPr>
        <w:t xml:space="preserve"> </w:t>
      </w:r>
      <w:r w:rsidRPr="00FF15B0">
        <w:rPr>
          <w:color w:val="000000" w:themeColor="text1"/>
          <w:sz w:val="21"/>
          <w:szCs w:val="21"/>
        </w:rPr>
        <w:t>de</w:t>
      </w:r>
      <w:r w:rsidR="0016623B" w:rsidRPr="00FF15B0">
        <w:rPr>
          <w:color w:val="000000" w:themeColor="text1"/>
          <w:sz w:val="21"/>
          <w:szCs w:val="21"/>
        </w:rPr>
        <w:t xml:space="preserve"> </w:t>
      </w:r>
      <w:r w:rsidRPr="00FF15B0">
        <w:rPr>
          <w:color w:val="000000" w:themeColor="text1"/>
          <w:sz w:val="21"/>
          <w:szCs w:val="21"/>
        </w:rPr>
        <w:t>aço</w:t>
      </w:r>
      <w:r w:rsidR="0016623B" w:rsidRPr="00FF15B0">
        <w:rPr>
          <w:color w:val="000000" w:themeColor="text1"/>
          <w:sz w:val="21"/>
          <w:szCs w:val="21"/>
        </w:rPr>
        <w:t xml:space="preserve"> </w:t>
      </w:r>
      <w:r w:rsidRPr="00FF15B0">
        <w:rPr>
          <w:color w:val="000000" w:themeColor="text1"/>
          <w:sz w:val="21"/>
          <w:szCs w:val="21"/>
        </w:rPr>
        <w:t>e</w:t>
      </w:r>
      <w:r w:rsidR="0016623B" w:rsidRPr="00FF15B0">
        <w:rPr>
          <w:color w:val="000000" w:themeColor="text1"/>
          <w:sz w:val="21"/>
          <w:szCs w:val="21"/>
        </w:rPr>
        <w:t xml:space="preserve"> </w:t>
      </w:r>
      <w:r w:rsidRPr="00FF15B0">
        <w:rPr>
          <w:color w:val="000000" w:themeColor="text1"/>
          <w:sz w:val="21"/>
          <w:szCs w:val="21"/>
        </w:rPr>
        <w:t>detergentes;</w:t>
      </w:r>
    </w:p>
    <w:p w:rsidR="006D22B2" w:rsidRPr="00FF15B0" w:rsidRDefault="009D352C" w:rsidP="0053549C">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Abastecer com papel higiênico, papel toalha e sabonete líquido os sanitários e demais áreas onde</w:t>
      </w:r>
      <w:r w:rsidR="00AC0A51" w:rsidRPr="00FF15B0">
        <w:rPr>
          <w:color w:val="000000" w:themeColor="text1"/>
          <w:sz w:val="21"/>
          <w:szCs w:val="21"/>
        </w:rPr>
        <w:t xml:space="preserve"> </w:t>
      </w:r>
      <w:r w:rsidRPr="00FF15B0">
        <w:rPr>
          <w:color w:val="000000" w:themeColor="text1"/>
          <w:sz w:val="21"/>
          <w:szCs w:val="21"/>
        </w:rPr>
        <w:t>existirem,</w:t>
      </w:r>
      <w:r w:rsidR="00AC0A51" w:rsidRPr="00FF15B0">
        <w:rPr>
          <w:color w:val="000000" w:themeColor="text1"/>
          <w:sz w:val="21"/>
          <w:szCs w:val="21"/>
        </w:rPr>
        <w:t xml:space="preserve"> </w:t>
      </w:r>
      <w:r w:rsidRPr="00FF15B0">
        <w:rPr>
          <w:color w:val="000000" w:themeColor="text1"/>
          <w:sz w:val="21"/>
          <w:szCs w:val="21"/>
        </w:rPr>
        <w:t>sempre</w:t>
      </w:r>
      <w:r w:rsidR="00AC0A51" w:rsidRPr="00FF15B0">
        <w:rPr>
          <w:color w:val="000000" w:themeColor="text1"/>
          <w:sz w:val="21"/>
          <w:szCs w:val="21"/>
        </w:rPr>
        <w:t xml:space="preserve"> </w:t>
      </w:r>
      <w:r w:rsidRPr="00FF15B0">
        <w:rPr>
          <w:color w:val="000000" w:themeColor="text1"/>
          <w:sz w:val="21"/>
          <w:szCs w:val="21"/>
        </w:rPr>
        <w:t>que for necessário;</w:t>
      </w:r>
    </w:p>
    <w:p w:rsidR="006D22B2" w:rsidRPr="00FF15B0" w:rsidRDefault="009D352C" w:rsidP="0053549C">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Varrer</w:t>
      </w:r>
      <w:r w:rsidR="00AC0A51" w:rsidRPr="00FF15B0">
        <w:rPr>
          <w:color w:val="000000" w:themeColor="text1"/>
          <w:sz w:val="21"/>
          <w:szCs w:val="21"/>
        </w:rPr>
        <w:t xml:space="preserve"> </w:t>
      </w:r>
      <w:r w:rsidRPr="00FF15B0">
        <w:rPr>
          <w:color w:val="000000" w:themeColor="text1"/>
          <w:sz w:val="21"/>
          <w:szCs w:val="21"/>
        </w:rPr>
        <w:t>e</w:t>
      </w:r>
      <w:r w:rsidR="00AC0A51" w:rsidRPr="00FF15B0">
        <w:rPr>
          <w:color w:val="000000" w:themeColor="text1"/>
          <w:sz w:val="21"/>
          <w:szCs w:val="21"/>
        </w:rPr>
        <w:t xml:space="preserve"> </w:t>
      </w:r>
      <w:r w:rsidRPr="00FF15B0">
        <w:rPr>
          <w:color w:val="000000" w:themeColor="text1"/>
          <w:sz w:val="21"/>
          <w:szCs w:val="21"/>
        </w:rPr>
        <w:t>recolher</w:t>
      </w:r>
      <w:r w:rsidR="00AC0A51" w:rsidRPr="00FF15B0">
        <w:rPr>
          <w:color w:val="000000" w:themeColor="text1"/>
          <w:sz w:val="21"/>
          <w:szCs w:val="21"/>
        </w:rPr>
        <w:t xml:space="preserve"> </w:t>
      </w:r>
      <w:r w:rsidRPr="00FF15B0">
        <w:rPr>
          <w:color w:val="000000" w:themeColor="text1"/>
          <w:sz w:val="21"/>
          <w:szCs w:val="21"/>
        </w:rPr>
        <w:t>folhas</w:t>
      </w:r>
      <w:r w:rsidR="00AC0A51" w:rsidRPr="00FF15B0">
        <w:rPr>
          <w:color w:val="000000" w:themeColor="text1"/>
          <w:sz w:val="21"/>
          <w:szCs w:val="21"/>
        </w:rPr>
        <w:t xml:space="preserve"> </w:t>
      </w:r>
      <w:r w:rsidRPr="00FF15B0">
        <w:rPr>
          <w:color w:val="000000" w:themeColor="text1"/>
          <w:sz w:val="21"/>
          <w:szCs w:val="21"/>
        </w:rPr>
        <w:t>secas</w:t>
      </w:r>
      <w:r w:rsidR="00AC0A51" w:rsidRPr="00FF15B0">
        <w:rPr>
          <w:color w:val="000000" w:themeColor="text1"/>
          <w:sz w:val="21"/>
          <w:szCs w:val="21"/>
        </w:rPr>
        <w:t xml:space="preserve"> </w:t>
      </w:r>
      <w:r w:rsidRPr="00FF15B0">
        <w:rPr>
          <w:color w:val="000000" w:themeColor="text1"/>
          <w:sz w:val="21"/>
          <w:szCs w:val="21"/>
        </w:rPr>
        <w:t>caídasn</w:t>
      </w:r>
      <w:r w:rsidR="00AC0A51" w:rsidRPr="00FF15B0">
        <w:rPr>
          <w:color w:val="000000" w:themeColor="text1"/>
          <w:sz w:val="21"/>
          <w:szCs w:val="21"/>
        </w:rPr>
        <w:t xml:space="preserve"> n</w:t>
      </w:r>
      <w:r w:rsidRPr="00FF15B0">
        <w:rPr>
          <w:color w:val="000000" w:themeColor="text1"/>
          <w:sz w:val="21"/>
          <w:szCs w:val="21"/>
        </w:rPr>
        <w:t>as</w:t>
      </w:r>
      <w:r w:rsidR="00AC0A51" w:rsidRPr="00FF15B0">
        <w:rPr>
          <w:color w:val="000000" w:themeColor="text1"/>
          <w:sz w:val="21"/>
          <w:szCs w:val="21"/>
        </w:rPr>
        <w:t xml:space="preserve"> </w:t>
      </w:r>
      <w:r w:rsidRPr="00FF15B0">
        <w:rPr>
          <w:color w:val="000000" w:themeColor="text1"/>
          <w:sz w:val="21"/>
          <w:szCs w:val="21"/>
        </w:rPr>
        <w:t>proximidade</w:t>
      </w:r>
      <w:r w:rsidR="00AC0A51" w:rsidRPr="00FF15B0">
        <w:rPr>
          <w:color w:val="000000" w:themeColor="text1"/>
          <w:sz w:val="21"/>
          <w:szCs w:val="21"/>
        </w:rPr>
        <w:t xml:space="preserve"> </w:t>
      </w:r>
      <w:r w:rsidRPr="00FF15B0">
        <w:rPr>
          <w:color w:val="000000" w:themeColor="text1"/>
          <w:sz w:val="21"/>
          <w:szCs w:val="21"/>
        </w:rPr>
        <w:t>do</w:t>
      </w:r>
      <w:r w:rsidR="00AC0A51" w:rsidRPr="00FF15B0">
        <w:rPr>
          <w:color w:val="000000" w:themeColor="text1"/>
          <w:sz w:val="21"/>
          <w:szCs w:val="21"/>
        </w:rPr>
        <w:t xml:space="preserve"> </w:t>
      </w:r>
      <w:r w:rsidRPr="00FF15B0">
        <w:rPr>
          <w:color w:val="000000" w:themeColor="text1"/>
          <w:sz w:val="21"/>
          <w:szCs w:val="21"/>
        </w:rPr>
        <w:t>piso</w:t>
      </w:r>
      <w:r w:rsidR="00AC0A51" w:rsidRPr="00FF15B0">
        <w:rPr>
          <w:color w:val="000000" w:themeColor="text1"/>
          <w:sz w:val="21"/>
          <w:szCs w:val="21"/>
        </w:rPr>
        <w:t xml:space="preserve"> </w:t>
      </w:r>
      <w:r w:rsidRPr="00FF15B0">
        <w:rPr>
          <w:color w:val="000000" w:themeColor="text1"/>
          <w:sz w:val="21"/>
          <w:szCs w:val="21"/>
        </w:rPr>
        <w:t>térreo;</w:t>
      </w:r>
    </w:p>
    <w:p w:rsidR="006D22B2" w:rsidRPr="00FF15B0" w:rsidRDefault="009D352C" w:rsidP="0053549C">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Tirar</w:t>
      </w:r>
      <w:r w:rsidR="00AC0A51" w:rsidRPr="00FF15B0">
        <w:rPr>
          <w:color w:val="000000" w:themeColor="text1"/>
          <w:sz w:val="21"/>
          <w:szCs w:val="21"/>
        </w:rPr>
        <w:t xml:space="preserve"> </w:t>
      </w:r>
      <w:r w:rsidRPr="00FF15B0">
        <w:rPr>
          <w:color w:val="000000" w:themeColor="text1"/>
          <w:sz w:val="21"/>
          <w:szCs w:val="21"/>
        </w:rPr>
        <w:t>poeira</w:t>
      </w:r>
      <w:r w:rsidR="00AC0A51" w:rsidRPr="00FF15B0">
        <w:rPr>
          <w:color w:val="000000" w:themeColor="text1"/>
          <w:sz w:val="21"/>
          <w:szCs w:val="21"/>
        </w:rPr>
        <w:t xml:space="preserve"> </w:t>
      </w:r>
      <w:r w:rsidRPr="00FF15B0">
        <w:rPr>
          <w:color w:val="000000" w:themeColor="text1"/>
          <w:sz w:val="21"/>
          <w:szCs w:val="21"/>
        </w:rPr>
        <w:t>das</w:t>
      </w:r>
      <w:r w:rsidR="00AC0A51" w:rsidRPr="00FF15B0">
        <w:rPr>
          <w:color w:val="000000" w:themeColor="text1"/>
          <w:sz w:val="21"/>
          <w:szCs w:val="21"/>
        </w:rPr>
        <w:t xml:space="preserve"> </w:t>
      </w:r>
      <w:r w:rsidRPr="00FF15B0">
        <w:rPr>
          <w:color w:val="000000" w:themeColor="text1"/>
          <w:sz w:val="21"/>
          <w:szCs w:val="21"/>
        </w:rPr>
        <w:t>esquadrias,</w:t>
      </w:r>
      <w:r w:rsidR="00AC0A51" w:rsidRPr="00FF15B0">
        <w:rPr>
          <w:color w:val="000000" w:themeColor="text1"/>
          <w:sz w:val="21"/>
          <w:szCs w:val="21"/>
        </w:rPr>
        <w:t xml:space="preserve"> </w:t>
      </w:r>
      <w:r w:rsidRPr="00FF15B0">
        <w:rPr>
          <w:color w:val="000000" w:themeColor="text1"/>
          <w:sz w:val="21"/>
          <w:szCs w:val="21"/>
        </w:rPr>
        <w:t>peitoral</w:t>
      </w:r>
      <w:r w:rsidR="00AC0A51" w:rsidRPr="00FF15B0">
        <w:rPr>
          <w:color w:val="000000" w:themeColor="text1"/>
          <w:sz w:val="21"/>
          <w:szCs w:val="21"/>
        </w:rPr>
        <w:t xml:space="preserve"> </w:t>
      </w:r>
      <w:r w:rsidRPr="00FF15B0">
        <w:rPr>
          <w:color w:val="000000" w:themeColor="text1"/>
          <w:sz w:val="21"/>
          <w:szCs w:val="21"/>
        </w:rPr>
        <w:t>e</w:t>
      </w:r>
      <w:r w:rsidR="00AC0A51" w:rsidRPr="00FF15B0">
        <w:rPr>
          <w:color w:val="000000" w:themeColor="text1"/>
          <w:sz w:val="21"/>
          <w:szCs w:val="21"/>
        </w:rPr>
        <w:t xml:space="preserve"> </w:t>
      </w:r>
      <w:r w:rsidRPr="00FF15B0">
        <w:rPr>
          <w:color w:val="000000" w:themeColor="text1"/>
          <w:sz w:val="21"/>
          <w:szCs w:val="21"/>
        </w:rPr>
        <w:t>fechamento</w:t>
      </w:r>
      <w:r w:rsidR="00AC0A51" w:rsidRPr="00FF15B0">
        <w:rPr>
          <w:color w:val="000000" w:themeColor="text1"/>
          <w:sz w:val="21"/>
          <w:szCs w:val="21"/>
        </w:rPr>
        <w:t xml:space="preserve"> </w:t>
      </w:r>
      <w:r w:rsidRPr="00FF15B0">
        <w:rPr>
          <w:color w:val="000000" w:themeColor="text1"/>
          <w:sz w:val="21"/>
          <w:szCs w:val="21"/>
        </w:rPr>
        <w:t>superior</w:t>
      </w:r>
      <w:r w:rsidR="00AC0A51" w:rsidRPr="00FF15B0">
        <w:rPr>
          <w:color w:val="000000" w:themeColor="text1"/>
          <w:sz w:val="21"/>
          <w:szCs w:val="21"/>
        </w:rPr>
        <w:t xml:space="preserve"> </w:t>
      </w:r>
      <w:r w:rsidRPr="00FF15B0">
        <w:rPr>
          <w:color w:val="000000" w:themeColor="text1"/>
          <w:sz w:val="21"/>
          <w:szCs w:val="21"/>
        </w:rPr>
        <w:t>das</w:t>
      </w:r>
      <w:r w:rsidR="00AC0A51" w:rsidRPr="00FF15B0">
        <w:rPr>
          <w:color w:val="000000" w:themeColor="text1"/>
          <w:sz w:val="21"/>
          <w:szCs w:val="21"/>
        </w:rPr>
        <w:t xml:space="preserve"> </w:t>
      </w:r>
      <w:r w:rsidRPr="00FF15B0">
        <w:rPr>
          <w:color w:val="000000" w:themeColor="text1"/>
          <w:sz w:val="21"/>
          <w:szCs w:val="21"/>
        </w:rPr>
        <w:t>fachadas;</w:t>
      </w:r>
    </w:p>
    <w:p w:rsidR="006D22B2" w:rsidRPr="00FF15B0" w:rsidRDefault="009D352C" w:rsidP="0053549C">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Recolher</w:t>
      </w:r>
      <w:r w:rsidR="00AC0A51" w:rsidRPr="00FF15B0">
        <w:rPr>
          <w:color w:val="000000" w:themeColor="text1"/>
          <w:sz w:val="21"/>
          <w:szCs w:val="21"/>
        </w:rPr>
        <w:t xml:space="preserve"> </w:t>
      </w:r>
      <w:r w:rsidRPr="00FF15B0">
        <w:rPr>
          <w:color w:val="000000" w:themeColor="text1"/>
          <w:sz w:val="21"/>
          <w:szCs w:val="21"/>
        </w:rPr>
        <w:t>papéis</w:t>
      </w:r>
      <w:r w:rsidR="00AC0A51" w:rsidRPr="00FF15B0">
        <w:rPr>
          <w:color w:val="000000" w:themeColor="text1"/>
          <w:sz w:val="21"/>
          <w:szCs w:val="21"/>
        </w:rPr>
        <w:t xml:space="preserve"> </w:t>
      </w:r>
      <w:r w:rsidRPr="00FF15B0">
        <w:rPr>
          <w:color w:val="000000" w:themeColor="text1"/>
          <w:sz w:val="21"/>
          <w:szCs w:val="21"/>
        </w:rPr>
        <w:t>para</w:t>
      </w:r>
      <w:r w:rsidR="00AC0A51" w:rsidRPr="00FF15B0">
        <w:rPr>
          <w:color w:val="000000" w:themeColor="text1"/>
          <w:sz w:val="21"/>
          <w:szCs w:val="21"/>
        </w:rPr>
        <w:t xml:space="preserve"> </w:t>
      </w:r>
      <w:r w:rsidRPr="00FF15B0">
        <w:rPr>
          <w:color w:val="000000" w:themeColor="text1"/>
          <w:sz w:val="21"/>
          <w:szCs w:val="21"/>
        </w:rPr>
        <w:t>reciclagem</w:t>
      </w:r>
      <w:r w:rsidR="00AC0A51" w:rsidRPr="00FF15B0">
        <w:rPr>
          <w:color w:val="000000" w:themeColor="text1"/>
          <w:sz w:val="21"/>
          <w:szCs w:val="21"/>
        </w:rPr>
        <w:t xml:space="preserve"> </w:t>
      </w:r>
      <w:r w:rsidRPr="00FF15B0">
        <w:rPr>
          <w:color w:val="000000" w:themeColor="text1"/>
          <w:sz w:val="21"/>
          <w:szCs w:val="21"/>
        </w:rPr>
        <w:t>e</w:t>
      </w:r>
      <w:r w:rsidR="00AC0A51" w:rsidRPr="00FF15B0">
        <w:rPr>
          <w:color w:val="000000" w:themeColor="text1"/>
          <w:sz w:val="21"/>
          <w:szCs w:val="21"/>
        </w:rPr>
        <w:t xml:space="preserve"> </w:t>
      </w:r>
      <w:r w:rsidRPr="00FF15B0">
        <w:rPr>
          <w:color w:val="000000" w:themeColor="text1"/>
          <w:sz w:val="21"/>
          <w:szCs w:val="21"/>
        </w:rPr>
        <w:t>depositar</w:t>
      </w:r>
      <w:r w:rsidR="00AC0A51" w:rsidRPr="00FF15B0">
        <w:rPr>
          <w:color w:val="000000" w:themeColor="text1"/>
          <w:sz w:val="21"/>
          <w:szCs w:val="21"/>
        </w:rPr>
        <w:t xml:space="preserve"> </w:t>
      </w:r>
      <w:r w:rsidRPr="00FF15B0">
        <w:rPr>
          <w:color w:val="000000" w:themeColor="text1"/>
          <w:sz w:val="21"/>
          <w:szCs w:val="21"/>
        </w:rPr>
        <w:t>em</w:t>
      </w:r>
      <w:r w:rsidR="00AC0A51" w:rsidRPr="00FF15B0">
        <w:rPr>
          <w:color w:val="000000" w:themeColor="text1"/>
          <w:sz w:val="21"/>
          <w:szCs w:val="21"/>
        </w:rPr>
        <w:t xml:space="preserve"> </w:t>
      </w:r>
      <w:r w:rsidRPr="00FF15B0">
        <w:rPr>
          <w:color w:val="000000" w:themeColor="text1"/>
          <w:sz w:val="21"/>
          <w:szCs w:val="21"/>
        </w:rPr>
        <w:t>local</w:t>
      </w:r>
      <w:r w:rsidR="00AC0A51" w:rsidRPr="00FF15B0">
        <w:rPr>
          <w:color w:val="000000" w:themeColor="text1"/>
          <w:sz w:val="21"/>
          <w:szCs w:val="21"/>
        </w:rPr>
        <w:t xml:space="preserve"> </w:t>
      </w:r>
      <w:r w:rsidRPr="00FF15B0">
        <w:rPr>
          <w:color w:val="000000" w:themeColor="text1"/>
          <w:sz w:val="21"/>
          <w:szCs w:val="21"/>
        </w:rPr>
        <w:t>apropriado;</w:t>
      </w:r>
    </w:p>
    <w:p w:rsidR="006D22B2" w:rsidRPr="00FF15B0" w:rsidRDefault="009D352C" w:rsidP="0053549C">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Limpar</w:t>
      </w:r>
      <w:r w:rsidR="00AC0A51" w:rsidRPr="00FF15B0">
        <w:rPr>
          <w:color w:val="000000" w:themeColor="text1"/>
          <w:sz w:val="21"/>
          <w:szCs w:val="21"/>
        </w:rPr>
        <w:t xml:space="preserve"> </w:t>
      </w:r>
      <w:r w:rsidRPr="00FF15B0">
        <w:rPr>
          <w:color w:val="000000" w:themeColor="text1"/>
          <w:sz w:val="21"/>
          <w:szCs w:val="21"/>
        </w:rPr>
        <w:t>e</w:t>
      </w:r>
      <w:r w:rsidR="00AC0A51" w:rsidRPr="00FF15B0">
        <w:rPr>
          <w:color w:val="000000" w:themeColor="text1"/>
          <w:sz w:val="21"/>
          <w:szCs w:val="21"/>
        </w:rPr>
        <w:t xml:space="preserve"> </w:t>
      </w:r>
      <w:r w:rsidRPr="00FF15B0">
        <w:rPr>
          <w:color w:val="000000" w:themeColor="text1"/>
          <w:sz w:val="21"/>
          <w:szCs w:val="21"/>
        </w:rPr>
        <w:t>desinfetar</w:t>
      </w:r>
      <w:r w:rsidR="00AC0A51" w:rsidRPr="00FF15B0">
        <w:rPr>
          <w:color w:val="000000" w:themeColor="text1"/>
          <w:sz w:val="21"/>
          <w:szCs w:val="21"/>
        </w:rPr>
        <w:t xml:space="preserve"> </w:t>
      </w:r>
      <w:r w:rsidRPr="00FF15B0">
        <w:rPr>
          <w:color w:val="000000" w:themeColor="text1"/>
          <w:sz w:val="21"/>
          <w:szCs w:val="21"/>
        </w:rPr>
        <w:t>os</w:t>
      </w:r>
      <w:r w:rsidR="00AC0A51" w:rsidRPr="00FF15B0">
        <w:rPr>
          <w:color w:val="000000" w:themeColor="text1"/>
          <w:sz w:val="21"/>
          <w:szCs w:val="21"/>
        </w:rPr>
        <w:t xml:space="preserve"> </w:t>
      </w:r>
      <w:r w:rsidRPr="00FF15B0">
        <w:rPr>
          <w:color w:val="000000" w:themeColor="text1"/>
          <w:sz w:val="21"/>
          <w:szCs w:val="21"/>
        </w:rPr>
        <w:t>corrimãos;</w:t>
      </w:r>
    </w:p>
    <w:p w:rsidR="00FB1854" w:rsidRPr="00FF15B0" w:rsidRDefault="009D352C" w:rsidP="0053549C">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Executar</w:t>
      </w:r>
      <w:r w:rsidR="00AC0A51" w:rsidRPr="00FF15B0">
        <w:rPr>
          <w:color w:val="000000" w:themeColor="text1"/>
          <w:sz w:val="21"/>
          <w:szCs w:val="21"/>
        </w:rPr>
        <w:t xml:space="preserve"> </w:t>
      </w:r>
      <w:r w:rsidRPr="00FF15B0">
        <w:rPr>
          <w:color w:val="000000" w:themeColor="text1"/>
          <w:sz w:val="21"/>
          <w:szCs w:val="21"/>
        </w:rPr>
        <w:t>demais</w:t>
      </w:r>
      <w:r w:rsidR="00AC0A51" w:rsidRPr="00FF15B0">
        <w:rPr>
          <w:color w:val="000000" w:themeColor="text1"/>
          <w:sz w:val="21"/>
          <w:szCs w:val="21"/>
        </w:rPr>
        <w:t xml:space="preserve"> </w:t>
      </w:r>
      <w:r w:rsidRPr="00FF15B0">
        <w:rPr>
          <w:color w:val="000000" w:themeColor="text1"/>
          <w:sz w:val="21"/>
          <w:szCs w:val="21"/>
        </w:rPr>
        <w:t>serviços</w:t>
      </w:r>
      <w:r w:rsidR="00AC0A51" w:rsidRPr="00FF15B0">
        <w:rPr>
          <w:color w:val="000000" w:themeColor="text1"/>
          <w:sz w:val="21"/>
          <w:szCs w:val="21"/>
        </w:rPr>
        <w:t xml:space="preserve"> </w:t>
      </w:r>
      <w:r w:rsidRPr="00FF15B0">
        <w:rPr>
          <w:color w:val="000000" w:themeColor="text1"/>
          <w:sz w:val="21"/>
          <w:szCs w:val="21"/>
        </w:rPr>
        <w:t>considerados</w:t>
      </w:r>
      <w:r w:rsidR="00500EC2" w:rsidRPr="00FF15B0">
        <w:rPr>
          <w:color w:val="000000" w:themeColor="text1"/>
          <w:sz w:val="21"/>
          <w:szCs w:val="21"/>
        </w:rPr>
        <w:t xml:space="preserve"> </w:t>
      </w:r>
      <w:r w:rsidRPr="00FF15B0">
        <w:rPr>
          <w:color w:val="000000" w:themeColor="text1"/>
          <w:sz w:val="21"/>
          <w:szCs w:val="21"/>
        </w:rPr>
        <w:t>necessários</w:t>
      </w:r>
      <w:r w:rsidR="00500EC2" w:rsidRPr="00FF15B0">
        <w:rPr>
          <w:color w:val="000000" w:themeColor="text1"/>
          <w:sz w:val="21"/>
          <w:szCs w:val="21"/>
        </w:rPr>
        <w:t xml:space="preserve"> </w:t>
      </w:r>
      <w:r w:rsidRPr="00FF15B0">
        <w:rPr>
          <w:color w:val="000000" w:themeColor="text1"/>
          <w:sz w:val="21"/>
          <w:szCs w:val="21"/>
        </w:rPr>
        <w:t>à</w:t>
      </w:r>
      <w:r w:rsidR="00500EC2" w:rsidRPr="00FF15B0">
        <w:rPr>
          <w:color w:val="000000" w:themeColor="text1"/>
          <w:sz w:val="21"/>
          <w:szCs w:val="21"/>
        </w:rPr>
        <w:t xml:space="preserve"> </w:t>
      </w:r>
      <w:r w:rsidRPr="00FF15B0">
        <w:rPr>
          <w:color w:val="000000" w:themeColor="text1"/>
          <w:sz w:val="21"/>
          <w:szCs w:val="21"/>
        </w:rPr>
        <w:t>frequência</w:t>
      </w:r>
      <w:r w:rsidR="00500EC2" w:rsidRPr="00FF15B0">
        <w:rPr>
          <w:color w:val="000000" w:themeColor="text1"/>
          <w:sz w:val="21"/>
          <w:szCs w:val="21"/>
        </w:rPr>
        <w:t xml:space="preserve"> </w:t>
      </w:r>
      <w:r w:rsidRPr="00FF15B0">
        <w:rPr>
          <w:color w:val="000000" w:themeColor="text1"/>
          <w:sz w:val="21"/>
          <w:szCs w:val="21"/>
        </w:rPr>
        <w:t>diária</w:t>
      </w:r>
      <w:r w:rsidR="00FB1854" w:rsidRPr="00FF15B0">
        <w:rPr>
          <w:color w:val="000000" w:themeColor="text1"/>
          <w:sz w:val="21"/>
          <w:szCs w:val="21"/>
        </w:rPr>
        <w:t>;</w:t>
      </w:r>
    </w:p>
    <w:p w:rsidR="00FB1854" w:rsidRPr="00FF15B0" w:rsidRDefault="00FB1854" w:rsidP="0053549C">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Executar limpeza na área da frente do Comando, desde o muro da EsAO a guarita.</w:t>
      </w:r>
    </w:p>
    <w:p w:rsidR="006D22B2" w:rsidRPr="00FF15B0" w:rsidRDefault="009D352C" w:rsidP="009A06AC">
      <w:pPr>
        <w:pStyle w:val="Corpodetexto"/>
        <w:numPr>
          <w:ilvl w:val="2"/>
          <w:numId w:val="14"/>
        </w:numPr>
        <w:tabs>
          <w:tab w:val="left" w:pos="993"/>
        </w:tabs>
        <w:spacing w:before="235" w:line="276" w:lineRule="auto"/>
        <w:ind w:left="0" w:firstLine="284"/>
        <w:jc w:val="both"/>
        <w:rPr>
          <w:b/>
          <w:color w:val="000000" w:themeColor="text1"/>
          <w:sz w:val="21"/>
          <w:szCs w:val="21"/>
        </w:rPr>
      </w:pPr>
      <w:r w:rsidRPr="00FF15B0">
        <w:rPr>
          <w:b/>
          <w:color w:val="000000" w:themeColor="text1"/>
          <w:sz w:val="21"/>
          <w:szCs w:val="21"/>
        </w:rPr>
        <w:t>Semanalmente:</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w:t>
      </w:r>
      <w:r w:rsidR="00500EC2" w:rsidRPr="00FF15B0">
        <w:rPr>
          <w:color w:val="000000" w:themeColor="text1"/>
          <w:sz w:val="21"/>
          <w:szCs w:val="21"/>
        </w:rPr>
        <w:t xml:space="preserve"> </w:t>
      </w:r>
      <w:r w:rsidRPr="00FF15B0">
        <w:rPr>
          <w:color w:val="000000" w:themeColor="text1"/>
          <w:sz w:val="21"/>
          <w:szCs w:val="21"/>
        </w:rPr>
        <w:t>geral</w:t>
      </w:r>
      <w:r w:rsidR="00500EC2" w:rsidRPr="00FF15B0">
        <w:rPr>
          <w:color w:val="000000" w:themeColor="text1"/>
          <w:sz w:val="21"/>
          <w:szCs w:val="21"/>
        </w:rPr>
        <w:t xml:space="preserve"> </w:t>
      </w:r>
      <w:r w:rsidRPr="00FF15B0">
        <w:rPr>
          <w:color w:val="000000" w:themeColor="text1"/>
          <w:sz w:val="21"/>
          <w:szCs w:val="21"/>
        </w:rPr>
        <w:t>de</w:t>
      </w:r>
      <w:r w:rsidR="00500EC2" w:rsidRPr="00FF15B0">
        <w:rPr>
          <w:color w:val="000000" w:themeColor="text1"/>
          <w:sz w:val="21"/>
          <w:szCs w:val="21"/>
        </w:rPr>
        <w:t xml:space="preserve"> </w:t>
      </w:r>
      <w:r w:rsidRPr="00FF15B0">
        <w:rPr>
          <w:color w:val="000000" w:themeColor="text1"/>
          <w:sz w:val="21"/>
          <w:szCs w:val="21"/>
        </w:rPr>
        <w:t>escadas,</w:t>
      </w:r>
      <w:r w:rsidR="00500EC2" w:rsidRPr="00FF15B0">
        <w:rPr>
          <w:color w:val="000000" w:themeColor="text1"/>
          <w:sz w:val="21"/>
          <w:szCs w:val="21"/>
        </w:rPr>
        <w:t xml:space="preserve"> </w:t>
      </w:r>
      <w:r w:rsidRPr="00FF15B0">
        <w:rPr>
          <w:color w:val="000000" w:themeColor="text1"/>
          <w:sz w:val="21"/>
          <w:szCs w:val="21"/>
        </w:rPr>
        <w:t>corrimãos</w:t>
      </w:r>
      <w:r w:rsidR="00500EC2" w:rsidRPr="00FF15B0">
        <w:rPr>
          <w:color w:val="000000" w:themeColor="text1"/>
          <w:sz w:val="21"/>
          <w:szCs w:val="21"/>
        </w:rPr>
        <w:t xml:space="preserve"> </w:t>
      </w:r>
      <w:r w:rsidRPr="00FF15B0">
        <w:rPr>
          <w:color w:val="000000" w:themeColor="text1"/>
          <w:sz w:val="21"/>
          <w:szCs w:val="21"/>
        </w:rPr>
        <w:t>e</w:t>
      </w:r>
      <w:r w:rsidR="00500EC2" w:rsidRPr="00FF15B0">
        <w:rPr>
          <w:color w:val="000000" w:themeColor="text1"/>
          <w:sz w:val="21"/>
          <w:szCs w:val="21"/>
        </w:rPr>
        <w:t xml:space="preserve"> </w:t>
      </w:r>
      <w:r w:rsidRPr="00FF15B0">
        <w:rPr>
          <w:color w:val="000000" w:themeColor="text1"/>
          <w:sz w:val="21"/>
          <w:szCs w:val="21"/>
        </w:rPr>
        <w:t>janelas;</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Lavagem</w:t>
      </w:r>
      <w:r w:rsidR="00500EC2" w:rsidRPr="00FF15B0">
        <w:rPr>
          <w:color w:val="000000" w:themeColor="text1"/>
          <w:sz w:val="21"/>
          <w:szCs w:val="21"/>
        </w:rPr>
        <w:t xml:space="preserve"> </w:t>
      </w:r>
      <w:r w:rsidRPr="00FF15B0">
        <w:rPr>
          <w:color w:val="000000" w:themeColor="text1"/>
          <w:sz w:val="21"/>
          <w:szCs w:val="21"/>
        </w:rPr>
        <w:t>de</w:t>
      </w:r>
      <w:r w:rsidR="00500EC2" w:rsidRPr="00FF15B0">
        <w:rPr>
          <w:color w:val="000000" w:themeColor="text1"/>
          <w:sz w:val="21"/>
          <w:szCs w:val="21"/>
        </w:rPr>
        <w:t xml:space="preserve"> </w:t>
      </w:r>
      <w:r w:rsidRPr="00FF15B0">
        <w:rPr>
          <w:color w:val="000000" w:themeColor="text1"/>
          <w:sz w:val="21"/>
          <w:szCs w:val="21"/>
        </w:rPr>
        <w:t>todos</w:t>
      </w:r>
      <w:r w:rsidR="00500EC2" w:rsidRPr="00FF15B0">
        <w:rPr>
          <w:color w:val="000000" w:themeColor="text1"/>
          <w:sz w:val="21"/>
          <w:szCs w:val="21"/>
        </w:rPr>
        <w:t xml:space="preserve"> </w:t>
      </w:r>
      <w:r w:rsidRPr="00FF15B0">
        <w:rPr>
          <w:color w:val="000000" w:themeColor="text1"/>
          <w:sz w:val="21"/>
          <w:szCs w:val="21"/>
        </w:rPr>
        <w:t>os</w:t>
      </w:r>
      <w:r w:rsidR="00500EC2" w:rsidRPr="00FF15B0">
        <w:rPr>
          <w:color w:val="000000" w:themeColor="text1"/>
          <w:sz w:val="21"/>
          <w:szCs w:val="21"/>
        </w:rPr>
        <w:t xml:space="preserve"> </w:t>
      </w:r>
      <w:r w:rsidRPr="00FF15B0">
        <w:rPr>
          <w:color w:val="000000" w:themeColor="text1"/>
          <w:sz w:val="21"/>
          <w:szCs w:val="21"/>
        </w:rPr>
        <w:t>pisos,</w:t>
      </w:r>
      <w:r w:rsidR="00500EC2" w:rsidRPr="00FF15B0">
        <w:rPr>
          <w:color w:val="000000" w:themeColor="text1"/>
          <w:sz w:val="21"/>
          <w:szCs w:val="21"/>
        </w:rPr>
        <w:t xml:space="preserve"> </w:t>
      </w:r>
      <w:r w:rsidRPr="00FF15B0">
        <w:rPr>
          <w:color w:val="000000" w:themeColor="text1"/>
          <w:sz w:val="21"/>
          <w:szCs w:val="21"/>
        </w:rPr>
        <w:t>com</w:t>
      </w:r>
      <w:r w:rsidR="00500EC2" w:rsidRPr="00FF15B0">
        <w:rPr>
          <w:color w:val="000000" w:themeColor="text1"/>
          <w:sz w:val="21"/>
          <w:szCs w:val="21"/>
        </w:rPr>
        <w:t xml:space="preserve"> </w:t>
      </w:r>
      <w:r w:rsidRPr="00FF15B0">
        <w:rPr>
          <w:color w:val="000000" w:themeColor="text1"/>
          <w:sz w:val="21"/>
          <w:szCs w:val="21"/>
        </w:rPr>
        <w:t>reforço</w:t>
      </w:r>
      <w:r w:rsidR="00500EC2" w:rsidRPr="00FF15B0">
        <w:rPr>
          <w:color w:val="000000" w:themeColor="text1"/>
          <w:sz w:val="21"/>
          <w:szCs w:val="21"/>
        </w:rPr>
        <w:t xml:space="preserve"> </w:t>
      </w:r>
      <w:r w:rsidRPr="00FF15B0">
        <w:rPr>
          <w:color w:val="000000" w:themeColor="text1"/>
          <w:sz w:val="21"/>
          <w:szCs w:val="21"/>
        </w:rPr>
        <w:t>de</w:t>
      </w:r>
      <w:r w:rsidR="00500EC2" w:rsidRPr="00FF15B0">
        <w:rPr>
          <w:color w:val="000000" w:themeColor="text1"/>
          <w:sz w:val="21"/>
          <w:szCs w:val="21"/>
        </w:rPr>
        <w:t xml:space="preserve"> </w:t>
      </w:r>
      <w:r w:rsidRPr="00FF15B0">
        <w:rPr>
          <w:color w:val="000000" w:themeColor="text1"/>
          <w:sz w:val="21"/>
          <w:szCs w:val="21"/>
        </w:rPr>
        <w:t>efetivos</w:t>
      </w:r>
      <w:r w:rsidR="00500EC2" w:rsidRPr="00FF15B0">
        <w:rPr>
          <w:color w:val="000000" w:themeColor="text1"/>
          <w:sz w:val="21"/>
          <w:szCs w:val="21"/>
        </w:rPr>
        <w:t xml:space="preserve"> </w:t>
      </w:r>
      <w:r w:rsidRPr="00FF15B0">
        <w:rPr>
          <w:color w:val="000000" w:themeColor="text1"/>
          <w:sz w:val="21"/>
          <w:szCs w:val="21"/>
        </w:rPr>
        <w:t>sempre</w:t>
      </w:r>
      <w:r w:rsidR="00500EC2" w:rsidRPr="00FF15B0">
        <w:rPr>
          <w:color w:val="000000" w:themeColor="text1"/>
          <w:sz w:val="21"/>
          <w:szCs w:val="21"/>
        </w:rPr>
        <w:t xml:space="preserve"> </w:t>
      </w:r>
      <w:r w:rsidRPr="00FF15B0">
        <w:rPr>
          <w:color w:val="000000" w:themeColor="text1"/>
          <w:sz w:val="21"/>
          <w:szCs w:val="21"/>
        </w:rPr>
        <w:t>que</w:t>
      </w:r>
      <w:r w:rsidR="00500EC2" w:rsidRPr="00FF15B0">
        <w:rPr>
          <w:color w:val="000000" w:themeColor="text1"/>
          <w:sz w:val="21"/>
          <w:szCs w:val="21"/>
        </w:rPr>
        <w:t xml:space="preserve"> </w:t>
      </w:r>
      <w:r w:rsidRPr="00FF15B0">
        <w:rPr>
          <w:color w:val="000000" w:themeColor="text1"/>
          <w:sz w:val="21"/>
          <w:szCs w:val="21"/>
        </w:rPr>
        <w:t>necessário;</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 geral nos hidrantes e caixas de alarme manual, assim como polimento nos extintores de</w:t>
      </w:r>
      <w:r w:rsidR="00187066" w:rsidRPr="00FF15B0">
        <w:rPr>
          <w:color w:val="000000" w:themeColor="text1"/>
          <w:sz w:val="21"/>
          <w:szCs w:val="21"/>
        </w:rPr>
        <w:t xml:space="preserve"> </w:t>
      </w:r>
      <w:r w:rsidRPr="00FF15B0">
        <w:rPr>
          <w:color w:val="000000" w:themeColor="text1"/>
          <w:sz w:val="21"/>
          <w:szCs w:val="21"/>
        </w:rPr>
        <w:t>incêndio;</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w:t>
      </w:r>
      <w:r w:rsidR="003772FA" w:rsidRPr="00FF15B0">
        <w:rPr>
          <w:color w:val="000000" w:themeColor="text1"/>
          <w:sz w:val="21"/>
          <w:szCs w:val="21"/>
        </w:rPr>
        <w:t xml:space="preserve"> </w:t>
      </w:r>
      <w:r w:rsidRPr="00FF15B0">
        <w:rPr>
          <w:color w:val="000000" w:themeColor="text1"/>
          <w:sz w:val="21"/>
          <w:szCs w:val="21"/>
        </w:rPr>
        <w:t>geral</w:t>
      </w:r>
      <w:r w:rsidR="003772FA" w:rsidRPr="00FF15B0">
        <w:rPr>
          <w:color w:val="000000" w:themeColor="text1"/>
          <w:sz w:val="21"/>
          <w:szCs w:val="21"/>
        </w:rPr>
        <w:t xml:space="preserve"> </w:t>
      </w:r>
      <w:r w:rsidRPr="00FF15B0">
        <w:rPr>
          <w:color w:val="000000" w:themeColor="text1"/>
          <w:sz w:val="21"/>
          <w:szCs w:val="21"/>
        </w:rPr>
        <w:t>dos</w:t>
      </w:r>
      <w:r w:rsidR="003772FA" w:rsidRPr="00FF15B0">
        <w:rPr>
          <w:color w:val="000000" w:themeColor="text1"/>
          <w:sz w:val="21"/>
          <w:szCs w:val="21"/>
        </w:rPr>
        <w:t xml:space="preserve"> </w:t>
      </w:r>
      <w:r w:rsidRPr="00FF15B0">
        <w:rPr>
          <w:color w:val="000000" w:themeColor="text1"/>
          <w:sz w:val="21"/>
          <w:szCs w:val="21"/>
        </w:rPr>
        <w:t>pisos</w:t>
      </w:r>
      <w:r w:rsidR="003772FA" w:rsidRPr="00FF15B0">
        <w:rPr>
          <w:color w:val="000000" w:themeColor="text1"/>
          <w:sz w:val="21"/>
          <w:szCs w:val="21"/>
        </w:rPr>
        <w:t xml:space="preserve"> </w:t>
      </w:r>
      <w:r w:rsidRPr="00FF15B0">
        <w:rPr>
          <w:color w:val="000000" w:themeColor="text1"/>
          <w:sz w:val="21"/>
          <w:szCs w:val="21"/>
        </w:rPr>
        <w:t>e</w:t>
      </w:r>
      <w:r w:rsidR="003772FA" w:rsidRPr="00FF15B0">
        <w:rPr>
          <w:color w:val="000000" w:themeColor="text1"/>
          <w:sz w:val="21"/>
          <w:szCs w:val="21"/>
        </w:rPr>
        <w:t xml:space="preserve"> </w:t>
      </w:r>
      <w:r w:rsidRPr="00FF15B0">
        <w:rPr>
          <w:color w:val="000000" w:themeColor="text1"/>
          <w:sz w:val="21"/>
          <w:szCs w:val="21"/>
        </w:rPr>
        <w:t>carpetes;</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 profunda de ralos, sifões, pias, bidês, vasos sanitários, registros, chuveiros de todos os</w:t>
      </w:r>
      <w:r w:rsidR="003772FA" w:rsidRPr="00FF15B0">
        <w:rPr>
          <w:color w:val="000000" w:themeColor="text1"/>
          <w:sz w:val="21"/>
          <w:szCs w:val="21"/>
        </w:rPr>
        <w:t xml:space="preserve"> </w:t>
      </w:r>
      <w:r w:rsidRPr="00FF15B0">
        <w:rPr>
          <w:color w:val="000000" w:themeColor="text1"/>
          <w:sz w:val="21"/>
          <w:szCs w:val="21"/>
        </w:rPr>
        <w:t>sanitários;</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w:t>
      </w:r>
      <w:r w:rsidR="0036051D" w:rsidRPr="00FF15B0">
        <w:rPr>
          <w:color w:val="000000" w:themeColor="text1"/>
          <w:sz w:val="21"/>
          <w:szCs w:val="21"/>
        </w:rPr>
        <w:t xml:space="preserve"> </w:t>
      </w:r>
      <w:r w:rsidRPr="00FF15B0">
        <w:rPr>
          <w:color w:val="000000" w:themeColor="text1"/>
          <w:sz w:val="21"/>
          <w:szCs w:val="21"/>
        </w:rPr>
        <w:t>das</w:t>
      </w:r>
      <w:r w:rsidR="0036051D" w:rsidRPr="00FF15B0">
        <w:rPr>
          <w:color w:val="000000" w:themeColor="text1"/>
          <w:sz w:val="21"/>
          <w:szCs w:val="21"/>
        </w:rPr>
        <w:t xml:space="preserve"> </w:t>
      </w:r>
      <w:r w:rsidRPr="00FF15B0">
        <w:rPr>
          <w:color w:val="000000" w:themeColor="text1"/>
          <w:sz w:val="21"/>
          <w:szCs w:val="21"/>
        </w:rPr>
        <w:t>luminárias,</w:t>
      </w:r>
      <w:r w:rsidR="0036051D" w:rsidRPr="00FF15B0">
        <w:rPr>
          <w:color w:val="000000" w:themeColor="text1"/>
          <w:sz w:val="21"/>
          <w:szCs w:val="21"/>
        </w:rPr>
        <w:t xml:space="preserve"> </w:t>
      </w:r>
      <w:r w:rsidRPr="00FF15B0">
        <w:rPr>
          <w:color w:val="000000" w:themeColor="text1"/>
          <w:sz w:val="21"/>
          <w:szCs w:val="21"/>
        </w:rPr>
        <w:t>vidros</w:t>
      </w:r>
      <w:r w:rsidR="0036051D" w:rsidRPr="00FF15B0">
        <w:rPr>
          <w:color w:val="000000" w:themeColor="text1"/>
          <w:sz w:val="21"/>
          <w:szCs w:val="21"/>
        </w:rPr>
        <w:t xml:space="preserve">, </w:t>
      </w:r>
      <w:r w:rsidRPr="00FF15B0">
        <w:rPr>
          <w:color w:val="000000" w:themeColor="text1"/>
          <w:sz w:val="21"/>
          <w:szCs w:val="21"/>
        </w:rPr>
        <w:t>etc;</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Lavagem</w:t>
      </w:r>
      <w:r w:rsidR="0036051D" w:rsidRPr="00FF15B0">
        <w:rPr>
          <w:color w:val="000000" w:themeColor="text1"/>
          <w:sz w:val="21"/>
          <w:szCs w:val="21"/>
        </w:rPr>
        <w:t xml:space="preserve"> </w:t>
      </w:r>
      <w:r w:rsidRPr="00FF15B0">
        <w:rPr>
          <w:color w:val="000000" w:themeColor="text1"/>
          <w:sz w:val="21"/>
          <w:szCs w:val="21"/>
        </w:rPr>
        <w:t>de</w:t>
      </w:r>
      <w:r w:rsidR="0036051D" w:rsidRPr="00FF15B0">
        <w:rPr>
          <w:color w:val="000000" w:themeColor="text1"/>
          <w:sz w:val="21"/>
          <w:szCs w:val="21"/>
        </w:rPr>
        <w:t xml:space="preserve"> </w:t>
      </w:r>
      <w:r w:rsidRPr="00FF15B0">
        <w:rPr>
          <w:color w:val="000000" w:themeColor="text1"/>
          <w:sz w:val="21"/>
          <w:szCs w:val="21"/>
        </w:rPr>
        <w:t>portas</w:t>
      </w:r>
      <w:r w:rsidR="0036051D" w:rsidRPr="00FF15B0">
        <w:rPr>
          <w:color w:val="000000" w:themeColor="text1"/>
          <w:sz w:val="21"/>
          <w:szCs w:val="21"/>
        </w:rPr>
        <w:t xml:space="preserve"> </w:t>
      </w:r>
      <w:r w:rsidRPr="00FF15B0">
        <w:rPr>
          <w:color w:val="000000" w:themeColor="text1"/>
          <w:sz w:val="21"/>
          <w:szCs w:val="21"/>
        </w:rPr>
        <w:t>e</w:t>
      </w:r>
      <w:r w:rsidR="0036051D" w:rsidRPr="00FF15B0">
        <w:rPr>
          <w:color w:val="000000" w:themeColor="text1"/>
          <w:sz w:val="21"/>
          <w:szCs w:val="21"/>
        </w:rPr>
        <w:t xml:space="preserve"> </w:t>
      </w:r>
      <w:r w:rsidRPr="00FF15B0">
        <w:rPr>
          <w:color w:val="000000" w:themeColor="text1"/>
          <w:sz w:val="21"/>
          <w:szCs w:val="21"/>
        </w:rPr>
        <w:t>janelas,</w:t>
      </w:r>
      <w:r w:rsidR="0036051D" w:rsidRPr="00FF15B0">
        <w:rPr>
          <w:color w:val="000000" w:themeColor="text1"/>
          <w:sz w:val="21"/>
          <w:szCs w:val="21"/>
        </w:rPr>
        <w:t xml:space="preserve"> </w:t>
      </w:r>
      <w:r w:rsidRPr="00FF15B0">
        <w:rPr>
          <w:color w:val="000000" w:themeColor="text1"/>
          <w:sz w:val="21"/>
          <w:szCs w:val="21"/>
        </w:rPr>
        <w:t>com</w:t>
      </w:r>
      <w:r w:rsidR="0036051D" w:rsidRPr="00FF15B0">
        <w:rPr>
          <w:color w:val="000000" w:themeColor="text1"/>
          <w:sz w:val="21"/>
          <w:szCs w:val="21"/>
        </w:rPr>
        <w:t xml:space="preserve"> </w:t>
      </w:r>
      <w:r w:rsidRPr="00FF15B0">
        <w:rPr>
          <w:color w:val="000000" w:themeColor="text1"/>
          <w:sz w:val="21"/>
          <w:szCs w:val="21"/>
        </w:rPr>
        <w:t>limpeza</w:t>
      </w:r>
      <w:r w:rsidR="0036051D" w:rsidRPr="00FF15B0">
        <w:rPr>
          <w:color w:val="000000" w:themeColor="text1"/>
          <w:sz w:val="21"/>
          <w:szCs w:val="21"/>
        </w:rPr>
        <w:t xml:space="preserve"> </w:t>
      </w:r>
      <w:r w:rsidRPr="00FF15B0">
        <w:rPr>
          <w:color w:val="000000" w:themeColor="text1"/>
          <w:sz w:val="21"/>
          <w:szCs w:val="21"/>
        </w:rPr>
        <w:t>dos</w:t>
      </w:r>
      <w:r w:rsidR="0036051D" w:rsidRPr="00FF15B0">
        <w:rPr>
          <w:color w:val="000000" w:themeColor="text1"/>
          <w:sz w:val="21"/>
          <w:szCs w:val="21"/>
        </w:rPr>
        <w:t xml:space="preserve"> </w:t>
      </w:r>
      <w:r w:rsidRPr="00FF15B0">
        <w:rPr>
          <w:color w:val="000000" w:themeColor="text1"/>
          <w:sz w:val="21"/>
          <w:szCs w:val="21"/>
        </w:rPr>
        <w:t>vidros</w:t>
      </w:r>
      <w:r w:rsidR="0036051D" w:rsidRPr="00FF15B0">
        <w:rPr>
          <w:color w:val="000000" w:themeColor="text1"/>
          <w:sz w:val="21"/>
          <w:szCs w:val="21"/>
        </w:rPr>
        <w:t xml:space="preserve"> </w:t>
      </w:r>
      <w:r w:rsidRPr="00FF15B0">
        <w:rPr>
          <w:color w:val="000000" w:themeColor="text1"/>
          <w:sz w:val="21"/>
          <w:szCs w:val="21"/>
        </w:rPr>
        <w:t>internos</w:t>
      </w:r>
      <w:r w:rsidR="0036051D" w:rsidRPr="00FF15B0">
        <w:rPr>
          <w:color w:val="000000" w:themeColor="text1"/>
          <w:sz w:val="21"/>
          <w:szCs w:val="21"/>
        </w:rPr>
        <w:t xml:space="preserve"> </w:t>
      </w:r>
      <w:r w:rsidRPr="00FF15B0">
        <w:rPr>
          <w:color w:val="000000" w:themeColor="text1"/>
          <w:sz w:val="21"/>
          <w:szCs w:val="21"/>
        </w:rPr>
        <w:t>e</w:t>
      </w:r>
      <w:r w:rsidR="0036051D" w:rsidRPr="00FF15B0">
        <w:rPr>
          <w:color w:val="000000" w:themeColor="text1"/>
          <w:sz w:val="21"/>
          <w:szCs w:val="21"/>
        </w:rPr>
        <w:t xml:space="preserve"> </w:t>
      </w:r>
      <w:r w:rsidRPr="00FF15B0">
        <w:rPr>
          <w:color w:val="000000" w:themeColor="text1"/>
          <w:sz w:val="21"/>
          <w:szCs w:val="21"/>
        </w:rPr>
        <w:t>externos;</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w:t>
      </w:r>
      <w:r w:rsidR="0036051D" w:rsidRPr="00FF15B0">
        <w:rPr>
          <w:color w:val="000000" w:themeColor="text1"/>
          <w:sz w:val="21"/>
          <w:szCs w:val="21"/>
        </w:rPr>
        <w:t xml:space="preserve"> </w:t>
      </w:r>
      <w:r w:rsidRPr="00FF15B0">
        <w:rPr>
          <w:color w:val="000000" w:themeColor="text1"/>
          <w:sz w:val="21"/>
          <w:szCs w:val="21"/>
        </w:rPr>
        <w:t>atrás</w:t>
      </w:r>
      <w:r w:rsidR="0036051D" w:rsidRPr="00FF15B0">
        <w:rPr>
          <w:color w:val="000000" w:themeColor="text1"/>
          <w:sz w:val="21"/>
          <w:szCs w:val="21"/>
        </w:rPr>
        <w:t xml:space="preserve"> </w:t>
      </w:r>
      <w:r w:rsidRPr="00FF15B0">
        <w:rPr>
          <w:color w:val="000000" w:themeColor="text1"/>
          <w:sz w:val="21"/>
          <w:szCs w:val="21"/>
        </w:rPr>
        <w:t>dos</w:t>
      </w:r>
      <w:r w:rsidR="0036051D" w:rsidRPr="00FF15B0">
        <w:rPr>
          <w:color w:val="000000" w:themeColor="text1"/>
          <w:sz w:val="21"/>
          <w:szCs w:val="21"/>
        </w:rPr>
        <w:t xml:space="preserve"> </w:t>
      </w:r>
      <w:r w:rsidRPr="00FF15B0">
        <w:rPr>
          <w:color w:val="000000" w:themeColor="text1"/>
          <w:sz w:val="21"/>
          <w:szCs w:val="21"/>
        </w:rPr>
        <w:t>móveis</w:t>
      </w:r>
      <w:r w:rsidR="0036051D" w:rsidRPr="00FF15B0">
        <w:rPr>
          <w:color w:val="000000" w:themeColor="text1"/>
          <w:sz w:val="21"/>
          <w:szCs w:val="21"/>
        </w:rPr>
        <w:t xml:space="preserve"> </w:t>
      </w:r>
      <w:r w:rsidRPr="00FF15B0">
        <w:rPr>
          <w:color w:val="000000" w:themeColor="text1"/>
          <w:sz w:val="21"/>
          <w:szCs w:val="21"/>
        </w:rPr>
        <w:t>,</w:t>
      </w:r>
      <w:r w:rsidR="0036051D" w:rsidRPr="00FF15B0">
        <w:rPr>
          <w:color w:val="000000" w:themeColor="text1"/>
          <w:sz w:val="21"/>
          <w:szCs w:val="21"/>
        </w:rPr>
        <w:t xml:space="preserve"> </w:t>
      </w:r>
      <w:r w:rsidRPr="00FF15B0">
        <w:rPr>
          <w:color w:val="000000" w:themeColor="text1"/>
          <w:sz w:val="21"/>
          <w:szCs w:val="21"/>
        </w:rPr>
        <w:t>armários</w:t>
      </w:r>
      <w:r w:rsidR="0036051D" w:rsidRPr="00FF15B0">
        <w:rPr>
          <w:color w:val="000000" w:themeColor="text1"/>
          <w:sz w:val="21"/>
          <w:szCs w:val="21"/>
        </w:rPr>
        <w:t xml:space="preserve"> </w:t>
      </w:r>
      <w:r w:rsidRPr="00FF15B0">
        <w:rPr>
          <w:color w:val="000000" w:themeColor="text1"/>
          <w:sz w:val="21"/>
          <w:szCs w:val="21"/>
        </w:rPr>
        <w:t>e</w:t>
      </w:r>
      <w:r w:rsidR="0036051D" w:rsidRPr="00FF15B0">
        <w:rPr>
          <w:color w:val="000000" w:themeColor="text1"/>
          <w:sz w:val="21"/>
          <w:szCs w:val="21"/>
        </w:rPr>
        <w:t xml:space="preserve"> </w:t>
      </w:r>
      <w:r w:rsidRPr="00FF15B0">
        <w:rPr>
          <w:color w:val="000000" w:themeColor="text1"/>
          <w:sz w:val="21"/>
          <w:szCs w:val="21"/>
        </w:rPr>
        <w:t>arquivos;</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Encerar</w:t>
      </w:r>
      <w:r w:rsidR="0036051D" w:rsidRPr="00FF15B0">
        <w:rPr>
          <w:color w:val="000000" w:themeColor="text1"/>
          <w:sz w:val="21"/>
          <w:szCs w:val="21"/>
        </w:rPr>
        <w:t xml:space="preserve"> </w:t>
      </w:r>
      <w:r w:rsidRPr="00FF15B0">
        <w:rPr>
          <w:color w:val="000000" w:themeColor="text1"/>
          <w:sz w:val="21"/>
          <w:szCs w:val="21"/>
        </w:rPr>
        <w:t>e</w:t>
      </w:r>
      <w:r w:rsidR="0036051D" w:rsidRPr="00FF15B0">
        <w:rPr>
          <w:color w:val="000000" w:themeColor="text1"/>
          <w:sz w:val="21"/>
          <w:szCs w:val="21"/>
        </w:rPr>
        <w:t xml:space="preserve"> </w:t>
      </w:r>
      <w:r w:rsidRPr="00FF15B0">
        <w:rPr>
          <w:color w:val="000000" w:themeColor="text1"/>
          <w:sz w:val="21"/>
          <w:szCs w:val="21"/>
        </w:rPr>
        <w:t>lustrar</w:t>
      </w:r>
      <w:r w:rsidR="0036051D" w:rsidRPr="00FF15B0">
        <w:rPr>
          <w:color w:val="000000" w:themeColor="text1"/>
          <w:sz w:val="21"/>
          <w:szCs w:val="21"/>
        </w:rPr>
        <w:t xml:space="preserve"> </w:t>
      </w:r>
      <w:r w:rsidRPr="00FF15B0">
        <w:rPr>
          <w:color w:val="000000" w:themeColor="text1"/>
          <w:sz w:val="21"/>
          <w:szCs w:val="21"/>
        </w:rPr>
        <w:t>pisos</w:t>
      </w:r>
      <w:r w:rsidR="0036051D" w:rsidRPr="00FF15B0">
        <w:rPr>
          <w:color w:val="000000" w:themeColor="text1"/>
          <w:sz w:val="21"/>
          <w:szCs w:val="21"/>
        </w:rPr>
        <w:t xml:space="preserve"> </w:t>
      </w:r>
      <w:r w:rsidRPr="00FF15B0">
        <w:rPr>
          <w:color w:val="000000" w:themeColor="text1"/>
          <w:sz w:val="21"/>
          <w:szCs w:val="21"/>
        </w:rPr>
        <w:t>e</w:t>
      </w:r>
      <w:r w:rsidR="0036051D" w:rsidRPr="00FF15B0">
        <w:rPr>
          <w:color w:val="000000" w:themeColor="text1"/>
          <w:sz w:val="21"/>
          <w:szCs w:val="21"/>
        </w:rPr>
        <w:t xml:space="preserve"> </w:t>
      </w:r>
      <w:r w:rsidRPr="00FF15B0">
        <w:rPr>
          <w:color w:val="000000" w:themeColor="text1"/>
          <w:sz w:val="21"/>
          <w:szCs w:val="21"/>
        </w:rPr>
        <w:t>similares;</w:t>
      </w:r>
    </w:p>
    <w:p w:rsidR="006D22B2" w:rsidRPr="00FF15B0" w:rsidRDefault="009D352C"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Retirada</w:t>
      </w:r>
      <w:r w:rsidR="00556BA7" w:rsidRPr="00FF15B0">
        <w:rPr>
          <w:color w:val="000000" w:themeColor="text1"/>
          <w:sz w:val="21"/>
          <w:szCs w:val="21"/>
        </w:rPr>
        <w:t xml:space="preserve"> </w:t>
      </w:r>
      <w:r w:rsidRPr="00FF15B0">
        <w:rPr>
          <w:color w:val="000000" w:themeColor="text1"/>
          <w:sz w:val="21"/>
          <w:szCs w:val="21"/>
        </w:rPr>
        <w:t>de</w:t>
      </w:r>
      <w:r w:rsidR="00556BA7" w:rsidRPr="00FF15B0">
        <w:rPr>
          <w:color w:val="000000" w:themeColor="text1"/>
          <w:sz w:val="21"/>
          <w:szCs w:val="21"/>
        </w:rPr>
        <w:t xml:space="preserve"> </w:t>
      </w:r>
      <w:r w:rsidRPr="00FF15B0">
        <w:rPr>
          <w:color w:val="000000" w:themeColor="text1"/>
          <w:sz w:val="21"/>
          <w:szCs w:val="21"/>
        </w:rPr>
        <w:t>pó</w:t>
      </w:r>
      <w:r w:rsidR="00556BA7" w:rsidRPr="00FF15B0">
        <w:rPr>
          <w:color w:val="000000" w:themeColor="text1"/>
          <w:sz w:val="21"/>
          <w:szCs w:val="21"/>
        </w:rPr>
        <w:t xml:space="preserve"> </w:t>
      </w:r>
      <w:r w:rsidRPr="00FF15B0">
        <w:rPr>
          <w:color w:val="000000" w:themeColor="text1"/>
          <w:sz w:val="21"/>
          <w:szCs w:val="21"/>
        </w:rPr>
        <w:t>e</w:t>
      </w:r>
      <w:r w:rsidR="00556BA7" w:rsidRPr="00FF15B0">
        <w:rPr>
          <w:color w:val="000000" w:themeColor="text1"/>
          <w:sz w:val="21"/>
          <w:szCs w:val="21"/>
        </w:rPr>
        <w:t xml:space="preserve"> </w:t>
      </w:r>
      <w:r w:rsidRPr="00FF15B0">
        <w:rPr>
          <w:color w:val="000000" w:themeColor="text1"/>
          <w:sz w:val="21"/>
          <w:szCs w:val="21"/>
        </w:rPr>
        <w:t>resíduos,</w:t>
      </w:r>
      <w:r w:rsidR="00556BA7" w:rsidRPr="00FF15B0">
        <w:rPr>
          <w:color w:val="000000" w:themeColor="text1"/>
          <w:sz w:val="21"/>
          <w:szCs w:val="21"/>
        </w:rPr>
        <w:t xml:space="preserve"> </w:t>
      </w:r>
      <w:r w:rsidRPr="00FF15B0">
        <w:rPr>
          <w:color w:val="000000" w:themeColor="text1"/>
          <w:sz w:val="21"/>
          <w:szCs w:val="21"/>
        </w:rPr>
        <w:t>com</w:t>
      </w:r>
      <w:r w:rsidR="00556BA7" w:rsidRPr="00FF15B0">
        <w:rPr>
          <w:color w:val="000000" w:themeColor="text1"/>
          <w:sz w:val="21"/>
          <w:szCs w:val="21"/>
        </w:rPr>
        <w:t xml:space="preserve"> </w:t>
      </w:r>
      <w:r w:rsidRPr="00FF15B0">
        <w:rPr>
          <w:color w:val="000000" w:themeColor="text1"/>
          <w:sz w:val="21"/>
          <w:szCs w:val="21"/>
        </w:rPr>
        <w:t>pano</w:t>
      </w:r>
      <w:r w:rsidR="00556BA7" w:rsidRPr="00FF15B0">
        <w:rPr>
          <w:color w:val="000000" w:themeColor="text1"/>
          <w:sz w:val="21"/>
          <w:szCs w:val="21"/>
        </w:rPr>
        <w:t xml:space="preserve"> </w:t>
      </w:r>
      <w:r w:rsidRPr="00FF15B0">
        <w:rPr>
          <w:color w:val="000000" w:themeColor="text1"/>
          <w:sz w:val="21"/>
          <w:szCs w:val="21"/>
        </w:rPr>
        <w:t>úmido,</w:t>
      </w:r>
      <w:r w:rsidR="00556BA7" w:rsidRPr="00FF15B0">
        <w:rPr>
          <w:color w:val="000000" w:themeColor="text1"/>
          <w:sz w:val="21"/>
          <w:szCs w:val="21"/>
        </w:rPr>
        <w:t xml:space="preserve"> </w:t>
      </w:r>
      <w:r w:rsidRPr="00FF15B0">
        <w:rPr>
          <w:color w:val="000000" w:themeColor="text1"/>
          <w:sz w:val="21"/>
          <w:szCs w:val="21"/>
        </w:rPr>
        <w:t>dos</w:t>
      </w:r>
      <w:r w:rsidR="00556BA7" w:rsidRPr="00FF15B0">
        <w:rPr>
          <w:color w:val="000000" w:themeColor="text1"/>
          <w:sz w:val="21"/>
          <w:szCs w:val="21"/>
        </w:rPr>
        <w:t xml:space="preserve"> </w:t>
      </w:r>
      <w:r w:rsidRPr="00FF15B0">
        <w:rPr>
          <w:color w:val="000000" w:themeColor="text1"/>
          <w:sz w:val="21"/>
          <w:szCs w:val="21"/>
        </w:rPr>
        <w:t>quadros</w:t>
      </w:r>
      <w:r w:rsidR="00556BA7" w:rsidRPr="00FF15B0">
        <w:rPr>
          <w:color w:val="000000" w:themeColor="text1"/>
          <w:sz w:val="21"/>
          <w:szCs w:val="21"/>
        </w:rPr>
        <w:t xml:space="preserve"> </w:t>
      </w:r>
      <w:r w:rsidRPr="00FF15B0">
        <w:rPr>
          <w:color w:val="000000" w:themeColor="text1"/>
          <w:sz w:val="21"/>
          <w:szCs w:val="21"/>
        </w:rPr>
        <w:t>em</w:t>
      </w:r>
      <w:r w:rsidR="00556BA7" w:rsidRPr="00FF15B0">
        <w:rPr>
          <w:color w:val="000000" w:themeColor="text1"/>
          <w:sz w:val="21"/>
          <w:szCs w:val="21"/>
        </w:rPr>
        <w:t xml:space="preserve"> </w:t>
      </w:r>
      <w:r w:rsidRPr="00FF15B0">
        <w:rPr>
          <w:color w:val="000000" w:themeColor="text1"/>
          <w:sz w:val="21"/>
          <w:szCs w:val="21"/>
        </w:rPr>
        <w:t>geral;</w:t>
      </w:r>
    </w:p>
    <w:p w:rsidR="006D22B2" w:rsidRPr="00FF15B0" w:rsidRDefault="009D352C"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Aspirar</w:t>
      </w:r>
      <w:r w:rsidR="00994F9C" w:rsidRPr="00FF15B0">
        <w:rPr>
          <w:color w:val="000000" w:themeColor="text1"/>
          <w:sz w:val="21"/>
          <w:szCs w:val="21"/>
        </w:rPr>
        <w:t xml:space="preserve"> </w:t>
      </w:r>
      <w:r w:rsidRPr="00FF15B0">
        <w:rPr>
          <w:color w:val="000000" w:themeColor="text1"/>
          <w:sz w:val="21"/>
          <w:szCs w:val="21"/>
        </w:rPr>
        <w:t>cortinas,</w:t>
      </w:r>
      <w:r w:rsidR="00994F9C" w:rsidRPr="00FF15B0">
        <w:rPr>
          <w:color w:val="000000" w:themeColor="text1"/>
          <w:sz w:val="21"/>
          <w:szCs w:val="21"/>
        </w:rPr>
        <w:t xml:space="preserve"> </w:t>
      </w:r>
      <w:r w:rsidRPr="00FF15B0">
        <w:rPr>
          <w:color w:val="000000" w:themeColor="text1"/>
          <w:sz w:val="21"/>
          <w:szCs w:val="21"/>
        </w:rPr>
        <w:t>painéis</w:t>
      </w:r>
      <w:r w:rsidR="00994F9C" w:rsidRPr="00FF15B0">
        <w:rPr>
          <w:color w:val="000000" w:themeColor="text1"/>
          <w:sz w:val="21"/>
          <w:szCs w:val="21"/>
        </w:rPr>
        <w:t xml:space="preserve"> </w:t>
      </w:r>
      <w:r w:rsidRPr="00FF15B0">
        <w:rPr>
          <w:color w:val="000000" w:themeColor="text1"/>
          <w:sz w:val="21"/>
          <w:szCs w:val="21"/>
        </w:rPr>
        <w:t>e</w:t>
      </w:r>
      <w:r w:rsidR="00994F9C" w:rsidRPr="00FF15B0">
        <w:rPr>
          <w:color w:val="000000" w:themeColor="text1"/>
          <w:sz w:val="21"/>
          <w:szCs w:val="21"/>
        </w:rPr>
        <w:t xml:space="preserve"> </w:t>
      </w:r>
      <w:r w:rsidRPr="00FF15B0">
        <w:rPr>
          <w:color w:val="000000" w:themeColor="text1"/>
          <w:sz w:val="21"/>
          <w:szCs w:val="21"/>
        </w:rPr>
        <w:t>persianas;</w:t>
      </w:r>
    </w:p>
    <w:p w:rsidR="006D22B2" w:rsidRPr="00FF15B0" w:rsidRDefault="009D352C"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Lavar</w:t>
      </w:r>
      <w:r w:rsidR="00994F9C" w:rsidRPr="00FF15B0">
        <w:rPr>
          <w:color w:val="000000" w:themeColor="text1"/>
          <w:sz w:val="21"/>
          <w:szCs w:val="21"/>
        </w:rPr>
        <w:t xml:space="preserve"> </w:t>
      </w:r>
      <w:r w:rsidRPr="00FF15B0">
        <w:rPr>
          <w:color w:val="000000" w:themeColor="text1"/>
          <w:sz w:val="21"/>
          <w:szCs w:val="21"/>
        </w:rPr>
        <w:t>e</w:t>
      </w:r>
      <w:r w:rsidR="00994F9C" w:rsidRPr="00FF15B0">
        <w:rPr>
          <w:color w:val="000000" w:themeColor="text1"/>
          <w:sz w:val="21"/>
          <w:szCs w:val="21"/>
        </w:rPr>
        <w:t xml:space="preserve"> </w:t>
      </w:r>
      <w:r w:rsidRPr="00FF15B0">
        <w:rPr>
          <w:color w:val="000000" w:themeColor="text1"/>
          <w:sz w:val="21"/>
          <w:szCs w:val="21"/>
        </w:rPr>
        <w:t>secar</w:t>
      </w:r>
      <w:r w:rsidR="00994F9C" w:rsidRPr="00FF15B0">
        <w:rPr>
          <w:color w:val="000000" w:themeColor="text1"/>
          <w:sz w:val="21"/>
          <w:szCs w:val="21"/>
        </w:rPr>
        <w:t xml:space="preserve"> </w:t>
      </w:r>
      <w:r w:rsidRPr="00FF15B0">
        <w:rPr>
          <w:color w:val="000000" w:themeColor="text1"/>
          <w:sz w:val="21"/>
          <w:szCs w:val="21"/>
        </w:rPr>
        <w:t>paredes</w:t>
      </w:r>
      <w:r w:rsidR="00994F9C" w:rsidRPr="00FF15B0">
        <w:rPr>
          <w:color w:val="000000" w:themeColor="text1"/>
          <w:sz w:val="21"/>
          <w:szCs w:val="21"/>
        </w:rPr>
        <w:t xml:space="preserve">  </w:t>
      </w:r>
      <w:r w:rsidRPr="00FF15B0">
        <w:rPr>
          <w:color w:val="000000" w:themeColor="text1"/>
          <w:sz w:val="21"/>
          <w:szCs w:val="21"/>
        </w:rPr>
        <w:t>dossanitários;</w:t>
      </w:r>
    </w:p>
    <w:p w:rsidR="006D22B2" w:rsidRPr="00FF15B0" w:rsidRDefault="009D352C"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Limpar</w:t>
      </w:r>
      <w:r w:rsidR="00994F9C" w:rsidRPr="00FF15B0">
        <w:rPr>
          <w:color w:val="000000" w:themeColor="text1"/>
          <w:sz w:val="21"/>
          <w:szCs w:val="21"/>
        </w:rPr>
        <w:t xml:space="preserve"> </w:t>
      </w:r>
      <w:r w:rsidRPr="00FF15B0">
        <w:rPr>
          <w:color w:val="000000" w:themeColor="text1"/>
          <w:sz w:val="21"/>
          <w:szCs w:val="21"/>
        </w:rPr>
        <w:t>móveis</w:t>
      </w:r>
      <w:r w:rsidR="00994F9C" w:rsidRPr="00FF15B0">
        <w:rPr>
          <w:color w:val="000000" w:themeColor="text1"/>
          <w:sz w:val="21"/>
          <w:szCs w:val="21"/>
        </w:rPr>
        <w:t xml:space="preserve"> </w:t>
      </w:r>
      <w:r w:rsidRPr="00FF15B0">
        <w:rPr>
          <w:color w:val="000000" w:themeColor="text1"/>
          <w:sz w:val="21"/>
          <w:szCs w:val="21"/>
        </w:rPr>
        <w:t>de</w:t>
      </w:r>
      <w:r w:rsidR="00994F9C" w:rsidRPr="00FF15B0">
        <w:rPr>
          <w:color w:val="000000" w:themeColor="text1"/>
          <w:sz w:val="21"/>
          <w:szCs w:val="21"/>
        </w:rPr>
        <w:t xml:space="preserve"> </w:t>
      </w:r>
      <w:r w:rsidRPr="00FF15B0">
        <w:rPr>
          <w:color w:val="000000" w:themeColor="text1"/>
          <w:sz w:val="21"/>
          <w:szCs w:val="21"/>
        </w:rPr>
        <w:t>aço;</w:t>
      </w:r>
    </w:p>
    <w:p w:rsidR="006D22B2" w:rsidRPr="00FF15B0" w:rsidRDefault="009D352C"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Limpar</w:t>
      </w:r>
      <w:r w:rsidR="00994F9C" w:rsidRPr="00FF15B0">
        <w:rPr>
          <w:color w:val="000000" w:themeColor="text1"/>
          <w:sz w:val="21"/>
          <w:szCs w:val="21"/>
        </w:rPr>
        <w:t xml:space="preserve"> </w:t>
      </w:r>
      <w:r w:rsidRPr="00FF15B0">
        <w:rPr>
          <w:color w:val="000000" w:themeColor="text1"/>
          <w:sz w:val="21"/>
          <w:szCs w:val="21"/>
        </w:rPr>
        <w:t>áreas</w:t>
      </w:r>
      <w:r w:rsidR="00994F9C" w:rsidRPr="00FF15B0">
        <w:rPr>
          <w:color w:val="000000" w:themeColor="text1"/>
          <w:sz w:val="21"/>
          <w:szCs w:val="21"/>
        </w:rPr>
        <w:t xml:space="preserve"> </w:t>
      </w:r>
      <w:r w:rsidRPr="00FF15B0">
        <w:rPr>
          <w:color w:val="000000" w:themeColor="text1"/>
          <w:sz w:val="21"/>
          <w:szCs w:val="21"/>
        </w:rPr>
        <w:t>críticas</w:t>
      </w:r>
      <w:r w:rsidR="00994F9C" w:rsidRPr="00FF15B0">
        <w:rPr>
          <w:color w:val="000000" w:themeColor="text1"/>
          <w:sz w:val="21"/>
          <w:szCs w:val="21"/>
        </w:rPr>
        <w:t xml:space="preserve"> </w:t>
      </w:r>
      <w:r w:rsidRPr="00FF15B0">
        <w:rPr>
          <w:color w:val="000000" w:themeColor="text1"/>
          <w:sz w:val="21"/>
          <w:szCs w:val="21"/>
        </w:rPr>
        <w:t>com</w:t>
      </w:r>
      <w:r w:rsidR="00994F9C" w:rsidRPr="00FF15B0">
        <w:rPr>
          <w:color w:val="000000" w:themeColor="text1"/>
          <w:sz w:val="21"/>
          <w:szCs w:val="21"/>
        </w:rPr>
        <w:t xml:space="preserve">  </w:t>
      </w:r>
      <w:r w:rsidRPr="00FF15B0">
        <w:rPr>
          <w:color w:val="000000" w:themeColor="text1"/>
          <w:sz w:val="21"/>
          <w:szCs w:val="21"/>
        </w:rPr>
        <w:t>maior</w:t>
      </w:r>
      <w:r w:rsidR="00994F9C" w:rsidRPr="00FF15B0">
        <w:rPr>
          <w:color w:val="000000" w:themeColor="text1"/>
          <w:sz w:val="21"/>
          <w:szCs w:val="21"/>
        </w:rPr>
        <w:t xml:space="preserve"> </w:t>
      </w:r>
      <w:r w:rsidRPr="00FF15B0">
        <w:rPr>
          <w:color w:val="000000" w:themeColor="text1"/>
          <w:sz w:val="21"/>
          <w:szCs w:val="21"/>
        </w:rPr>
        <w:t>frequência,</w:t>
      </w:r>
      <w:r w:rsidR="00994F9C" w:rsidRPr="00FF15B0">
        <w:rPr>
          <w:color w:val="000000" w:themeColor="text1"/>
          <w:sz w:val="21"/>
          <w:szCs w:val="21"/>
        </w:rPr>
        <w:t xml:space="preserve"> </w:t>
      </w:r>
      <w:r w:rsidRPr="00FF15B0">
        <w:rPr>
          <w:color w:val="000000" w:themeColor="text1"/>
          <w:sz w:val="21"/>
          <w:szCs w:val="21"/>
        </w:rPr>
        <w:t>evitando</w:t>
      </w:r>
      <w:r w:rsidR="00994F9C" w:rsidRPr="00FF15B0">
        <w:rPr>
          <w:color w:val="000000" w:themeColor="text1"/>
          <w:sz w:val="21"/>
          <w:szCs w:val="21"/>
        </w:rPr>
        <w:t xml:space="preserve"> acúmulo de l</w:t>
      </w:r>
      <w:r w:rsidRPr="00FF15B0">
        <w:rPr>
          <w:color w:val="000000" w:themeColor="text1"/>
          <w:sz w:val="21"/>
          <w:szCs w:val="21"/>
        </w:rPr>
        <w:t>ixo;</w:t>
      </w:r>
    </w:p>
    <w:p w:rsidR="006D22B2" w:rsidRPr="00FF15B0" w:rsidRDefault="009D352C"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Limpar</w:t>
      </w:r>
      <w:r w:rsidR="00994F9C" w:rsidRPr="00FF15B0">
        <w:rPr>
          <w:color w:val="000000" w:themeColor="text1"/>
          <w:sz w:val="21"/>
          <w:szCs w:val="21"/>
        </w:rPr>
        <w:t xml:space="preserve"> </w:t>
      </w:r>
      <w:r w:rsidRPr="00FF15B0">
        <w:rPr>
          <w:color w:val="000000" w:themeColor="text1"/>
          <w:sz w:val="21"/>
          <w:szCs w:val="21"/>
        </w:rPr>
        <w:t>e</w:t>
      </w:r>
      <w:r w:rsidR="00994F9C" w:rsidRPr="00FF15B0">
        <w:rPr>
          <w:color w:val="000000" w:themeColor="text1"/>
          <w:sz w:val="21"/>
          <w:szCs w:val="21"/>
        </w:rPr>
        <w:t xml:space="preserve"> </w:t>
      </w:r>
      <w:r w:rsidRPr="00FF15B0">
        <w:rPr>
          <w:color w:val="000000" w:themeColor="text1"/>
          <w:sz w:val="21"/>
          <w:szCs w:val="21"/>
        </w:rPr>
        <w:t>polir</w:t>
      </w:r>
      <w:r w:rsidR="00994F9C" w:rsidRPr="00FF15B0">
        <w:rPr>
          <w:color w:val="000000" w:themeColor="text1"/>
          <w:sz w:val="21"/>
          <w:szCs w:val="21"/>
        </w:rPr>
        <w:t xml:space="preserve"> </w:t>
      </w:r>
      <w:r w:rsidRPr="00FF15B0">
        <w:rPr>
          <w:color w:val="000000" w:themeColor="text1"/>
          <w:sz w:val="21"/>
          <w:szCs w:val="21"/>
        </w:rPr>
        <w:t>todos</w:t>
      </w:r>
      <w:r w:rsidR="00994F9C" w:rsidRPr="00FF15B0">
        <w:rPr>
          <w:color w:val="000000" w:themeColor="text1"/>
          <w:sz w:val="21"/>
          <w:szCs w:val="21"/>
        </w:rPr>
        <w:t xml:space="preserve"> </w:t>
      </w:r>
      <w:r w:rsidRPr="00FF15B0">
        <w:rPr>
          <w:color w:val="000000" w:themeColor="text1"/>
          <w:sz w:val="21"/>
          <w:szCs w:val="21"/>
        </w:rPr>
        <w:t>os</w:t>
      </w:r>
      <w:r w:rsidR="00994F9C" w:rsidRPr="00FF15B0">
        <w:rPr>
          <w:color w:val="000000" w:themeColor="text1"/>
          <w:sz w:val="21"/>
          <w:szCs w:val="21"/>
        </w:rPr>
        <w:t xml:space="preserve"> </w:t>
      </w:r>
      <w:r w:rsidRPr="00FF15B0">
        <w:rPr>
          <w:color w:val="000000" w:themeColor="text1"/>
          <w:sz w:val="21"/>
          <w:szCs w:val="21"/>
        </w:rPr>
        <w:t>metais,</w:t>
      </w:r>
      <w:r w:rsidR="00994F9C" w:rsidRPr="00FF15B0">
        <w:rPr>
          <w:color w:val="000000" w:themeColor="text1"/>
          <w:sz w:val="21"/>
          <w:szCs w:val="21"/>
        </w:rPr>
        <w:t xml:space="preserve"> </w:t>
      </w:r>
      <w:r w:rsidRPr="00FF15B0">
        <w:rPr>
          <w:color w:val="000000" w:themeColor="text1"/>
          <w:sz w:val="21"/>
          <w:szCs w:val="21"/>
        </w:rPr>
        <w:t>tais</w:t>
      </w:r>
      <w:r w:rsidR="00994F9C" w:rsidRPr="00FF15B0">
        <w:rPr>
          <w:color w:val="000000" w:themeColor="text1"/>
          <w:sz w:val="21"/>
          <w:szCs w:val="21"/>
        </w:rPr>
        <w:t xml:space="preserve"> </w:t>
      </w:r>
      <w:r w:rsidRPr="00FF15B0">
        <w:rPr>
          <w:color w:val="000000" w:themeColor="text1"/>
          <w:sz w:val="21"/>
          <w:szCs w:val="21"/>
        </w:rPr>
        <w:t>como:</w:t>
      </w:r>
      <w:r w:rsidR="00994F9C" w:rsidRPr="00FF15B0">
        <w:rPr>
          <w:color w:val="000000" w:themeColor="text1"/>
          <w:sz w:val="21"/>
          <w:szCs w:val="21"/>
        </w:rPr>
        <w:t xml:space="preserve"> </w:t>
      </w:r>
      <w:r w:rsidRPr="00FF15B0">
        <w:rPr>
          <w:color w:val="000000" w:themeColor="text1"/>
          <w:sz w:val="21"/>
          <w:szCs w:val="21"/>
        </w:rPr>
        <w:t>válvulas,</w:t>
      </w:r>
      <w:r w:rsidR="00994F9C" w:rsidRPr="00FF15B0">
        <w:rPr>
          <w:color w:val="000000" w:themeColor="text1"/>
          <w:sz w:val="21"/>
          <w:szCs w:val="21"/>
        </w:rPr>
        <w:t xml:space="preserve"> </w:t>
      </w:r>
      <w:r w:rsidRPr="00FF15B0">
        <w:rPr>
          <w:color w:val="000000" w:themeColor="text1"/>
          <w:sz w:val="21"/>
          <w:szCs w:val="21"/>
        </w:rPr>
        <w:t>registros,</w:t>
      </w:r>
      <w:r w:rsidR="00994F9C" w:rsidRPr="00FF15B0">
        <w:rPr>
          <w:color w:val="000000" w:themeColor="text1"/>
          <w:sz w:val="21"/>
          <w:szCs w:val="21"/>
        </w:rPr>
        <w:t xml:space="preserve"> </w:t>
      </w:r>
      <w:r w:rsidRPr="00FF15B0">
        <w:rPr>
          <w:color w:val="000000" w:themeColor="text1"/>
          <w:sz w:val="21"/>
          <w:szCs w:val="21"/>
        </w:rPr>
        <w:t>sifões,</w:t>
      </w:r>
      <w:r w:rsidR="00994F9C" w:rsidRPr="00FF15B0">
        <w:rPr>
          <w:color w:val="000000" w:themeColor="text1"/>
          <w:sz w:val="21"/>
          <w:szCs w:val="21"/>
        </w:rPr>
        <w:t xml:space="preserve"> </w:t>
      </w:r>
      <w:r w:rsidRPr="00FF15B0">
        <w:rPr>
          <w:color w:val="000000" w:themeColor="text1"/>
          <w:sz w:val="21"/>
          <w:szCs w:val="21"/>
        </w:rPr>
        <w:t>fechaduras,</w:t>
      </w:r>
      <w:r w:rsidR="00994F9C" w:rsidRPr="00FF15B0">
        <w:rPr>
          <w:color w:val="000000" w:themeColor="text1"/>
          <w:sz w:val="21"/>
          <w:szCs w:val="21"/>
        </w:rPr>
        <w:t xml:space="preserve"> </w:t>
      </w:r>
      <w:r w:rsidRPr="00FF15B0">
        <w:rPr>
          <w:color w:val="000000" w:themeColor="text1"/>
          <w:sz w:val="21"/>
          <w:szCs w:val="21"/>
        </w:rPr>
        <w:t>etc;</w:t>
      </w:r>
    </w:p>
    <w:p w:rsidR="006D22B2" w:rsidRPr="00FF15B0" w:rsidRDefault="009D352C"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Remover</w:t>
      </w:r>
      <w:r w:rsidR="00994F9C" w:rsidRPr="00FF15B0">
        <w:rPr>
          <w:color w:val="000000" w:themeColor="text1"/>
          <w:sz w:val="21"/>
          <w:szCs w:val="21"/>
        </w:rPr>
        <w:t xml:space="preserve"> </w:t>
      </w:r>
      <w:r w:rsidRPr="00FF15B0">
        <w:rPr>
          <w:color w:val="000000" w:themeColor="text1"/>
          <w:sz w:val="21"/>
          <w:szCs w:val="21"/>
        </w:rPr>
        <w:t>excesso</w:t>
      </w:r>
      <w:r w:rsidR="00994F9C" w:rsidRPr="00FF15B0">
        <w:rPr>
          <w:color w:val="000000" w:themeColor="text1"/>
          <w:sz w:val="21"/>
          <w:szCs w:val="21"/>
        </w:rPr>
        <w:t xml:space="preserve"> </w:t>
      </w:r>
      <w:r w:rsidRPr="00FF15B0">
        <w:rPr>
          <w:color w:val="000000" w:themeColor="text1"/>
          <w:sz w:val="21"/>
          <w:szCs w:val="21"/>
        </w:rPr>
        <w:t>de</w:t>
      </w:r>
      <w:r w:rsidR="00994F9C" w:rsidRPr="00FF15B0">
        <w:rPr>
          <w:color w:val="000000" w:themeColor="text1"/>
          <w:sz w:val="21"/>
          <w:szCs w:val="21"/>
        </w:rPr>
        <w:t xml:space="preserve"> </w:t>
      </w:r>
      <w:r w:rsidRPr="00FF15B0">
        <w:rPr>
          <w:color w:val="000000" w:themeColor="text1"/>
          <w:sz w:val="21"/>
          <w:szCs w:val="21"/>
        </w:rPr>
        <w:t>cera</w:t>
      </w:r>
      <w:r w:rsidR="00994F9C" w:rsidRPr="00FF15B0">
        <w:rPr>
          <w:color w:val="000000" w:themeColor="text1"/>
          <w:sz w:val="21"/>
          <w:szCs w:val="21"/>
        </w:rPr>
        <w:t xml:space="preserve"> </w:t>
      </w:r>
      <w:r w:rsidRPr="00FF15B0">
        <w:rPr>
          <w:color w:val="000000" w:themeColor="text1"/>
          <w:sz w:val="21"/>
          <w:szCs w:val="21"/>
        </w:rPr>
        <w:t>do</w:t>
      </w:r>
      <w:r w:rsidR="00994F9C" w:rsidRPr="00FF15B0">
        <w:rPr>
          <w:color w:val="000000" w:themeColor="text1"/>
          <w:sz w:val="21"/>
          <w:szCs w:val="21"/>
        </w:rPr>
        <w:t xml:space="preserve"> </w:t>
      </w:r>
      <w:r w:rsidRPr="00FF15B0">
        <w:rPr>
          <w:color w:val="000000" w:themeColor="text1"/>
          <w:sz w:val="21"/>
          <w:szCs w:val="21"/>
        </w:rPr>
        <w:t>chão;</w:t>
      </w:r>
    </w:p>
    <w:p w:rsidR="00FB1854" w:rsidRPr="00FF15B0" w:rsidRDefault="009D352C"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Executar</w:t>
      </w:r>
      <w:r w:rsidR="00994F9C" w:rsidRPr="00FF15B0">
        <w:rPr>
          <w:color w:val="000000" w:themeColor="text1"/>
          <w:sz w:val="21"/>
          <w:szCs w:val="21"/>
        </w:rPr>
        <w:t xml:space="preserve"> </w:t>
      </w:r>
      <w:r w:rsidRPr="00FF15B0">
        <w:rPr>
          <w:color w:val="000000" w:themeColor="text1"/>
          <w:sz w:val="21"/>
          <w:szCs w:val="21"/>
        </w:rPr>
        <w:t>de</w:t>
      </w:r>
      <w:r w:rsidR="00994F9C" w:rsidRPr="00FF15B0">
        <w:rPr>
          <w:color w:val="000000" w:themeColor="text1"/>
          <w:sz w:val="21"/>
          <w:szCs w:val="21"/>
        </w:rPr>
        <w:t xml:space="preserve"> </w:t>
      </w:r>
      <w:r w:rsidRPr="00FF15B0">
        <w:rPr>
          <w:color w:val="000000" w:themeColor="text1"/>
          <w:sz w:val="21"/>
          <w:szCs w:val="21"/>
        </w:rPr>
        <w:t>mais</w:t>
      </w:r>
      <w:r w:rsidR="00994F9C" w:rsidRPr="00FF15B0">
        <w:rPr>
          <w:color w:val="000000" w:themeColor="text1"/>
          <w:sz w:val="21"/>
          <w:szCs w:val="21"/>
        </w:rPr>
        <w:t xml:space="preserve"> </w:t>
      </w:r>
      <w:r w:rsidRPr="00FF15B0">
        <w:rPr>
          <w:color w:val="000000" w:themeColor="text1"/>
          <w:sz w:val="21"/>
          <w:szCs w:val="21"/>
        </w:rPr>
        <w:t>serviços</w:t>
      </w:r>
      <w:r w:rsidR="00994F9C" w:rsidRPr="00FF15B0">
        <w:rPr>
          <w:color w:val="000000" w:themeColor="text1"/>
          <w:sz w:val="21"/>
          <w:szCs w:val="21"/>
        </w:rPr>
        <w:t xml:space="preserve"> </w:t>
      </w:r>
      <w:r w:rsidRPr="00FF15B0">
        <w:rPr>
          <w:color w:val="000000" w:themeColor="text1"/>
          <w:sz w:val="21"/>
          <w:szCs w:val="21"/>
        </w:rPr>
        <w:t>considerados</w:t>
      </w:r>
      <w:r w:rsidR="00994F9C" w:rsidRPr="00FF15B0">
        <w:rPr>
          <w:color w:val="000000" w:themeColor="text1"/>
          <w:sz w:val="21"/>
          <w:szCs w:val="21"/>
        </w:rPr>
        <w:t xml:space="preserve"> </w:t>
      </w:r>
      <w:r w:rsidRPr="00FF15B0">
        <w:rPr>
          <w:color w:val="000000" w:themeColor="text1"/>
          <w:sz w:val="21"/>
          <w:szCs w:val="21"/>
        </w:rPr>
        <w:t>necessários</w:t>
      </w:r>
      <w:r w:rsidR="00994F9C" w:rsidRPr="00FF15B0">
        <w:rPr>
          <w:color w:val="000000" w:themeColor="text1"/>
          <w:sz w:val="21"/>
          <w:szCs w:val="21"/>
        </w:rPr>
        <w:t xml:space="preserve"> </w:t>
      </w:r>
      <w:r w:rsidRPr="00FF15B0">
        <w:rPr>
          <w:color w:val="000000" w:themeColor="text1"/>
          <w:sz w:val="21"/>
          <w:szCs w:val="21"/>
        </w:rPr>
        <w:t>à</w:t>
      </w:r>
      <w:r w:rsidR="00994F9C" w:rsidRPr="00FF15B0">
        <w:rPr>
          <w:color w:val="000000" w:themeColor="text1"/>
          <w:sz w:val="21"/>
          <w:szCs w:val="21"/>
        </w:rPr>
        <w:t xml:space="preserve"> </w:t>
      </w:r>
      <w:r w:rsidRPr="00FF15B0">
        <w:rPr>
          <w:color w:val="000000" w:themeColor="text1"/>
          <w:sz w:val="21"/>
          <w:szCs w:val="21"/>
        </w:rPr>
        <w:t>frequência</w:t>
      </w:r>
      <w:r w:rsidR="00994F9C" w:rsidRPr="00FF15B0">
        <w:rPr>
          <w:color w:val="000000" w:themeColor="text1"/>
          <w:sz w:val="21"/>
          <w:szCs w:val="21"/>
        </w:rPr>
        <w:t xml:space="preserve"> </w:t>
      </w:r>
      <w:r w:rsidRPr="00FF15B0">
        <w:rPr>
          <w:color w:val="000000" w:themeColor="text1"/>
          <w:sz w:val="21"/>
          <w:szCs w:val="21"/>
        </w:rPr>
        <w:t>semanal.</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Passar óleo de peroba em portas, janelas e móveis de madeira;</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Lavar Azulejos com água e sabão;</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Limpar os espelhos com pano umedecido em álcool;</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Colocar desodor nos vasos; e</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Limpar vidros com bombril, passar álcool, lavar  e enxugar.</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Limpar atrás de móveis, armários, arquivos e demais itens do mobiliário;</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Limpar com produtos adequados, divisórias e portas revestidas de fórmica;</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Limpar com produto neutro, portas, faces internas das janelas e batentes, pintados com tinta à óleo ou com verniz sintético;</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Lustrar todo o mobiliário envernizado com produto adequado e passar a flanela nos móveis encerados;</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Limpar com produto apropriado as forrações de couro ou de plástico em assentos e poltronas;</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Varrer o chão, passar pano úmido no chão, encerar e polir, com ressalva para gabinetes que deverão ser limpos fora do expediente ou em dias sem expedientes;</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Passar flanela nas portas e janelas.</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Espanar portas de madeira e janelas de madeira;</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Fazer a conservação dos pisos selados;</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Espanar tetos e paredes;</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Lavar o chão com água e sabão, encerar e polir (horário após expediente ou dia sem expediente);</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Aplicação de produto que possibilite formação de um filme superbrilhante, transparente e resistente ao tráfego intenso;</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 xml:space="preserve">Passar produto especial nos mármores e granitos das paredes, possibilitando limpeza com brilho; </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Limpar a parte externa da unidade interna dos aparelhos de ar condicionado.</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 xml:space="preserve">Polir a parte metálica do corrimão e ferragens com Kaol ou similar e passar pano molhado para limpar as partes foscas; </w:t>
      </w:r>
    </w:p>
    <w:p w:rsidR="00FB1854" w:rsidRPr="00FF15B0" w:rsidRDefault="00FB1854" w:rsidP="00A73FFD">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Lavar e secar degraus, em horário fora do expediente ou dia sem expediente.</w:t>
      </w:r>
    </w:p>
    <w:p w:rsidR="006D22B2" w:rsidRPr="00FF15B0" w:rsidRDefault="009D352C" w:rsidP="0047165B">
      <w:pPr>
        <w:pStyle w:val="Corpodetexto"/>
        <w:numPr>
          <w:ilvl w:val="2"/>
          <w:numId w:val="14"/>
        </w:numPr>
        <w:tabs>
          <w:tab w:val="left" w:pos="993"/>
        </w:tabs>
        <w:spacing w:before="235" w:line="276" w:lineRule="auto"/>
        <w:ind w:left="0" w:firstLine="284"/>
        <w:jc w:val="both"/>
        <w:rPr>
          <w:b/>
          <w:color w:val="000000" w:themeColor="text1"/>
          <w:sz w:val="21"/>
          <w:szCs w:val="21"/>
        </w:rPr>
      </w:pPr>
      <w:r w:rsidRPr="00FF15B0">
        <w:rPr>
          <w:b/>
          <w:color w:val="000000" w:themeColor="text1"/>
          <w:sz w:val="21"/>
          <w:szCs w:val="21"/>
        </w:rPr>
        <w:t>Quinzenalmente:</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w:t>
      </w:r>
      <w:r w:rsidR="00994F9C" w:rsidRPr="00FF15B0">
        <w:rPr>
          <w:color w:val="000000" w:themeColor="text1"/>
          <w:sz w:val="21"/>
          <w:szCs w:val="21"/>
        </w:rPr>
        <w:t xml:space="preserve"> </w:t>
      </w:r>
      <w:r w:rsidRPr="00FF15B0">
        <w:rPr>
          <w:color w:val="000000" w:themeColor="text1"/>
          <w:sz w:val="21"/>
          <w:szCs w:val="21"/>
        </w:rPr>
        <w:t>geral</w:t>
      </w:r>
      <w:r w:rsidR="00994F9C" w:rsidRPr="00FF15B0">
        <w:rPr>
          <w:color w:val="000000" w:themeColor="text1"/>
          <w:sz w:val="21"/>
          <w:szCs w:val="21"/>
        </w:rPr>
        <w:t xml:space="preserve"> </w:t>
      </w:r>
      <w:r w:rsidRPr="00FF15B0">
        <w:rPr>
          <w:color w:val="000000" w:themeColor="text1"/>
          <w:sz w:val="21"/>
          <w:szCs w:val="21"/>
        </w:rPr>
        <w:t>de</w:t>
      </w:r>
      <w:r w:rsidR="00994F9C" w:rsidRPr="00FF15B0">
        <w:rPr>
          <w:color w:val="000000" w:themeColor="text1"/>
          <w:sz w:val="21"/>
          <w:szCs w:val="21"/>
        </w:rPr>
        <w:t xml:space="preserve"> </w:t>
      </w:r>
      <w:r w:rsidRPr="00FF15B0">
        <w:rPr>
          <w:color w:val="000000" w:themeColor="text1"/>
          <w:sz w:val="21"/>
          <w:szCs w:val="21"/>
        </w:rPr>
        <w:t>todas</w:t>
      </w:r>
      <w:r w:rsidR="00994F9C" w:rsidRPr="00FF15B0">
        <w:rPr>
          <w:color w:val="000000" w:themeColor="text1"/>
          <w:sz w:val="21"/>
          <w:szCs w:val="21"/>
        </w:rPr>
        <w:t xml:space="preserve"> </w:t>
      </w:r>
      <w:r w:rsidRPr="00FF15B0">
        <w:rPr>
          <w:color w:val="000000" w:themeColor="text1"/>
          <w:sz w:val="21"/>
          <w:szCs w:val="21"/>
        </w:rPr>
        <w:t>as</w:t>
      </w:r>
      <w:r w:rsidR="00994F9C" w:rsidRPr="00FF15B0">
        <w:rPr>
          <w:color w:val="000000" w:themeColor="text1"/>
          <w:sz w:val="21"/>
          <w:szCs w:val="21"/>
        </w:rPr>
        <w:t xml:space="preserve"> </w:t>
      </w:r>
      <w:r w:rsidRPr="00FF15B0">
        <w:rPr>
          <w:color w:val="000000" w:themeColor="text1"/>
          <w:sz w:val="21"/>
          <w:szCs w:val="21"/>
        </w:rPr>
        <w:t>poltronas,</w:t>
      </w:r>
      <w:r w:rsidR="00994F9C" w:rsidRPr="00FF15B0">
        <w:rPr>
          <w:color w:val="000000" w:themeColor="text1"/>
          <w:sz w:val="21"/>
          <w:szCs w:val="21"/>
        </w:rPr>
        <w:t xml:space="preserve"> </w:t>
      </w:r>
      <w:r w:rsidRPr="00FF15B0">
        <w:rPr>
          <w:color w:val="000000" w:themeColor="text1"/>
          <w:sz w:val="21"/>
          <w:szCs w:val="21"/>
        </w:rPr>
        <w:t>cadeiras,</w:t>
      </w:r>
      <w:r w:rsidR="00994F9C" w:rsidRPr="00FF15B0">
        <w:rPr>
          <w:color w:val="000000" w:themeColor="text1"/>
          <w:sz w:val="21"/>
          <w:szCs w:val="21"/>
        </w:rPr>
        <w:t xml:space="preserve"> </w:t>
      </w:r>
      <w:r w:rsidRPr="00FF15B0">
        <w:rPr>
          <w:color w:val="000000" w:themeColor="text1"/>
          <w:sz w:val="21"/>
          <w:szCs w:val="21"/>
        </w:rPr>
        <w:t>assentos,</w:t>
      </w:r>
      <w:r w:rsidR="00994F9C" w:rsidRPr="00FF15B0">
        <w:rPr>
          <w:color w:val="000000" w:themeColor="text1"/>
          <w:sz w:val="21"/>
          <w:szCs w:val="21"/>
        </w:rPr>
        <w:t xml:space="preserve"> </w:t>
      </w:r>
      <w:r w:rsidRPr="00FF15B0">
        <w:rPr>
          <w:color w:val="000000" w:themeColor="text1"/>
          <w:sz w:val="21"/>
          <w:szCs w:val="21"/>
        </w:rPr>
        <w:t>sofás</w:t>
      </w:r>
      <w:r w:rsidR="00994F9C" w:rsidRPr="00FF15B0">
        <w:rPr>
          <w:color w:val="000000" w:themeColor="text1"/>
          <w:sz w:val="21"/>
          <w:szCs w:val="21"/>
        </w:rPr>
        <w:t xml:space="preserve">, </w:t>
      </w:r>
      <w:r w:rsidRPr="00FF15B0">
        <w:rPr>
          <w:color w:val="000000" w:themeColor="text1"/>
          <w:sz w:val="21"/>
          <w:szCs w:val="21"/>
        </w:rPr>
        <w:t>etc;</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Polimento,</w:t>
      </w:r>
      <w:r w:rsidR="00994F9C" w:rsidRPr="00FF15B0">
        <w:rPr>
          <w:color w:val="000000" w:themeColor="text1"/>
          <w:sz w:val="21"/>
          <w:szCs w:val="21"/>
        </w:rPr>
        <w:t xml:space="preserve"> </w:t>
      </w:r>
      <w:r w:rsidRPr="00FF15B0">
        <w:rPr>
          <w:color w:val="000000" w:themeColor="text1"/>
          <w:sz w:val="21"/>
          <w:szCs w:val="21"/>
        </w:rPr>
        <w:t>com</w:t>
      </w:r>
      <w:r w:rsidR="00994F9C" w:rsidRPr="00FF15B0">
        <w:rPr>
          <w:color w:val="000000" w:themeColor="text1"/>
          <w:sz w:val="21"/>
          <w:szCs w:val="21"/>
        </w:rPr>
        <w:t xml:space="preserve"> </w:t>
      </w:r>
      <w:r w:rsidRPr="00FF15B0">
        <w:rPr>
          <w:color w:val="000000" w:themeColor="text1"/>
          <w:sz w:val="21"/>
          <w:szCs w:val="21"/>
        </w:rPr>
        <w:t>preparado</w:t>
      </w:r>
      <w:r w:rsidR="00994F9C" w:rsidRPr="00FF15B0">
        <w:rPr>
          <w:color w:val="000000" w:themeColor="text1"/>
          <w:sz w:val="21"/>
          <w:szCs w:val="21"/>
        </w:rPr>
        <w:t xml:space="preserve"> </w:t>
      </w:r>
      <w:r w:rsidRPr="00FF15B0">
        <w:rPr>
          <w:color w:val="000000" w:themeColor="text1"/>
          <w:sz w:val="21"/>
          <w:szCs w:val="21"/>
        </w:rPr>
        <w:t>próprio,</w:t>
      </w:r>
      <w:r w:rsidR="00994F9C" w:rsidRPr="00FF15B0">
        <w:rPr>
          <w:color w:val="000000" w:themeColor="text1"/>
          <w:sz w:val="21"/>
          <w:szCs w:val="21"/>
        </w:rPr>
        <w:t xml:space="preserve"> </w:t>
      </w:r>
      <w:r w:rsidRPr="00FF15B0">
        <w:rPr>
          <w:color w:val="000000" w:themeColor="text1"/>
          <w:sz w:val="21"/>
          <w:szCs w:val="21"/>
        </w:rPr>
        <w:t>de</w:t>
      </w:r>
      <w:r w:rsidR="00994F9C" w:rsidRPr="00FF15B0">
        <w:rPr>
          <w:color w:val="000000" w:themeColor="text1"/>
          <w:sz w:val="21"/>
          <w:szCs w:val="21"/>
        </w:rPr>
        <w:t xml:space="preserve"> </w:t>
      </w:r>
      <w:r w:rsidRPr="00FF15B0">
        <w:rPr>
          <w:color w:val="000000" w:themeColor="text1"/>
          <w:sz w:val="21"/>
          <w:szCs w:val="21"/>
        </w:rPr>
        <w:t>todos</w:t>
      </w:r>
      <w:r w:rsidR="00994F9C" w:rsidRPr="00FF15B0">
        <w:rPr>
          <w:color w:val="000000" w:themeColor="text1"/>
          <w:sz w:val="21"/>
          <w:szCs w:val="21"/>
        </w:rPr>
        <w:t xml:space="preserve"> </w:t>
      </w:r>
      <w:r w:rsidRPr="00FF15B0">
        <w:rPr>
          <w:color w:val="000000" w:themeColor="text1"/>
          <w:sz w:val="21"/>
          <w:szCs w:val="21"/>
        </w:rPr>
        <w:t>os</w:t>
      </w:r>
      <w:r w:rsidR="00994F9C" w:rsidRPr="00FF15B0">
        <w:rPr>
          <w:color w:val="000000" w:themeColor="text1"/>
          <w:sz w:val="21"/>
          <w:szCs w:val="21"/>
        </w:rPr>
        <w:t xml:space="preserve"> </w:t>
      </w:r>
      <w:r w:rsidRPr="00FF15B0">
        <w:rPr>
          <w:color w:val="000000" w:themeColor="text1"/>
          <w:sz w:val="21"/>
          <w:szCs w:val="21"/>
        </w:rPr>
        <w:t>móveis</w:t>
      </w:r>
      <w:r w:rsidR="00994F9C" w:rsidRPr="00FF15B0">
        <w:rPr>
          <w:color w:val="000000" w:themeColor="text1"/>
          <w:sz w:val="21"/>
          <w:szCs w:val="21"/>
        </w:rPr>
        <w:t xml:space="preserve"> </w:t>
      </w:r>
      <w:r w:rsidRPr="00FF15B0">
        <w:rPr>
          <w:color w:val="000000" w:themeColor="text1"/>
          <w:sz w:val="21"/>
          <w:szCs w:val="21"/>
        </w:rPr>
        <w:t>incluindo</w:t>
      </w:r>
      <w:r w:rsidR="00994F9C" w:rsidRPr="00FF15B0">
        <w:rPr>
          <w:color w:val="000000" w:themeColor="text1"/>
          <w:sz w:val="21"/>
          <w:szCs w:val="21"/>
        </w:rPr>
        <w:t xml:space="preserve"> </w:t>
      </w:r>
      <w:r w:rsidRPr="00FF15B0">
        <w:rPr>
          <w:color w:val="000000" w:themeColor="text1"/>
          <w:sz w:val="21"/>
          <w:szCs w:val="21"/>
        </w:rPr>
        <w:t>cinzeiros,</w:t>
      </w:r>
      <w:r w:rsidR="00994F9C" w:rsidRPr="00FF15B0">
        <w:rPr>
          <w:color w:val="000000" w:themeColor="text1"/>
          <w:sz w:val="21"/>
          <w:szCs w:val="21"/>
        </w:rPr>
        <w:t xml:space="preserve"> </w:t>
      </w:r>
      <w:r w:rsidRPr="00FF15B0">
        <w:rPr>
          <w:color w:val="000000" w:themeColor="text1"/>
          <w:sz w:val="21"/>
          <w:szCs w:val="21"/>
        </w:rPr>
        <w:t>maçanetas,</w:t>
      </w:r>
      <w:r w:rsidR="00994F9C" w:rsidRPr="00FF15B0">
        <w:rPr>
          <w:color w:val="000000" w:themeColor="text1"/>
          <w:sz w:val="21"/>
          <w:szCs w:val="21"/>
        </w:rPr>
        <w:t xml:space="preserve"> </w:t>
      </w:r>
      <w:r w:rsidRPr="00FF15B0">
        <w:rPr>
          <w:color w:val="000000" w:themeColor="text1"/>
          <w:sz w:val="21"/>
          <w:szCs w:val="21"/>
        </w:rPr>
        <w:t>torneiras,</w:t>
      </w:r>
      <w:r w:rsidR="00994F9C" w:rsidRPr="00FF15B0">
        <w:rPr>
          <w:color w:val="000000" w:themeColor="text1"/>
          <w:sz w:val="21"/>
          <w:szCs w:val="21"/>
        </w:rPr>
        <w:t xml:space="preserve"> </w:t>
      </w:r>
      <w:r w:rsidRPr="00FF15B0">
        <w:rPr>
          <w:color w:val="000000" w:themeColor="text1"/>
          <w:sz w:val="21"/>
          <w:szCs w:val="21"/>
        </w:rPr>
        <w:t>conexões,</w:t>
      </w:r>
      <w:r w:rsidR="00994F9C" w:rsidRPr="00FF15B0">
        <w:rPr>
          <w:color w:val="000000" w:themeColor="text1"/>
          <w:sz w:val="21"/>
          <w:szCs w:val="21"/>
        </w:rPr>
        <w:t xml:space="preserve"> </w:t>
      </w:r>
      <w:r w:rsidRPr="00FF15B0">
        <w:rPr>
          <w:color w:val="000000" w:themeColor="text1"/>
          <w:sz w:val="21"/>
          <w:szCs w:val="21"/>
        </w:rPr>
        <w:t>etc;</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w:t>
      </w:r>
      <w:r w:rsidR="00994F9C" w:rsidRPr="00FF15B0">
        <w:rPr>
          <w:color w:val="000000" w:themeColor="text1"/>
          <w:sz w:val="21"/>
          <w:szCs w:val="21"/>
        </w:rPr>
        <w:t xml:space="preserve"> </w:t>
      </w:r>
      <w:r w:rsidRPr="00FF15B0">
        <w:rPr>
          <w:color w:val="000000" w:themeColor="text1"/>
          <w:sz w:val="21"/>
          <w:szCs w:val="21"/>
        </w:rPr>
        <w:t>do</w:t>
      </w:r>
      <w:r w:rsidR="00994F9C" w:rsidRPr="00FF15B0">
        <w:rPr>
          <w:color w:val="000000" w:themeColor="text1"/>
          <w:sz w:val="21"/>
          <w:szCs w:val="21"/>
        </w:rPr>
        <w:t xml:space="preserve"> </w:t>
      </w:r>
      <w:r w:rsidRPr="00FF15B0">
        <w:rPr>
          <w:color w:val="000000" w:themeColor="text1"/>
          <w:sz w:val="21"/>
          <w:szCs w:val="21"/>
        </w:rPr>
        <w:t>revestimento</w:t>
      </w:r>
      <w:r w:rsidR="00994F9C" w:rsidRPr="00FF15B0">
        <w:rPr>
          <w:color w:val="000000" w:themeColor="text1"/>
          <w:sz w:val="21"/>
          <w:szCs w:val="21"/>
        </w:rPr>
        <w:t xml:space="preserve"> </w:t>
      </w:r>
      <w:r w:rsidRPr="00FF15B0">
        <w:rPr>
          <w:color w:val="000000" w:themeColor="text1"/>
          <w:sz w:val="21"/>
          <w:szCs w:val="21"/>
        </w:rPr>
        <w:t>laminado</w:t>
      </w:r>
      <w:r w:rsidR="00994F9C" w:rsidRPr="00FF15B0">
        <w:rPr>
          <w:color w:val="000000" w:themeColor="text1"/>
          <w:sz w:val="21"/>
          <w:szCs w:val="21"/>
        </w:rPr>
        <w:t xml:space="preserve"> </w:t>
      </w:r>
      <w:r w:rsidRPr="00FF15B0">
        <w:rPr>
          <w:color w:val="000000" w:themeColor="text1"/>
          <w:sz w:val="21"/>
          <w:szCs w:val="21"/>
        </w:rPr>
        <w:t>das</w:t>
      </w:r>
      <w:r w:rsidR="00994F9C" w:rsidRPr="00FF15B0">
        <w:rPr>
          <w:color w:val="000000" w:themeColor="text1"/>
          <w:sz w:val="21"/>
          <w:szCs w:val="21"/>
        </w:rPr>
        <w:t xml:space="preserve"> </w:t>
      </w:r>
      <w:r w:rsidRPr="00FF15B0">
        <w:rPr>
          <w:color w:val="000000" w:themeColor="text1"/>
          <w:sz w:val="21"/>
          <w:szCs w:val="21"/>
        </w:rPr>
        <w:t>paredes</w:t>
      </w:r>
      <w:r w:rsidR="00994F9C" w:rsidRPr="00FF15B0">
        <w:rPr>
          <w:color w:val="000000" w:themeColor="text1"/>
          <w:sz w:val="21"/>
          <w:szCs w:val="21"/>
        </w:rPr>
        <w:t xml:space="preserve"> </w:t>
      </w:r>
      <w:r w:rsidRPr="00FF15B0">
        <w:rPr>
          <w:color w:val="000000" w:themeColor="text1"/>
          <w:sz w:val="21"/>
          <w:szCs w:val="21"/>
        </w:rPr>
        <w:t>e</w:t>
      </w:r>
      <w:r w:rsidR="00994F9C" w:rsidRPr="00FF15B0">
        <w:rPr>
          <w:color w:val="000000" w:themeColor="text1"/>
          <w:sz w:val="21"/>
          <w:szCs w:val="21"/>
        </w:rPr>
        <w:t xml:space="preserve"> </w:t>
      </w:r>
      <w:r w:rsidRPr="00FF15B0">
        <w:rPr>
          <w:color w:val="000000" w:themeColor="text1"/>
          <w:sz w:val="21"/>
          <w:szCs w:val="21"/>
        </w:rPr>
        <w:t>divisórias</w:t>
      </w:r>
      <w:r w:rsidR="00994F9C" w:rsidRPr="00FF15B0">
        <w:rPr>
          <w:color w:val="000000" w:themeColor="text1"/>
          <w:sz w:val="21"/>
          <w:szCs w:val="21"/>
        </w:rPr>
        <w:t xml:space="preserve"> </w:t>
      </w:r>
      <w:r w:rsidRPr="00FF15B0">
        <w:rPr>
          <w:color w:val="000000" w:themeColor="text1"/>
          <w:sz w:val="21"/>
          <w:szCs w:val="21"/>
        </w:rPr>
        <w:t>com</w:t>
      </w:r>
      <w:r w:rsidR="00994F9C" w:rsidRPr="00FF15B0">
        <w:rPr>
          <w:color w:val="000000" w:themeColor="text1"/>
          <w:sz w:val="21"/>
          <w:szCs w:val="21"/>
        </w:rPr>
        <w:t xml:space="preserve"> </w:t>
      </w:r>
      <w:r w:rsidRPr="00FF15B0">
        <w:rPr>
          <w:color w:val="000000" w:themeColor="text1"/>
          <w:sz w:val="21"/>
          <w:szCs w:val="21"/>
        </w:rPr>
        <w:t>produto</w:t>
      </w:r>
      <w:r w:rsidR="00994F9C" w:rsidRPr="00FF15B0">
        <w:rPr>
          <w:color w:val="000000" w:themeColor="text1"/>
          <w:sz w:val="21"/>
          <w:szCs w:val="21"/>
        </w:rPr>
        <w:t xml:space="preserve"> </w:t>
      </w:r>
      <w:r w:rsidRPr="00FF15B0">
        <w:rPr>
          <w:color w:val="000000" w:themeColor="text1"/>
          <w:sz w:val="21"/>
          <w:szCs w:val="21"/>
        </w:rPr>
        <w:t>apropriado;</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w:t>
      </w:r>
      <w:r w:rsidR="00994F9C" w:rsidRPr="00FF15B0">
        <w:rPr>
          <w:color w:val="000000" w:themeColor="text1"/>
          <w:sz w:val="21"/>
          <w:szCs w:val="21"/>
        </w:rPr>
        <w:t xml:space="preserve"> </w:t>
      </w:r>
      <w:r w:rsidRPr="00FF15B0">
        <w:rPr>
          <w:color w:val="000000" w:themeColor="text1"/>
          <w:sz w:val="21"/>
          <w:szCs w:val="21"/>
        </w:rPr>
        <w:t>geral</w:t>
      </w:r>
      <w:r w:rsidR="00994F9C" w:rsidRPr="00FF15B0">
        <w:rPr>
          <w:color w:val="000000" w:themeColor="text1"/>
          <w:sz w:val="21"/>
          <w:szCs w:val="21"/>
        </w:rPr>
        <w:t xml:space="preserve"> </w:t>
      </w:r>
      <w:r w:rsidRPr="00FF15B0">
        <w:rPr>
          <w:color w:val="000000" w:themeColor="text1"/>
          <w:sz w:val="21"/>
          <w:szCs w:val="21"/>
        </w:rPr>
        <w:t>de</w:t>
      </w:r>
      <w:r w:rsidR="00994F9C" w:rsidRPr="00FF15B0">
        <w:rPr>
          <w:color w:val="000000" w:themeColor="text1"/>
          <w:sz w:val="21"/>
          <w:szCs w:val="21"/>
        </w:rPr>
        <w:t xml:space="preserve"> </w:t>
      </w:r>
      <w:r w:rsidRPr="00FF15B0">
        <w:rPr>
          <w:color w:val="000000" w:themeColor="text1"/>
          <w:sz w:val="21"/>
          <w:szCs w:val="21"/>
        </w:rPr>
        <w:t>todos</w:t>
      </w:r>
      <w:r w:rsidR="00994F9C" w:rsidRPr="00FF15B0">
        <w:rPr>
          <w:color w:val="000000" w:themeColor="text1"/>
          <w:sz w:val="21"/>
          <w:szCs w:val="21"/>
        </w:rPr>
        <w:t xml:space="preserve"> </w:t>
      </w:r>
      <w:r w:rsidRPr="00FF15B0">
        <w:rPr>
          <w:color w:val="000000" w:themeColor="text1"/>
          <w:sz w:val="21"/>
          <w:szCs w:val="21"/>
        </w:rPr>
        <w:t>os</w:t>
      </w:r>
      <w:r w:rsidR="00994F9C" w:rsidRPr="00FF15B0">
        <w:rPr>
          <w:color w:val="000000" w:themeColor="text1"/>
          <w:sz w:val="21"/>
          <w:szCs w:val="21"/>
        </w:rPr>
        <w:t xml:space="preserve"> </w:t>
      </w:r>
      <w:r w:rsidRPr="00FF15B0">
        <w:rPr>
          <w:color w:val="000000" w:themeColor="text1"/>
          <w:sz w:val="21"/>
          <w:szCs w:val="21"/>
        </w:rPr>
        <w:t>vidros,</w:t>
      </w:r>
      <w:r w:rsidR="00994F9C" w:rsidRPr="00FF15B0">
        <w:rPr>
          <w:color w:val="000000" w:themeColor="text1"/>
          <w:sz w:val="21"/>
          <w:szCs w:val="21"/>
        </w:rPr>
        <w:t xml:space="preserve"> </w:t>
      </w:r>
      <w:r w:rsidRPr="00FF15B0">
        <w:rPr>
          <w:color w:val="000000" w:themeColor="text1"/>
          <w:sz w:val="21"/>
          <w:szCs w:val="21"/>
        </w:rPr>
        <w:t>portas,</w:t>
      </w:r>
      <w:r w:rsidR="00994F9C" w:rsidRPr="00FF15B0">
        <w:rPr>
          <w:color w:val="000000" w:themeColor="text1"/>
          <w:sz w:val="21"/>
          <w:szCs w:val="21"/>
        </w:rPr>
        <w:t xml:space="preserve"> </w:t>
      </w:r>
      <w:r w:rsidRPr="00FF15B0">
        <w:rPr>
          <w:color w:val="000000" w:themeColor="text1"/>
          <w:sz w:val="21"/>
          <w:szCs w:val="21"/>
        </w:rPr>
        <w:t>esquadrias,</w:t>
      </w:r>
      <w:r w:rsidR="00994F9C" w:rsidRPr="00FF15B0">
        <w:rPr>
          <w:color w:val="000000" w:themeColor="text1"/>
          <w:sz w:val="21"/>
          <w:szCs w:val="21"/>
        </w:rPr>
        <w:t xml:space="preserve"> </w:t>
      </w:r>
      <w:r w:rsidRPr="00FF15B0">
        <w:rPr>
          <w:color w:val="000000" w:themeColor="text1"/>
          <w:sz w:val="21"/>
          <w:szCs w:val="21"/>
        </w:rPr>
        <w:t>persianas,</w:t>
      </w:r>
      <w:r w:rsidR="00994F9C" w:rsidRPr="00FF15B0">
        <w:rPr>
          <w:color w:val="000000" w:themeColor="text1"/>
          <w:sz w:val="21"/>
          <w:szCs w:val="21"/>
        </w:rPr>
        <w:t xml:space="preserve"> </w:t>
      </w:r>
      <w:r w:rsidRPr="00FF15B0">
        <w:rPr>
          <w:color w:val="000000" w:themeColor="text1"/>
          <w:sz w:val="21"/>
          <w:szCs w:val="21"/>
        </w:rPr>
        <w:t>com</w:t>
      </w:r>
      <w:r w:rsidR="00994F9C" w:rsidRPr="00FF15B0">
        <w:rPr>
          <w:color w:val="000000" w:themeColor="text1"/>
          <w:sz w:val="21"/>
          <w:szCs w:val="21"/>
        </w:rPr>
        <w:t xml:space="preserve"> </w:t>
      </w:r>
      <w:r w:rsidRPr="00FF15B0">
        <w:rPr>
          <w:color w:val="000000" w:themeColor="text1"/>
          <w:sz w:val="21"/>
          <w:szCs w:val="21"/>
        </w:rPr>
        <w:t>água</w:t>
      </w:r>
      <w:r w:rsidR="00994F9C" w:rsidRPr="00FF15B0">
        <w:rPr>
          <w:color w:val="000000" w:themeColor="text1"/>
          <w:sz w:val="21"/>
          <w:szCs w:val="21"/>
        </w:rPr>
        <w:t xml:space="preserve"> </w:t>
      </w:r>
      <w:r w:rsidRPr="00FF15B0">
        <w:rPr>
          <w:color w:val="000000" w:themeColor="text1"/>
          <w:sz w:val="21"/>
          <w:szCs w:val="21"/>
        </w:rPr>
        <w:t>e</w:t>
      </w:r>
      <w:r w:rsidR="00994F9C" w:rsidRPr="00FF15B0">
        <w:rPr>
          <w:color w:val="000000" w:themeColor="text1"/>
          <w:sz w:val="21"/>
          <w:szCs w:val="21"/>
        </w:rPr>
        <w:t xml:space="preserve"> </w:t>
      </w:r>
      <w:r w:rsidRPr="00FF15B0">
        <w:rPr>
          <w:color w:val="000000" w:themeColor="text1"/>
          <w:sz w:val="21"/>
          <w:szCs w:val="21"/>
        </w:rPr>
        <w:t>detergente</w:t>
      </w:r>
      <w:r w:rsidR="00994F9C" w:rsidRPr="00FF15B0">
        <w:rPr>
          <w:color w:val="000000" w:themeColor="text1"/>
          <w:sz w:val="21"/>
          <w:szCs w:val="21"/>
        </w:rPr>
        <w:t xml:space="preserve"> </w:t>
      </w:r>
      <w:r w:rsidRPr="00FF15B0">
        <w:rPr>
          <w:color w:val="000000" w:themeColor="text1"/>
          <w:sz w:val="21"/>
          <w:szCs w:val="21"/>
        </w:rPr>
        <w:t>apropriados;</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w:t>
      </w:r>
      <w:r w:rsidR="00994F9C" w:rsidRPr="00FF15B0">
        <w:rPr>
          <w:color w:val="000000" w:themeColor="text1"/>
          <w:sz w:val="21"/>
          <w:szCs w:val="21"/>
        </w:rPr>
        <w:t xml:space="preserve"> </w:t>
      </w:r>
      <w:r w:rsidRPr="00FF15B0">
        <w:rPr>
          <w:color w:val="000000" w:themeColor="text1"/>
          <w:sz w:val="21"/>
          <w:szCs w:val="21"/>
        </w:rPr>
        <w:t>dos</w:t>
      </w:r>
      <w:r w:rsidR="00994F9C" w:rsidRPr="00FF15B0">
        <w:rPr>
          <w:color w:val="000000" w:themeColor="text1"/>
          <w:sz w:val="21"/>
          <w:szCs w:val="21"/>
        </w:rPr>
        <w:t xml:space="preserve"> </w:t>
      </w:r>
      <w:r w:rsidRPr="00FF15B0">
        <w:rPr>
          <w:color w:val="000000" w:themeColor="text1"/>
          <w:sz w:val="21"/>
          <w:szCs w:val="21"/>
        </w:rPr>
        <w:t>tubos</w:t>
      </w:r>
      <w:r w:rsidR="00994F9C" w:rsidRPr="00FF15B0">
        <w:rPr>
          <w:color w:val="000000" w:themeColor="text1"/>
          <w:sz w:val="21"/>
          <w:szCs w:val="21"/>
        </w:rPr>
        <w:t xml:space="preserve"> </w:t>
      </w:r>
      <w:r w:rsidRPr="00FF15B0">
        <w:rPr>
          <w:color w:val="000000" w:themeColor="text1"/>
          <w:sz w:val="21"/>
          <w:szCs w:val="21"/>
        </w:rPr>
        <w:t>e</w:t>
      </w:r>
      <w:r w:rsidR="00994F9C" w:rsidRPr="00FF15B0">
        <w:rPr>
          <w:color w:val="000000" w:themeColor="text1"/>
          <w:sz w:val="21"/>
          <w:szCs w:val="21"/>
        </w:rPr>
        <w:t xml:space="preserve"> </w:t>
      </w:r>
      <w:r w:rsidRPr="00FF15B0">
        <w:rPr>
          <w:color w:val="000000" w:themeColor="text1"/>
          <w:sz w:val="21"/>
          <w:szCs w:val="21"/>
        </w:rPr>
        <w:t>caixas</w:t>
      </w:r>
      <w:r w:rsidR="00994F9C" w:rsidRPr="00FF15B0">
        <w:rPr>
          <w:color w:val="000000" w:themeColor="text1"/>
          <w:sz w:val="21"/>
          <w:szCs w:val="21"/>
        </w:rPr>
        <w:t xml:space="preserve"> </w:t>
      </w:r>
      <w:r w:rsidRPr="00FF15B0">
        <w:rPr>
          <w:color w:val="000000" w:themeColor="text1"/>
          <w:sz w:val="21"/>
          <w:szCs w:val="21"/>
        </w:rPr>
        <w:t>de</w:t>
      </w:r>
      <w:r w:rsidR="00994F9C" w:rsidRPr="00FF15B0">
        <w:rPr>
          <w:color w:val="000000" w:themeColor="text1"/>
          <w:sz w:val="21"/>
          <w:szCs w:val="21"/>
        </w:rPr>
        <w:t xml:space="preserve"> </w:t>
      </w:r>
      <w:r w:rsidRPr="00FF15B0">
        <w:rPr>
          <w:color w:val="000000" w:themeColor="text1"/>
          <w:sz w:val="21"/>
          <w:szCs w:val="21"/>
        </w:rPr>
        <w:t>escoamento</w:t>
      </w:r>
      <w:r w:rsidR="00994F9C" w:rsidRPr="00FF15B0">
        <w:rPr>
          <w:color w:val="000000" w:themeColor="text1"/>
          <w:sz w:val="21"/>
          <w:szCs w:val="21"/>
        </w:rPr>
        <w:t xml:space="preserve"> </w:t>
      </w:r>
      <w:r w:rsidRPr="00FF15B0">
        <w:rPr>
          <w:color w:val="000000" w:themeColor="text1"/>
          <w:sz w:val="21"/>
          <w:szCs w:val="21"/>
        </w:rPr>
        <w:t>de</w:t>
      </w:r>
      <w:r w:rsidR="00994F9C" w:rsidRPr="00FF15B0">
        <w:rPr>
          <w:color w:val="000000" w:themeColor="text1"/>
          <w:sz w:val="21"/>
          <w:szCs w:val="21"/>
        </w:rPr>
        <w:t xml:space="preserve"> </w:t>
      </w:r>
      <w:r w:rsidRPr="00FF15B0">
        <w:rPr>
          <w:color w:val="000000" w:themeColor="text1"/>
          <w:sz w:val="21"/>
          <w:szCs w:val="21"/>
        </w:rPr>
        <w:t>águas</w:t>
      </w:r>
      <w:r w:rsidR="00994F9C" w:rsidRPr="00FF15B0">
        <w:rPr>
          <w:color w:val="000000" w:themeColor="text1"/>
          <w:sz w:val="21"/>
          <w:szCs w:val="21"/>
        </w:rPr>
        <w:t xml:space="preserve"> </w:t>
      </w:r>
      <w:r w:rsidRPr="00FF15B0">
        <w:rPr>
          <w:color w:val="000000" w:themeColor="text1"/>
          <w:sz w:val="21"/>
          <w:szCs w:val="21"/>
        </w:rPr>
        <w:t>pluviais;</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Espanar</w:t>
      </w:r>
      <w:r w:rsidR="008A2965" w:rsidRPr="00FF15B0">
        <w:rPr>
          <w:color w:val="000000" w:themeColor="text1"/>
          <w:sz w:val="21"/>
          <w:szCs w:val="21"/>
        </w:rPr>
        <w:t xml:space="preserve"> </w:t>
      </w:r>
      <w:r w:rsidRPr="00FF15B0">
        <w:rPr>
          <w:color w:val="000000" w:themeColor="text1"/>
          <w:sz w:val="21"/>
          <w:szCs w:val="21"/>
        </w:rPr>
        <w:t>e</w:t>
      </w:r>
      <w:r w:rsidR="008A2965" w:rsidRPr="00FF15B0">
        <w:rPr>
          <w:color w:val="000000" w:themeColor="text1"/>
          <w:sz w:val="21"/>
          <w:szCs w:val="21"/>
        </w:rPr>
        <w:t xml:space="preserve"> </w:t>
      </w:r>
      <w:r w:rsidRPr="00FF15B0">
        <w:rPr>
          <w:color w:val="000000" w:themeColor="text1"/>
          <w:sz w:val="21"/>
          <w:szCs w:val="21"/>
        </w:rPr>
        <w:t>limpar</w:t>
      </w:r>
      <w:r w:rsidR="008A2965" w:rsidRPr="00FF15B0">
        <w:rPr>
          <w:color w:val="000000" w:themeColor="text1"/>
          <w:sz w:val="21"/>
          <w:szCs w:val="21"/>
        </w:rPr>
        <w:t xml:space="preserve"> </w:t>
      </w:r>
      <w:r w:rsidRPr="00FF15B0">
        <w:rPr>
          <w:color w:val="000000" w:themeColor="text1"/>
          <w:sz w:val="21"/>
          <w:szCs w:val="21"/>
        </w:rPr>
        <w:t>aparelhos</w:t>
      </w:r>
      <w:r w:rsidR="008A2965" w:rsidRPr="00FF15B0">
        <w:rPr>
          <w:color w:val="000000" w:themeColor="text1"/>
          <w:sz w:val="21"/>
          <w:szCs w:val="21"/>
        </w:rPr>
        <w:t xml:space="preserve"> </w:t>
      </w:r>
      <w:r w:rsidRPr="00FF15B0">
        <w:rPr>
          <w:color w:val="000000" w:themeColor="text1"/>
          <w:sz w:val="21"/>
          <w:szCs w:val="21"/>
        </w:rPr>
        <w:t>de</w:t>
      </w:r>
      <w:r w:rsidR="008A2965" w:rsidRPr="00FF15B0">
        <w:rPr>
          <w:color w:val="000000" w:themeColor="text1"/>
          <w:sz w:val="21"/>
          <w:szCs w:val="21"/>
        </w:rPr>
        <w:t xml:space="preserve"> </w:t>
      </w:r>
      <w:r w:rsidRPr="00FF15B0">
        <w:rPr>
          <w:color w:val="000000" w:themeColor="text1"/>
          <w:sz w:val="21"/>
          <w:szCs w:val="21"/>
        </w:rPr>
        <w:t>ar</w:t>
      </w:r>
      <w:r w:rsidR="008A2965" w:rsidRPr="00FF15B0">
        <w:rPr>
          <w:color w:val="000000" w:themeColor="text1"/>
          <w:sz w:val="21"/>
          <w:szCs w:val="21"/>
        </w:rPr>
        <w:t xml:space="preserve"> </w:t>
      </w:r>
      <w:r w:rsidRPr="00FF15B0">
        <w:rPr>
          <w:color w:val="000000" w:themeColor="text1"/>
          <w:sz w:val="21"/>
          <w:szCs w:val="21"/>
        </w:rPr>
        <w:t>condicionado</w:t>
      </w:r>
      <w:r w:rsidR="008A2965" w:rsidRPr="00FF15B0">
        <w:rPr>
          <w:color w:val="000000" w:themeColor="text1"/>
          <w:sz w:val="21"/>
          <w:szCs w:val="21"/>
        </w:rPr>
        <w:t xml:space="preserve"> </w:t>
      </w:r>
      <w:r w:rsidRPr="00FF15B0">
        <w:rPr>
          <w:color w:val="000000" w:themeColor="text1"/>
          <w:sz w:val="21"/>
          <w:szCs w:val="21"/>
        </w:rPr>
        <w:t>localizados</w:t>
      </w:r>
      <w:r w:rsidR="008A2965" w:rsidRPr="00FF15B0">
        <w:rPr>
          <w:color w:val="000000" w:themeColor="text1"/>
          <w:sz w:val="21"/>
          <w:szCs w:val="21"/>
        </w:rPr>
        <w:t xml:space="preserve"> </w:t>
      </w:r>
      <w:r w:rsidRPr="00FF15B0">
        <w:rPr>
          <w:color w:val="000000" w:themeColor="text1"/>
          <w:sz w:val="21"/>
          <w:szCs w:val="21"/>
        </w:rPr>
        <w:t>em</w:t>
      </w:r>
      <w:r w:rsidR="008A2965" w:rsidRPr="00FF15B0">
        <w:rPr>
          <w:color w:val="000000" w:themeColor="text1"/>
          <w:sz w:val="21"/>
          <w:szCs w:val="21"/>
        </w:rPr>
        <w:t xml:space="preserve"> </w:t>
      </w:r>
      <w:r w:rsidRPr="00FF15B0">
        <w:rPr>
          <w:color w:val="000000" w:themeColor="text1"/>
          <w:sz w:val="21"/>
          <w:szCs w:val="21"/>
        </w:rPr>
        <w:t>diversas</w:t>
      </w:r>
      <w:r w:rsidR="008A2965" w:rsidRPr="00FF15B0">
        <w:rPr>
          <w:color w:val="000000" w:themeColor="text1"/>
          <w:sz w:val="21"/>
          <w:szCs w:val="21"/>
        </w:rPr>
        <w:t xml:space="preserve"> </w:t>
      </w:r>
      <w:r w:rsidRPr="00FF15B0">
        <w:rPr>
          <w:color w:val="000000" w:themeColor="text1"/>
          <w:sz w:val="21"/>
          <w:szCs w:val="21"/>
        </w:rPr>
        <w:t>áreas;</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Lavagem</w:t>
      </w:r>
      <w:r w:rsidR="008A2965" w:rsidRPr="00FF15B0">
        <w:rPr>
          <w:color w:val="000000" w:themeColor="text1"/>
          <w:sz w:val="21"/>
          <w:szCs w:val="21"/>
        </w:rPr>
        <w:t xml:space="preserve"> </w:t>
      </w:r>
      <w:r w:rsidRPr="00FF15B0">
        <w:rPr>
          <w:color w:val="000000" w:themeColor="text1"/>
          <w:sz w:val="21"/>
          <w:szCs w:val="21"/>
        </w:rPr>
        <w:t>das</w:t>
      </w:r>
      <w:r w:rsidR="008A2965" w:rsidRPr="00FF15B0">
        <w:rPr>
          <w:color w:val="000000" w:themeColor="text1"/>
          <w:sz w:val="21"/>
          <w:szCs w:val="21"/>
        </w:rPr>
        <w:t xml:space="preserve"> </w:t>
      </w:r>
      <w:r w:rsidRPr="00FF15B0">
        <w:rPr>
          <w:color w:val="000000" w:themeColor="text1"/>
          <w:sz w:val="21"/>
          <w:szCs w:val="21"/>
        </w:rPr>
        <w:t>lixeiras;</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Lavagem</w:t>
      </w:r>
      <w:r w:rsidR="008A2965" w:rsidRPr="00FF15B0">
        <w:rPr>
          <w:color w:val="000000" w:themeColor="text1"/>
          <w:sz w:val="21"/>
          <w:szCs w:val="21"/>
        </w:rPr>
        <w:t xml:space="preserve"> </w:t>
      </w:r>
      <w:r w:rsidRPr="00FF15B0">
        <w:rPr>
          <w:color w:val="000000" w:themeColor="text1"/>
          <w:sz w:val="21"/>
          <w:szCs w:val="21"/>
        </w:rPr>
        <w:t>e</w:t>
      </w:r>
      <w:r w:rsidR="008A2965" w:rsidRPr="00FF15B0">
        <w:rPr>
          <w:color w:val="000000" w:themeColor="text1"/>
          <w:sz w:val="21"/>
          <w:szCs w:val="21"/>
        </w:rPr>
        <w:t xml:space="preserve"> </w:t>
      </w:r>
      <w:r w:rsidRPr="00FF15B0">
        <w:rPr>
          <w:color w:val="000000" w:themeColor="text1"/>
          <w:sz w:val="21"/>
          <w:szCs w:val="21"/>
        </w:rPr>
        <w:t>enceramento</w:t>
      </w:r>
      <w:r w:rsidR="008A2965" w:rsidRPr="00FF15B0">
        <w:rPr>
          <w:color w:val="000000" w:themeColor="text1"/>
          <w:sz w:val="21"/>
          <w:szCs w:val="21"/>
        </w:rPr>
        <w:t xml:space="preserve"> </w:t>
      </w:r>
      <w:r w:rsidRPr="00FF15B0">
        <w:rPr>
          <w:color w:val="000000" w:themeColor="text1"/>
          <w:sz w:val="21"/>
          <w:szCs w:val="21"/>
        </w:rPr>
        <w:t>dos</w:t>
      </w:r>
      <w:r w:rsidR="008A2965" w:rsidRPr="00FF15B0">
        <w:rPr>
          <w:color w:val="000000" w:themeColor="text1"/>
          <w:sz w:val="21"/>
          <w:szCs w:val="21"/>
        </w:rPr>
        <w:t xml:space="preserve"> </w:t>
      </w:r>
      <w:r w:rsidRPr="00FF15B0">
        <w:rPr>
          <w:color w:val="000000" w:themeColor="text1"/>
          <w:sz w:val="21"/>
          <w:szCs w:val="21"/>
        </w:rPr>
        <w:t>corredores</w:t>
      </w:r>
      <w:r w:rsidR="008A2965" w:rsidRPr="00FF15B0">
        <w:rPr>
          <w:color w:val="000000" w:themeColor="text1"/>
          <w:sz w:val="21"/>
          <w:szCs w:val="21"/>
        </w:rPr>
        <w:t xml:space="preserve"> </w:t>
      </w:r>
      <w:r w:rsidRPr="00FF15B0">
        <w:rPr>
          <w:color w:val="000000" w:themeColor="text1"/>
          <w:sz w:val="21"/>
          <w:szCs w:val="21"/>
        </w:rPr>
        <w:t>e</w:t>
      </w:r>
      <w:r w:rsidR="008A2965" w:rsidRPr="00FF15B0">
        <w:rPr>
          <w:color w:val="000000" w:themeColor="text1"/>
          <w:sz w:val="21"/>
          <w:szCs w:val="21"/>
        </w:rPr>
        <w:t xml:space="preserve"> </w:t>
      </w:r>
      <w:r w:rsidRPr="00FF15B0">
        <w:rPr>
          <w:color w:val="000000" w:themeColor="text1"/>
          <w:sz w:val="21"/>
          <w:szCs w:val="21"/>
        </w:rPr>
        <w:t>calçadas;</w:t>
      </w:r>
    </w:p>
    <w:p w:rsidR="0047165B" w:rsidRPr="00FF15B0" w:rsidRDefault="009D352C" w:rsidP="0047165B">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Remoção</w:t>
      </w:r>
      <w:r w:rsidR="008A2965" w:rsidRPr="00FF15B0">
        <w:rPr>
          <w:color w:val="000000" w:themeColor="text1"/>
          <w:sz w:val="21"/>
          <w:szCs w:val="21"/>
        </w:rPr>
        <w:t xml:space="preserve"> </w:t>
      </w:r>
      <w:r w:rsidRPr="00FF15B0">
        <w:rPr>
          <w:color w:val="000000" w:themeColor="text1"/>
          <w:sz w:val="21"/>
          <w:szCs w:val="21"/>
        </w:rPr>
        <w:t>de</w:t>
      </w:r>
      <w:r w:rsidR="008A2965" w:rsidRPr="00FF15B0">
        <w:rPr>
          <w:color w:val="000000" w:themeColor="text1"/>
          <w:sz w:val="21"/>
          <w:szCs w:val="21"/>
        </w:rPr>
        <w:t xml:space="preserve"> </w:t>
      </w:r>
      <w:r w:rsidRPr="00FF15B0">
        <w:rPr>
          <w:color w:val="000000" w:themeColor="text1"/>
          <w:sz w:val="21"/>
          <w:szCs w:val="21"/>
        </w:rPr>
        <w:t>manchas</w:t>
      </w:r>
      <w:r w:rsidR="008A2965" w:rsidRPr="00FF15B0">
        <w:rPr>
          <w:color w:val="000000" w:themeColor="text1"/>
          <w:sz w:val="21"/>
          <w:szCs w:val="21"/>
        </w:rPr>
        <w:t xml:space="preserve"> </w:t>
      </w:r>
      <w:r w:rsidRPr="00FF15B0">
        <w:rPr>
          <w:color w:val="000000" w:themeColor="text1"/>
          <w:sz w:val="21"/>
          <w:szCs w:val="21"/>
        </w:rPr>
        <w:t>das</w:t>
      </w:r>
      <w:r w:rsidR="008A2965" w:rsidRPr="00FF15B0">
        <w:rPr>
          <w:color w:val="000000" w:themeColor="text1"/>
          <w:sz w:val="21"/>
          <w:szCs w:val="21"/>
        </w:rPr>
        <w:t xml:space="preserve"> </w:t>
      </w:r>
      <w:r w:rsidRPr="00FF15B0">
        <w:rPr>
          <w:color w:val="000000" w:themeColor="text1"/>
          <w:sz w:val="21"/>
          <w:szCs w:val="21"/>
        </w:rPr>
        <w:t>paredes;</w:t>
      </w:r>
    </w:p>
    <w:p w:rsidR="004F2ED5" w:rsidRPr="00FF15B0" w:rsidRDefault="009D352C" w:rsidP="0047165B">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Executar</w:t>
      </w:r>
      <w:r w:rsidR="008A2965" w:rsidRPr="00FF15B0">
        <w:rPr>
          <w:color w:val="000000" w:themeColor="text1"/>
          <w:sz w:val="21"/>
          <w:szCs w:val="21"/>
        </w:rPr>
        <w:t xml:space="preserve"> </w:t>
      </w:r>
      <w:r w:rsidRPr="00FF15B0">
        <w:rPr>
          <w:color w:val="000000" w:themeColor="text1"/>
          <w:sz w:val="21"/>
          <w:szCs w:val="21"/>
        </w:rPr>
        <w:t>demais</w:t>
      </w:r>
      <w:r w:rsidR="008A2965" w:rsidRPr="00FF15B0">
        <w:rPr>
          <w:color w:val="000000" w:themeColor="text1"/>
          <w:sz w:val="21"/>
          <w:szCs w:val="21"/>
        </w:rPr>
        <w:t xml:space="preserve"> </w:t>
      </w:r>
      <w:r w:rsidRPr="00FF15B0">
        <w:rPr>
          <w:color w:val="000000" w:themeColor="text1"/>
          <w:sz w:val="21"/>
          <w:szCs w:val="21"/>
        </w:rPr>
        <w:t>serviços</w:t>
      </w:r>
      <w:r w:rsidR="008A2965" w:rsidRPr="00FF15B0">
        <w:rPr>
          <w:color w:val="000000" w:themeColor="text1"/>
          <w:sz w:val="21"/>
          <w:szCs w:val="21"/>
        </w:rPr>
        <w:t xml:space="preserve"> </w:t>
      </w:r>
      <w:r w:rsidRPr="00FF15B0">
        <w:rPr>
          <w:color w:val="000000" w:themeColor="text1"/>
          <w:sz w:val="21"/>
          <w:szCs w:val="21"/>
        </w:rPr>
        <w:t>considerados</w:t>
      </w:r>
      <w:r w:rsidR="008A2965" w:rsidRPr="00FF15B0">
        <w:rPr>
          <w:color w:val="000000" w:themeColor="text1"/>
          <w:sz w:val="21"/>
          <w:szCs w:val="21"/>
        </w:rPr>
        <w:t xml:space="preserve"> </w:t>
      </w:r>
      <w:r w:rsidRPr="00FF15B0">
        <w:rPr>
          <w:color w:val="000000" w:themeColor="text1"/>
          <w:sz w:val="21"/>
          <w:szCs w:val="21"/>
        </w:rPr>
        <w:t>necessários</w:t>
      </w:r>
      <w:r w:rsidR="008A2965" w:rsidRPr="00FF15B0">
        <w:rPr>
          <w:color w:val="000000" w:themeColor="text1"/>
          <w:sz w:val="21"/>
          <w:szCs w:val="21"/>
        </w:rPr>
        <w:t xml:space="preserve"> </w:t>
      </w:r>
      <w:r w:rsidRPr="00FF15B0">
        <w:rPr>
          <w:color w:val="000000" w:themeColor="text1"/>
          <w:sz w:val="21"/>
          <w:szCs w:val="21"/>
        </w:rPr>
        <w:t>à</w:t>
      </w:r>
      <w:r w:rsidR="008A2965" w:rsidRPr="00FF15B0">
        <w:rPr>
          <w:color w:val="000000" w:themeColor="text1"/>
          <w:sz w:val="21"/>
          <w:szCs w:val="21"/>
        </w:rPr>
        <w:t xml:space="preserve"> </w:t>
      </w:r>
      <w:r w:rsidRPr="00FF15B0">
        <w:rPr>
          <w:color w:val="000000" w:themeColor="text1"/>
          <w:sz w:val="21"/>
          <w:szCs w:val="21"/>
        </w:rPr>
        <w:t>frequência</w:t>
      </w:r>
      <w:r w:rsidR="008A2965" w:rsidRPr="00FF15B0">
        <w:rPr>
          <w:color w:val="000000" w:themeColor="text1"/>
          <w:sz w:val="21"/>
          <w:szCs w:val="21"/>
        </w:rPr>
        <w:t xml:space="preserve"> </w:t>
      </w:r>
      <w:r w:rsidRPr="00FF15B0">
        <w:rPr>
          <w:color w:val="000000" w:themeColor="text1"/>
          <w:sz w:val="21"/>
          <w:szCs w:val="21"/>
        </w:rPr>
        <w:t>quinzenal.</w:t>
      </w:r>
    </w:p>
    <w:p w:rsidR="006D22B2" w:rsidRPr="00FF15B0" w:rsidRDefault="009D352C" w:rsidP="0047165B">
      <w:pPr>
        <w:pStyle w:val="Corpodetexto"/>
        <w:numPr>
          <w:ilvl w:val="2"/>
          <w:numId w:val="14"/>
        </w:numPr>
        <w:tabs>
          <w:tab w:val="left" w:pos="993"/>
        </w:tabs>
        <w:spacing w:before="235" w:line="276" w:lineRule="auto"/>
        <w:ind w:left="0" w:firstLine="284"/>
        <w:jc w:val="both"/>
        <w:rPr>
          <w:b/>
          <w:color w:val="000000" w:themeColor="text1"/>
          <w:sz w:val="21"/>
          <w:szCs w:val="21"/>
        </w:rPr>
      </w:pPr>
      <w:r w:rsidRPr="00FF15B0">
        <w:rPr>
          <w:b/>
          <w:color w:val="000000" w:themeColor="text1"/>
          <w:sz w:val="21"/>
          <w:szCs w:val="21"/>
        </w:rPr>
        <w:t>Mensalmente:</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w:t>
      </w:r>
      <w:r w:rsidR="008A2965" w:rsidRPr="00FF15B0">
        <w:rPr>
          <w:color w:val="000000" w:themeColor="text1"/>
          <w:sz w:val="21"/>
          <w:szCs w:val="21"/>
        </w:rPr>
        <w:t xml:space="preserve"> </w:t>
      </w:r>
      <w:r w:rsidRPr="00FF15B0">
        <w:rPr>
          <w:color w:val="000000" w:themeColor="text1"/>
          <w:sz w:val="21"/>
          <w:szCs w:val="21"/>
        </w:rPr>
        <w:t>de</w:t>
      </w:r>
      <w:r w:rsidR="008A2965" w:rsidRPr="00FF15B0">
        <w:rPr>
          <w:color w:val="000000" w:themeColor="text1"/>
          <w:sz w:val="21"/>
          <w:szCs w:val="21"/>
        </w:rPr>
        <w:t xml:space="preserve"> </w:t>
      </w:r>
      <w:r w:rsidRPr="00FF15B0">
        <w:rPr>
          <w:color w:val="000000" w:themeColor="text1"/>
          <w:sz w:val="21"/>
          <w:szCs w:val="21"/>
        </w:rPr>
        <w:t>todas</w:t>
      </w:r>
      <w:r w:rsidR="008A2965" w:rsidRPr="00FF15B0">
        <w:rPr>
          <w:color w:val="000000" w:themeColor="text1"/>
          <w:sz w:val="21"/>
          <w:szCs w:val="21"/>
        </w:rPr>
        <w:t xml:space="preserve"> </w:t>
      </w:r>
      <w:r w:rsidRPr="00FF15B0">
        <w:rPr>
          <w:color w:val="000000" w:themeColor="text1"/>
          <w:sz w:val="21"/>
          <w:szCs w:val="21"/>
        </w:rPr>
        <w:t>as</w:t>
      </w:r>
      <w:r w:rsidR="008A2965" w:rsidRPr="00FF15B0">
        <w:rPr>
          <w:color w:val="000000" w:themeColor="text1"/>
          <w:sz w:val="21"/>
          <w:szCs w:val="21"/>
        </w:rPr>
        <w:t xml:space="preserve"> </w:t>
      </w:r>
      <w:r w:rsidRPr="00FF15B0">
        <w:rPr>
          <w:color w:val="000000" w:themeColor="text1"/>
          <w:sz w:val="21"/>
          <w:szCs w:val="21"/>
        </w:rPr>
        <w:t>placas</w:t>
      </w:r>
      <w:r w:rsidR="008A2965" w:rsidRPr="00FF15B0">
        <w:rPr>
          <w:color w:val="000000" w:themeColor="text1"/>
          <w:sz w:val="21"/>
          <w:szCs w:val="21"/>
        </w:rPr>
        <w:t xml:space="preserve"> </w:t>
      </w:r>
      <w:r w:rsidRPr="00FF15B0">
        <w:rPr>
          <w:color w:val="000000" w:themeColor="text1"/>
          <w:sz w:val="21"/>
          <w:szCs w:val="21"/>
        </w:rPr>
        <w:t>de</w:t>
      </w:r>
      <w:r w:rsidR="008A2965" w:rsidRPr="00FF15B0">
        <w:rPr>
          <w:color w:val="000000" w:themeColor="text1"/>
          <w:sz w:val="21"/>
          <w:szCs w:val="21"/>
        </w:rPr>
        <w:t xml:space="preserve"> </w:t>
      </w:r>
      <w:r w:rsidRPr="00FF15B0">
        <w:rPr>
          <w:color w:val="000000" w:themeColor="text1"/>
          <w:sz w:val="21"/>
          <w:szCs w:val="21"/>
        </w:rPr>
        <w:t>sinalização</w:t>
      </w:r>
      <w:r w:rsidR="008A2965" w:rsidRPr="00FF15B0">
        <w:rPr>
          <w:color w:val="000000" w:themeColor="text1"/>
          <w:sz w:val="21"/>
          <w:szCs w:val="21"/>
        </w:rPr>
        <w:t xml:space="preserve"> </w:t>
      </w:r>
      <w:r w:rsidRPr="00FF15B0">
        <w:rPr>
          <w:color w:val="000000" w:themeColor="text1"/>
          <w:sz w:val="21"/>
          <w:szCs w:val="21"/>
        </w:rPr>
        <w:t>e</w:t>
      </w:r>
      <w:r w:rsidR="008A2965" w:rsidRPr="00FF15B0">
        <w:rPr>
          <w:color w:val="000000" w:themeColor="text1"/>
          <w:sz w:val="21"/>
          <w:szCs w:val="21"/>
        </w:rPr>
        <w:t xml:space="preserve"> </w:t>
      </w:r>
      <w:r w:rsidRPr="00FF15B0">
        <w:rPr>
          <w:color w:val="000000" w:themeColor="text1"/>
          <w:sz w:val="21"/>
          <w:szCs w:val="21"/>
        </w:rPr>
        <w:t>informativas</w:t>
      </w:r>
      <w:r w:rsidR="008A2965" w:rsidRPr="00FF15B0">
        <w:rPr>
          <w:color w:val="000000" w:themeColor="text1"/>
          <w:sz w:val="21"/>
          <w:szCs w:val="21"/>
        </w:rPr>
        <w:t xml:space="preserve"> </w:t>
      </w:r>
      <w:r w:rsidRPr="00FF15B0">
        <w:rPr>
          <w:color w:val="000000" w:themeColor="text1"/>
          <w:sz w:val="21"/>
          <w:szCs w:val="21"/>
        </w:rPr>
        <w:t>das</w:t>
      </w:r>
      <w:r w:rsidR="008A2965" w:rsidRPr="00FF15B0">
        <w:rPr>
          <w:color w:val="000000" w:themeColor="text1"/>
          <w:sz w:val="21"/>
          <w:szCs w:val="21"/>
        </w:rPr>
        <w:t xml:space="preserve"> </w:t>
      </w:r>
      <w:r w:rsidRPr="00FF15B0">
        <w:rPr>
          <w:color w:val="000000" w:themeColor="text1"/>
          <w:sz w:val="21"/>
          <w:szCs w:val="21"/>
        </w:rPr>
        <w:t>áreas</w:t>
      </w:r>
      <w:r w:rsidR="008A2965" w:rsidRPr="00FF15B0">
        <w:rPr>
          <w:color w:val="000000" w:themeColor="text1"/>
          <w:sz w:val="21"/>
          <w:szCs w:val="21"/>
        </w:rPr>
        <w:t xml:space="preserve"> </w:t>
      </w:r>
      <w:r w:rsidRPr="00FF15B0">
        <w:rPr>
          <w:color w:val="000000" w:themeColor="text1"/>
          <w:sz w:val="21"/>
          <w:szCs w:val="21"/>
        </w:rPr>
        <w:t>abrangidas</w:t>
      </w:r>
      <w:r w:rsidR="008A2965" w:rsidRPr="00FF15B0">
        <w:rPr>
          <w:color w:val="000000" w:themeColor="text1"/>
          <w:sz w:val="21"/>
          <w:szCs w:val="21"/>
        </w:rPr>
        <w:t xml:space="preserve"> </w:t>
      </w:r>
      <w:r w:rsidRPr="00FF15B0">
        <w:rPr>
          <w:color w:val="000000" w:themeColor="text1"/>
          <w:sz w:val="21"/>
          <w:szCs w:val="21"/>
        </w:rPr>
        <w:t>no</w:t>
      </w:r>
      <w:r w:rsidR="008A2965" w:rsidRPr="00FF15B0">
        <w:rPr>
          <w:color w:val="000000" w:themeColor="text1"/>
          <w:sz w:val="21"/>
          <w:szCs w:val="21"/>
        </w:rPr>
        <w:t xml:space="preserve"> </w:t>
      </w:r>
      <w:r w:rsidRPr="00FF15B0">
        <w:rPr>
          <w:color w:val="000000" w:themeColor="text1"/>
          <w:sz w:val="21"/>
          <w:szCs w:val="21"/>
        </w:rPr>
        <w:t>contrato;</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w:t>
      </w:r>
      <w:r w:rsidR="008A2965" w:rsidRPr="00FF15B0">
        <w:rPr>
          <w:color w:val="000000" w:themeColor="text1"/>
          <w:sz w:val="21"/>
          <w:szCs w:val="21"/>
        </w:rPr>
        <w:t xml:space="preserve"> </w:t>
      </w:r>
      <w:r w:rsidRPr="00FF15B0">
        <w:rPr>
          <w:color w:val="000000" w:themeColor="text1"/>
          <w:sz w:val="21"/>
          <w:szCs w:val="21"/>
        </w:rPr>
        <w:t>do</w:t>
      </w:r>
      <w:r w:rsidR="008A2965" w:rsidRPr="00FF15B0">
        <w:rPr>
          <w:color w:val="000000" w:themeColor="text1"/>
          <w:sz w:val="21"/>
          <w:szCs w:val="21"/>
        </w:rPr>
        <w:t xml:space="preserve"> </w:t>
      </w:r>
      <w:r w:rsidRPr="00FF15B0">
        <w:rPr>
          <w:color w:val="000000" w:themeColor="text1"/>
          <w:sz w:val="21"/>
          <w:szCs w:val="21"/>
        </w:rPr>
        <w:t>teto</w:t>
      </w:r>
      <w:r w:rsidR="008A2965" w:rsidRPr="00FF15B0">
        <w:rPr>
          <w:color w:val="000000" w:themeColor="text1"/>
          <w:sz w:val="21"/>
          <w:szCs w:val="21"/>
        </w:rPr>
        <w:t xml:space="preserve"> </w:t>
      </w:r>
      <w:r w:rsidRPr="00FF15B0">
        <w:rPr>
          <w:color w:val="000000" w:themeColor="text1"/>
          <w:sz w:val="21"/>
          <w:szCs w:val="21"/>
        </w:rPr>
        <w:t>e</w:t>
      </w:r>
      <w:r w:rsidR="008A2965" w:rsidRPr="00FF15B0">
        <w:rPr>
          <w:color w:val="000000" w:themeColor="text1"/>
          <w:sz w:val="21"/>
          <w:szCs w:val="21"/>
        </w:rPr>
        <w:t xml:space="preserve"> </w:t>
      </w:r>
      <w:r w:rsidRPr="00FF15B0">
        <w:rPr>
          <w:color w:val="000000" w:themeColor="text1"/>
          <w:sz w:val="21"/>
          <w:szCs w:val="21"/>
        </w:rPr>
        <w:t>das</w:t>
      </w:r>
      <w:r w:rsidR="008A2965" w:rsidRPr="00FF15B0">
        <w:rPr>
          <w:color w:val="000000" w:themeColor="text1"/>
          <w:sz w:val="21"/>
          <w:szCs w:val="21"/>
        </w:rPr>
        <w:t xml:space="preserve"> </w:t>
      </w:r>
      <w:r w:rsidRPr="00FF15B0">
        <w:rPr>
          <w:color w:val="000000" w:themeColor="text1"/>
          <w:sz w:val="21"/>
          <w:szCs w:val="21"/>
        </w:rPr>
        <w:t>janelas</w:t>
      </w:r>
      <w:r w:rsidR="008A2965" w:rsidRPr="00FF15B0">
        <w:rPr>
          <w:color w:val="000000" w:themeColor="text1"/>
          <w:sz w:val="21"/>
          <w:szCs w:val="21"/>
        </w:rPr>
        <w:t xml:space="preserve"> </w:t>
      </w:r>
      <w:r w:rsidRPr="00FF15B0">
        <w:rPr>
          <w:color w:val="000000" w:themeColor="text1"/>
          <w:sz w:val="21"/>
          <w:szCs w:val="21"/>
        </w:rPr>
        <w:t>internas,</w:t>
      </w:r>
      <w:r w:rsidR="008A2965" w:rsidRPr="00FF15B0">
        <w:rPr>
          <w:color w:val="000000" w:themeColor="text1"/>
          <w:sz w:val="21"/>
          <w:szCs w:val="21"/>
        </w:rPr>
        <w:t xml:space="preserve"> </w:t>
      </w:r>
      <w:r w:rsidRPr="00FF15B0">
        <w:rPr>
          <w:color w:val="000000" w:themeColor="text1"/>
          <w:sz w:val="21"/>
          <w:szCs w:val="21"/>
        </w:rPr>
        <w:t>caixas</w:t>
      </w:r>
      <w:r w:rsidR="008A2965" w:rsidRPr="00FF15B0">
        <w:rPr>
          <w:color w:val="000000" w:themeColor="text1"/>
          <w:sz w:val="21"/>
          <w:szCs w:val="21"/>
        </w:rPr>
        <w:t xml:space="preserve"> </w:t>
      </w:r>
      <w:r w:rsidRPr="00FF15B0">
        <w:rPr>
          <w:color w:val="000000" w:themeColor="text1"/>
          <w:sz w:val="21"/>
          <w:szCs w:val="21"/>
        </w:rPr>
        <w:t>de</w:t>
      </w:r>
      <w:r w:rsidR="008A2965" w:rsidRPr="00FF15B0">
        <w:rPr>
          <w:color w:val="000000" w:themeColor="text1"/>
          <w:sz w:val="21"/>
          <w:szCs w:val="21"/>
        </w:rPr>
        <w:t xml:space="preserve"> </w:t>
      </w:r>
      <w:r w:rsidRPr="00FF15B0">
        <w:rPr>
          <w:color w:val="000000" w:themeColor="text1"/>
          <w:sz w:val="21"/>
          <w:szCs w:val="21"/>
        </w:rPr>
        <w:t>luminárias</w:t>
      </w:r>
      <w:r w:rsidR="008A2965" w:rsidRPr="00FF15B0">
        <w:rPr>
          <w:color w:val="000000" w:themeColor="text1"/>
          <w:sz w:val="21"/>
          <w:szCs w:val="21"/>
        </w:rPr>
        <w:t xml:space="preserve"> </w:t>
      </w:r>
      <w:r w:rsidRPr="00FF15B0">
        <w:rPr>
          <w:color w:val="000000" w:themeColor="text1"/>
          <w:sz w:val="21"/>
          <w:szCs w:val="21"/>
        </w:rPr>
        <w:t>internas</w:t>
      </w:r>
      <w:r w:rsidR="008A2965" w:rsidRPr="00FF15B0">
        <w:rPr>
          <w:color w:val="000000" w:themeColor="text1"/>
          <w:sz w:val="21"/>
          <w:szCs w:val="21"/>
        </w:rPr>
        <w:t xml:space="preserve"> </w:t>
      </w:r>
      <w:r w:rsidRPr="00FF15B0">
        <w:rPr>
          <w:color w:val="000000" w:themeColor="text1"/>
          <w:sz w:val="21"/>
          <w:szCs w:val="21"/>
        </w:rPr>
        <w:t>e</w:t>
      </w:r>
      <w:r w:rsidR="008A2965" w:rsidRPr="00FF15B0">
        <w:rPr>
          <w:color w:val="000000" w:themeColor="text1"/>
          <w:sz w:val="21"/>
          <w:szCs w:val="21"/>
        </w:rPr>
        <w:t xml:space="preserve"> </w:t>
      </w:r>
      <w:r w:rsidRPr="00FF15B0">
        <w:rPr>
          <w:color w:val="000000" w:themeColor="text1"/>
          <w:sz w:val="21"/>
          <w:szCs w:val="21"/>
        </w:rPr>
        <w:t>externas,</w:t>
      </w:r>
      <w:r w:rsidR="008A2965" w:rsidRPr="00FF15B0">
        <w:rPr>
          <w:color w:val="000000" w:themeColor="text1"/>
          <w:sz w:val="21"/>
          <w:szCs w:val="21"/>
        </w:rPr>
        <w:t xml:space="preserve"> </w:t>
      </w:r>
      <w:r w:rsidRPr="00FF15B0">
        <w:rPr>
          <w:color w:val="000000" w:themeColor="text1"/>
          <w:sz w:val="21"/>
          <w:szCs w:val="21"/>
        </w:rPr>
        <w:t>persianas;</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Limpar,</w:t>
      </w:r>
      <w:r w:rsidR="008A2965" w:rsidRPr="00FF15B0">
        <w:rPr>
          <w:color w:val="000000" w:themeColor="text1"/>
          <w:sz w:val="21"/>
          <w:szCs w:val="21"/>
        </w:rPr>
        <w:t xml:space="preserve"> </w:t>
      </w:r>
      <w:r w:rsidRPr="00FF15B0">
        <w:rPr>
          <w:color w:val="000000" w:themeColor="text1"/>
          <w:sz w:val="21"/>
          <w:szCs w:val="21"/>
        </w:rPr>
        <w:t>engraxar</w:t>
      </w:r>
      <w:r w:rsidR="008A2965" w:rsidRPr="00FF15B0">
        <w:rPr>
          <w:color w:val="000000" w:themeColor="text1"/>
          <w:sz w:val="21"/>
          <w:szCs w:val="21"/>
        </w:rPr>
        <w:t xml:space="preserve"> </w:t>
      </w:r>
      <w:r w:rsidRPr="00FF15B0">
        <w:rPr>
          <w:color w:val="000000" w:themeColor="text1"/>
          <w:sz w:val="21"/>
          <w:szCs w:val="21"/>
        </w:rPr>
        <w:t>e</w:t>
      </w:r>
      <w:r w:rsidR="008A2965" w:rsidRPr="00FF15B0">
        <w:rPr>
          <w:color w:val="000000" w:themeColor="text1"/>
          <w:sz w:val="21"/>
          <w:szCs w:val="21"/>
        </w:rPr>
        <w:t xml:space="preserve"> </w:t>
      </w:r>
      <w:r w:rsidRPr="00FF15B0">
        <w:rPr>
          <w:color w:val="000000" w:themeColor="text1"/>
          <w:sz w:val="21"/>
          <w:szCs w:val="21"/>
        </w:rPr>
        <w:t>lubrificar</w:t>
      </w:r>
      <w:r w:rsidR="008A2965" w:rsidRPr="00FF15B0">
        <w:rPr>
          <w:color w:val="000000" w:themeColor="text1"/>
          <w:sz w:val="21"/>
          <w:szCs w:val="21"/>
        </w:rPr>
        <w:t xml:space="preserve"> </w:t>
      </w:r>
      <w:r w:rsidRPr="00FF15B0">
        <w:rPr>
          <w:color w:val="000000" w:themeColor="text1"/>
          <w:sz w:val="21"/>
          <w:szCs w:val="21"/>
        </w:rPr>
        <w:t>grades,</w:t>
      </w:r>
      <w:r w:rsidR="008A2965" w:rsidRPr="00FF15B0">
        <w:rPr>
          <w:color w:val="000000" w:themeColor="text1"/>
          <w:sz w:val="21"/>
          <w:szCs w:val="21"/>
        </w:rPr>
        <w:t xml:space="preserve"> </w:t>
      </w:r>
      <w:r w:rsidRPr="00FF15B0">
        <w:rPr>
          <w:color w:val="000000" w:themeColor="text1"/>
          <w:sz w:val="21"/>
          <w:szCs w:val="21"/>
        </w:rPr>
        <w:t>portas,</w:t>
      </w:r>
      <w:r w:rsidR="008A2965" w:rsidRPr="00FF15B0">
        <w:rPr>
          <w:color w:val="000000" w:themeColor="text1"/>
          <w:sz w:val="21"/>
          <w:szCs w:val="21"/>
        </w:rPr>
        <w:t xml:space="preserve"> </w:t>
      </w:r>
      <w:r w:rsidRPr="00FF15B0">
        <w:rPr>
          <w:color w:val="000000" w:themeColor="text1"/>
          <w:sz w:val="21"/>
          <w:szCs w:val="21"/>
        </w:rPr>
        <w:t>basculantes,</w:t>
      </w:r>
      <w:r w:rsidR="008A2965" w:rsidRPr="00FF15B0">
        <w:rPr>
          <w:color w:val="000000" w:themeColor="text1"/>
          <w:sz w:val="21"/>
          <w:szCs w:val="21"/>
        </w:rPr>
        <w:t xml:space="preserve"> </w:t>
      </w:r>
      <w:r w:rsidRPr="00FF15B0">
        <w:rPr>
          <w:color w:val="000000" w:themeColor="text1"/>
          <w:sz w:val="21"/>
          <w:szCs w:val="21"/>
        </w:rPr>
        <w:t>caixilhos,</w:t>
      </w:r>
      <w:r w:rsidR="008A2965" w:rsidRPr="00FF15B0">
        <w:rPr>
          <w:color w:val="000000" w:themeColor="text1"/>
          <w:sz w:val="21"/>
          <w:szCs w:val="21"/>
        </w:rPr>
        <w:t xml:space="preserve"> </w:t>
      </w:r>
      <w:r w:rsidRPr="00FF15B0">
        <w:rPr>
          <w:color w:val="000000" w:themeColor="text1"/>
          <w:sz w:val="21"/>
          <w:szCs w:val="21"/>
        </w:rPr>
        <w:t>janelas</w:t>
      </w:r>
      <w:r w:rsidR="008A2965" w:rsidRPr="00FF15B0">
        <w:rPr>
          <w:color w:val="000000" w:themeColor="text1"/>
          <w:sz w:val="21"/>
          <w:szCs w:val="21"/>
        </w:rPr>
        <w:t xml:space="preserve"> </w:t>
      </w:r>
      <w:r w:rsidRPr="00FF15B0">
        <w:rPr>
          <w:color w:val="000000" w:themeColor="text1"/>
          <w:sz w:val="21"/>
          <w:szCs w:val="21"/>
        </w:rPr>
        <w:t>de</w:t>
      </w:r>
      <w:r w:rsidR="008A2965" w:rsidRPr="00FF15B0">
        <w:rPr>
          <w:color w:val="000000" w:themeColor="text1"/>
          <w:sz w:val="21"/>
          <w:szCs w:val="21"/>
        </w:rPr>
        <w:t xml:space="preserve"> </w:t>
      </w:r>
      <w:r w:rsidRPr="00FF15B0">
        <w:rPr>
          <w:color w:val="000000" w:themeColor="text1"/>
          <w:sz w:val="21"/>
          <w:szCs w:val="21"/>
        </w:rPr>
        <w:t>ferro;</w:t>
      </w:r>
    </w:p>
    <w:p w:rsidR="006D22B2"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Varrição</w:t>
      </w:r>
      <w:r w:rsidR="008A2965" w:rsidRPr="00FF15B0">
        <w:rPr>
          <w:color w:val="000000" w:themeColor="text1"/>
          <w:sz w:val="21"/>
          <w:szCs w:val="21"/>
        </w:rPr>
        <w:t xml:space="preserve"> </w:t>
      </w:r>
      <w:r w:rsidRPr="00FF15B0">
        <w:rPr>
          <w:color w:val="000000" w:themeColor="text1"/>
          <w:sz w:val="21"/>
          <w:szCs w:val="21"/>
        </w:rPr>
        <w:t>e</w:t>
      </w:r>
      <w:r w:rsidR="008A2965" w:rsidRPr="00FF15B0">
        <w:rPr>
          <w:color w:val="000000" w:themeColor="text1"/>
          <w:sz w:val="21"/>
          <w:szCs w:val="21"/>
        </w:rPr>
        <w:t xml:space="preserve"> </w:t>
      </w:r>
      <w:r w:rsidRPr="00FF15B0">
        <w:rPr>
          <w:color w:val="000000" w:themeColor="text1"/>
          <w:sz w:val="21"/>
          <w:szCs w:val="21"/>
        </w:rPr>
        <w:t>lavagem</w:t>
      </w:r>
      <w:r w:rsidR="008A2965" w:rsidRPr="00FF15B0">
        <w:rPr>
          <w:color w:val="000000" w:themeColor="text1"/>
          <w:sz w:val="21"/>
          <w:szCs w:val="21"/>
        </w:rPr>
        <w:t xml:space="preserve"> </w:t>
      </w:r>
      <w:r w:rsidRPr="00FF15B0">
        <w:rPr>
          <w:color w:val="000000" w:themeColor="text1"/>
          <w:sz w:val="21"/>
          <w:szCs w:val="21"/>
        </w:rPr>
        <w:t>das</w:t>
      </w:r>
      <w:r w:rsidR="008A2965" w:rsidRPr="00FF15B0">
        <w:rPr>
          <w:color w:val="000000" w:themeColor="text1"/>
          <w:sz w:val="21"/>
          <w:szCs w:val="21"/>
        </w:rPr>
        <w:t xml:space="preserve"> </w:t>
      </w:r>
      <w:r w:rsidRPr="00FF15B0">
        <w:rPr>
          <w:color w:val="000000" w:themeColor="text1"/>
          <w:sz w:val="21"/>
          <w:szCs w:val="21"/>
        </w:rPr>
        <w:t>subestações</w:t>
      </w:r>
      <w:r w:rsidR="008A2965" w:rsidRPr="00FF15B0">
        <w:rPr>
          <w:color w:val="000000" w:themeColor="text1"/>
          <w:sz w:val="21"/>
          <w:szCs w:val="21"/>
        </w:rPr>
        <w:t xml:space="preserve"> </w:t>
      </w:r>
      <w:r w:rsidRPr="00FF15B0">
        <w:rPr>
          <w:color w:val="000000" w:themeColor="text1"/>
          <w:sz w:val="21"/>
          <w:szCs w:val="21"/>
        </w:rPr>
        <w:t>(subsolo)</w:t>
      </w:r>
      <w:r w:rsidR="008A2965" w:rsidRPr="00FF15B0">
        <w:rPr>
          <w:color w:val="000000" w:themeColor="text1"/>
          <w:sz w:val="21"/>
          <w:szCs w:val="21"/>
        </w:rPr>
        <w:t xml:space="preserve"> </w:t>
      </w:r>
      <w:r w:rsidRPr="00FF15B0">
        <w:rPr>
          <w:color w:val="000000" w:themeColor="text1"/>
          <w:sz w:val="21"/>
          <w:szCs w:val="21"/>
        </w:rPr>
        <w:t>e</w:t>
      </w:r>
      <w:r w:rsidR="008A2965" w:rsidRPr="00FF15B0">
        <w:rPr>
          <w:color w:val="000000" w:themeColor="text1"/>
          <w:sz w:val="21"/>
          <w:szCs w:val="21"/>
        </w:rPr>
        <w:t xml:space="preserve"> </w:t>
      </w:r>
      <w:r w:rsidRPr="00FF15B0">
        <w:rPr>
          <w:color w:val="000000" w:themeColor="text1"/>
          <w:sz w:val="21"/>
          <w:szCs w:val="21"/>
        </w:rPr>
        <w:t>galerias</w:t>
      </w:r>
      <w:r w:rsidR="008A2965" w:rsidRPr="00FF15B0">
        <w:rPr>
          <w:color w:val="000000" w:themeColor="text1"/>
          <w:sz w:val="21"/>
          <w:szCs w:val="21"/>
        </w:rPr>
        <w:t xml:space="preserve"> </w:t>
      </w:r>
      <w:r w:rsidRPr="00FF15B0">
        <w:rPr>
          <w:color w:val="000000" w:themeColor="text1"/>
          <w:sz w:val="21"/>
          <w:szCs w:val="21"/>
        </w:rPr>
        <w:t>(entrepisos);</w:t>
      </w:r>
    </w:p>
    <w:p w:rsidR="004F2ED5" w:rsidRPr="00FF15B0" w:rsidRDefault="009D352C" w:rsidP="008A2965">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Proceder</w:t>
      </w:r>
      <w:r w:rsidR="008A2965" w:rsidRPr="00FF15B0">
        <w:rPr>
          <w:color w:val="000000" w:themeColor="text1"/>
          <w:sz w:val="21"/>
          <w:szCs w:val="21"/>
        </w:rPr>
        <w:t xml:space="preserve"> </w:t>
      </w:r>
      <w:r w:rsidRPr="00FF15B0">
        <w:rPr>
          <w:color w:val="000000" w:themeColor="text1"/>
          <w:sz w:val="21"/>
          <w:szCs w:val="21"/>
        </w:rPr>
        <w:t>uma</w:t>
      </w:r>
      <w:r w:rsidR="008A2965" w:rsidRPr="00FF15B0">
        <w:rPr>
          <w:color w:val="000000" w:themeColor="text1"/>
          <w:sz w:val="21"/>
          <w:szCs w:val="21"/>
        </w:rPr>
        <w:t xml:space="preserve"> </w:t>
      </w:r>
      <w:r w:rsidRPr="00FF15B0">
        <w:rPr>
          <w:color w:val="000000" w:themeColor="text1"/>
          <w:sz w:val="21"/>
          <w:szCs w:val="21"/>
        </w:rPr>
        <w:t>revisão</w:t>
      </w:r>
      <w:r w:rsidR="008A2965" w:rsidRPr="00FF15B0">
        <w:rPr>
          <w:color w:val="000000" w:themeColor="text1"/>
          <w:sz w:val="21"/>
          <w:szCs w:val="21"/>
        </w:rPr>
        <w:t xml:space="preserve"> </w:t>
      </w:r>
      <w:r w:rsidRPr="00FF15B0">
        <w:rPr>
          <w:color w:val="000000" w:themeColor="text1"/>
          <w:sz w:val="21"/>
          <w:szCs w:val="21"/>
        </w:rPr>
        <w:t>minuciosa</w:t>
      </w:r>
      <w:r w:rsidR="008A2965" w:rsidRPr="00FF15B0">
        <w:rPr>
          <w:color w:val="000000" w:themeColor="text1"/>
          <w:sz w:val="21"/>
          <w:szCs w:val="21"/>
        </w:rPr>
        <w:t xml:space="preserve"> </w:t>
      </w:r>
      <w:r w:rsidRPr="00FF15B0">
        <w:rPr>
          <w:color w:val="000000" w:themeColor="text1"/>
          <w:sz w:val="21"/>
          <w:szCs w:val="21"/>
        </w:rPr>
        <w:t>de</w:t>
      </w:r>
      <w:r w:rsidR="008A2965" w:rsidRPr="00FF15B0">
        <w:rPr>
          <w:color w:val="000000" w:themeColor="text1"/>
          <w:sz w:val="21"/>
          <w:szCs w:val="21"/>
        </w:rPr>
        <w:t xml:space="preserve"> </w:t>
      </w:r>
      <w:r w:rsidRPr="00FF15B0">
        <w:rPr>
          <w:color w:val="000000" w:themeColor="text1"/>
          <w:sz w:val="21"/>
          <w:szCs w:val="21"/>
        </w:rPr>
        <w:t>todos</w:t>
      </w:r>
      <w:r w:rsidR="008A2965" w:rsidRPr="00FF15B0">
        <w:rPr>
          <w:color w:val="000000" w:themeColor="text1"/>
          <w:sz w:val="21"/>
          <w:szCs w:val="21"/>
        </w:rPr>
        <w:t xml:space="preserve"> </w:t>
      </w:r>
      <w:r w:rsidRPr="00FF15B0">
        <w:rPr>
          <w:color w:val="000000" w:themeColor="text1"/>
          <w:sz w:val="21"/>
          <w:szCs w:val="21"/>
        </w:rPr>
        <w:t>os</w:t>
      </w:r>
      <w:r w:rsidR="008A2965" w:rsidRPr="00FF15B0">
        <w:rPr>
          <w:color w:val="000000" w:themeColor="text1"/>
          <w:sz w:val="21"/>
          <w:szCs w:val="21"/>
        </w:rPr>
        <w:t xml:space="preserve"> </w:t>
      </w:r>
      <w:r w:rsidRPr="00FF15B0">
        <w:rPr>
          <w:color w:val="000000" w:themeColor="text1"/>
          <w:sz w:val="21"/>
          <w:szCs w:val="21"/>
        </w:rPr>
        <w:t>serviços</w:t>
      </w:r>
      <w:r w:rsidR="008A2965" w:rsidRPr="00FF15B0">
        <w:rPr>
          <w:color w:val="000000" w:themeColor="text1"/>
          <w:sz w:val="21"/>
          <w:szCs w:val="21"/>
        </w:rPr>
        <w:t xml:space="preserve"> </w:t>
      </w:r>
      <w:r w:rsidRPr="00FF15B0">
        <w:rPr>
          <w:color w:val="000000" w:themeColor="text1"/>
          <w:sz w:val="21"/>
          <w:szCs w:val="21"/>
        </w:rPr>
        <w:t>prestados</w:t>
      </w:r>
      <w:r w:rsidR="008A2965" w:rsidRPr="00FF15B0">
        <w:rPr>
          <w:color w:val="000000" w:themeColor="text1"/>
          <w:sz w:val="21"/>
          <w:szCs w:val="21"/>
        </w:rPr>
        <w:t xml:space="preserve"> </w:t>
      </w:r>
      <w:r w:rsidRPr="00FF15B0">
        <w:rPr>
          <w:color w:val="000000" w:themeColor="text1"/>
          <w:sz w:val="21"/>
          <w:szCs w:val="21"/>
        </w:rPr>
        <w:t>durante</w:t>
      </w:r>
      <w:r w:rsidR="008A2965" w:rsidRPr="00FF15B0">
        <w:rPr>
          <w:color w:val="000000" w:themeColor="text1"/>
          <w:sz w:val="21"/>
          <w:szCs w:val="21"/>
        </w:rPr>
        <w:t xml:space="preserve"> </w:t>
      </w:r>
      <w:r w:rsidRPr="00FF15B0">
        <w:rPr>
          <w:color w:val="000000" w:themeColor="text1"/>
          <w:sz w:val="21"/>
          <w:szCs w:val="21"/>
        </w:rPr>
        <w:t>o</w:t>
      </w:r>
      <w:r w:rsidR="008A2965" w:rsidRPr="00FF15B0">
        <w:rPr>
          <w:color w:val="000000" w:themeColor="text1"/>
          <w:sz w:val="21"/>
          <w:szCs w:val="21"/>
        </w:rPr>
        <w:t xml:space="preserve"> </w:t>
      </w:r>
      <w:r w:rsidRPr="00FF15B0">
        <w:rPr>
          <w:color w:val="000000" w:themeColor="text1"/>
          <w:sz w:val="21"/>
          <w:szCs w:val="21"/>
        </w:rPr>
        <w:t>mês.</w:t>
      </w:r>
    </w:p>
    <w:p w:rsidR="00FB1854" w:rsidRPr="00FF15B0" w:rsidRDefault="00FB1854" w:rsidP="0047165B">
      <w:pPr>
        <w:pStyle w:val="Corpodetexto"/>
        <w:numPr>
          <w:ilvl w:val="2"/>
          <w:numId w:val="14"/>
        </w:numPr>
        <w:tabs>
          <w:tab w:val="left" w:pos="993"/>
        </w:tabs>
        <w:spacing w:before="235" w:line="276" w:lineRule="auto"/>
        <w:ind w:left="0" w:firstLine="284"/>
        <w:jc w:val="both"/>
        <w:rPr>
          <w:b/>
          <w:color w:val="000000" w:themeColor="text1"/>
          <w:sz w:val="21"/>
          <w:szCs w:val="21"/>
        </w:rPr>
      </w:pPr>
      <w:r w:rsidRPr="00FF15B0">
        <w:rPr>
          <w:b/>
          <w:color w:val="000000" w:themeColor="text1"/>
          <w:sz w:val="21"/>
          <w:szCs w:val="21"/>
        </w:rPr>
        <w:t>Trimestralmente:</w:t>
      </w:r>
    </w:p>
    <w:p w:rsidR="00FB1854" w:rsidRPr="00FF15B0" w:rsidRDefault="00FB1854" w:rsidP="001410B9">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 xml:space="preserve">Limpar todos os vidros (face externa), de conformidade com as normas de segurança do trabalho, aplicando-lhes produtos antiembaçantes; </w:t>
      </w:r>
    </w:p>
    <w:p w:rsidR="006D22B2" w:rsidRPr="00FF15B0" w:rsidRDefault="009D352C" w:rsidP="0047165B">
      <w:pPr>
        <w:pStyle w:val="Corpodetexto"/>
        <w:numPr>
          <w:ilvl w:val="2"/>
          <w:numId w:val="14"/>
        </w:numPr>
        <w:tabs>
          <w:tab w:val="left" w:pos="993"/>
        </w:tabs>
        <w:spacing w:before="235" w:line="276" w:lineRule="auto"/>
        <w:ind w:left="0" w:firstLine="284"/>
        <w:jc w:val="both"/>
        <w:rPr>
          <w:b/>
          <w:color w:val="000000" w:themeColor="text1"/>
          <w:sz w:val="21"/>
          <w:szCs w:val="21"/>
        </w:rPr>
      </w:pPr>
      <w:r w:rsidRPr="00FF15B0">
        <w:rPr>
          <w:b/>
          <w:color w:val="000000" w:themeColor="text1"/>
          <w:sz w:val="21"/>
          <w:szCs w:val="21"/>
        </w:rPr>
        <w:t>Semestralmente:</w:t>
      </w:r>
    </w:p>
    <w:p w:rsidR="004F2ED5" w:rsidRPr="00FF15B0" w:rsidRDefault="009D352C" w:rsidP="001410B9">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w:t>
      </w:r>
      <w:r w:rsidR="009A06AC" w:rsidRPr="00FF15B0">
        <w:rPr>
          <w:color w:val="000000" w:themeColor="text1"/>
          <w:sz w:val="21"/>
          <w:szCs w:val="21"/>
        </w:rPr>
        <w:t xml:space="preserve"> </w:t>
      </w:r>
      <w:r w:rsidRPr="00FF15B0">
        <w:rPr>
          <w:color w:val="000000" w:themeColor="text1"/>
          <w:sz w:val="21"/>
          <w:szCs w:val="21"/>
        </w:rPr>
        <w:t>e</w:t>
      </w:r>
      <w:r w:rsidR="009A06AC" w:rsidRPr="00FF15B0">
        <w:rPr>
          <w:color w:val="000000" w:themeColor="text1"/>
          <w:sz w:val="21"/>
          <w:szCs w:val="21"/>
        </w:rPr>
        <w:t xml:space="preserve"> </w:t>
      </w:r>
      <w:r w:rsidRPr="00FF15B0">
        <w:rPr>
          <w:color w:val="000000" w:themeColor="text1"/>
          <w:sz w:val="21"/>
          <w:szCs w:val="21"/>
        </w:rPr>
        <w:t>remoção</w:t>
      </w:r>
      <w:r w:rsidR="009A06AC" w:rsidRPr="00FF15B0">
        <w:rPr>
          <w:color w:val="000000" w:themeColor="text1"/>
          <w:sz w:val="21"/>
          <w:szCs w:val="21"/>
        </w:rPr>
        <w:t xml:space="preserve"> </w:t>
      </w:r>
      <w:r w:rsidRPr="00FF15B0">
        <w:rPr>
          <w:color w:val="000000" w:themeColor="text1"/>
          <w:sz w:val="21"/>
          <w:szCs w:val="21"/>
        </w:rPr>
        <w:t>de</w:t>
      </w:r>
      <w:r w:rsidR="009A06AC" w:rsidRPr="00FF15B0">
        <w:rPr>
          <w:color w:val="000000" w:themeColor="text1"/>
          <w:sz w:val="21"/>
          <w:szCs w:val="21"/>
        </w:rPr>
        <w:t xml:space="preserve"> </w:t>
      </w:r>
      <w:r w:rsidRPr="00FF15B0">
        <w:rPr>
          <w:color w:val="000000" w:themeColor="text1"/>
          <w:sz w:val="21"/>
          <w:szCs w:val="21"/>
        </w:rPr>
        <w:t>lixo</w:t>
      </w:r>
      <w:r w:rsidR="009A06AC" w:rsidRPr="00FF15B0">
        <w:rPr>
          <w:color w:val="000000" w:themeColor="text1"/>
          <w:sz w:val="21"/>
          <w:szCs w:val="21"/>
        </w:rPr>
        <w:t xml:space="preserve"> </w:t>
      </w:r>
      <w:r w:rsidRPr="00FF15B0">
        <w:rPr>
          <w:color w:val="000000" w:themeColor="text1"/>
          <w:sz w:val="21"/>
          <w:szCs w:val="21"/>
        </w:rPr>
        <w:t>e</w:t>
      </w:r>
      <w:r w:rsidR="009A06AC" w:rsidRPr="00FF15B0">
        <w:rPr>
          <w:color w:val="000000" w:themeColor="text1"/>
          <w:sz w:val="21"/>
          <w:szCs w:val="21"/>
        </w:rPr>
        <w:t xml:space="preserve"> </w:t>
      </w:r>
      <w:r w:rsidRPr="00FF15B0">
        <w:rPr>
          <w:color w:val="000000" w:themeColor="text1"/>
          <w:sz w:val="21"/>
          <w:szCs w:val="21"/>
        </w:rPr>
        <w:t>entulho</w:t>
      </w:r>
      <w:r w:rsidR="009A06AC" w:rsidRPr="00FF15B0">
        <w:rPr>
          <w:color w:val="000000" w:themeColor="text1"/>
          <w:sz w:val="21"/>
          <w:szCs w:val="21"/>
        </w:rPr>
        <w:t xml:space="preserve"> </w:t>
      </w:r>
      <w:r w:rsidRPr="00FF15B0">
        <w:rPr>
          <w:color w:val="000000" w:themeColor="text1"/>
          <w:sz w:val="21"/>
          <w:szCs w:val="21"/>
        </w:rPr>
        <w:t>acumulados</w:t>
      </w:r>
      <w:r w:rsidR="009A06AC" w:rsidRPr="00FF15B0">
        <w:rPr>
          <w:color w:val="000000" w:themeColor="text1"/>
          <w:sz w:val="21"/>
          <w:szCs w:val="21"/>
        </w:rPr>
        <w:t xml:space="preserve"> </w:t>
      </w:r>
      <w:r w:rsidRPr="00FF15B0">
        <w:rPr>
          <w:color w:val="000000" w:themeColor="text1"/>
          <w:sz w:val="21"/>
          <w:szCs w:val="21"/>
        </w:rPr>
        <w:t>nas</w:t>
      </w:r>
      <w:r w:rsidR="009A06AC" w:rsidRPr="00FF15B0">
        <w:rPr>
          <w:color w:val="000000" w:themeColor="text1"/>
          <w:sz w:val="21"/>
          <w:szCs w:val="21"/>
        </w:rPr>
        <w:t xml:space="preserve"> </w:t>
      </w:r>
      <w:r w:rsidRPr="00FF15B0">
        <w:rPr>
          <w:color w:val="000000" w:themeColor="text1"/>
          <w:sz w:val="21"/>
          <w:szCs w:val="21"/>
        </w:rPr>
        <w:t>galerias</w:t>
      </w:r>
      <w:r w:rsidR="009A06AC" w:rsidRPr="00FF15B0">
        <w:rPr>
          <w:color w:val="000000" w:themeColor="text1"/>
          <w:sz w:val="21"/>
          <w:szCs w:val="21"/>
        </w:rPr>
        <w:t xml:space="preserve"> </w:t>
      </w:r>
      <w:r w:rsidRPr="00FF15B0">
        <w:rPr>
          <w:color w:val="000000" w:themeColor="text1"/>
          <w:sz w:val="21"/>
          <w:szCs w:val="21"/>
        </w:rPr>
        <w:t>(entrepisos)</w:t>
      </w:r>
      <w:r w:rsidR="009A06AC" w:rsidRPr="00FF15B0">
        <w:rPr>
          <w:color w:val="000000" w:themeColor="text1"/>
          <w:sz w:val="21"/>
          <w:szCs w:val="21"/>
        </w:rPr>
        <w:t xml:space="preserve"> </w:t>
      </w:r>
      <w:r w:rsidRPr="00FF15B0">
        <w:rPr>
          <w:color w:val="000000" w:themeColor="text1"/>
          <w:sz w:val="21"/>
          <w:szCs w:val="21"/>
        </w:rPr>
        <w:t>do Cmdo 1ª DE.</w:t>
      </w:r>
    </w:p>
    <w:p w:rsidR="006D22B2" w:rsidRPr="00FF15B0" w:rsidRDefault="009D352C" w:rsidP="0047165B">
      <w:pPr>
        <w:pStyle w:val="Corpodetexto"/>
        <w:numPr>
          <w:ilvl w:val="2"/>
          <w:numId w:val="14"/>
        </w:numPr>
        <w:tabs>
          <w:tab w:val="left" w:pos="993"/>
        </w:tabs>
        <w:spacing w:before="235" w:line="276" w:lineRule="auto"/>
        <w:ind w:left="0" w:firstLine="284"/>
        <w:jc w:val="both"/>
        <w:rPr>
          <w:b/>
          <w:color w:val="000000" w:themeColor="text1"/>
          <w:sz w:val="21"/>
          <w:szCs w:val="21"/>
        </w:rPr>
      </w:pPr>
      <w:r w:rsidRPr="00FF15B0">
        <w:rPr>
          <w:b/>
          <w:color w:val="000000" w:themeColor="text1"/>
          <w:sz w:val="21"/>
          <w:szCs w:val="21"/>
        </w:rPr>
        <w:t>Sempre que solicitado:</w:t>
      </w:r>
    </w:p>
    <w:p w:rsidR="006D22B2" w:rsidRPr="00FF15B0" w:rsidRDefault="009D352C" w:rsidP="001410B9">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 de instalações hidráulicas e pluviais, desentupimento das pias, ralos, lavatório e etc, desde que não utilize mão de obra especializada;</w:t>
      </w:r>
    </w:p>
    <w:p w:rsidR="006D22B2" w:rsidRPr="00FF15B0" w:rsidRDefault="009D352C" w:rsidP="001410B9">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Mudanças de móveis e equipamentos de escritórios e outros;</w:t>
      </w:r>
    </w:p>
    <w:p w:rsidR="006D22B2" w:rsidRPr="00FF15B0" w:rsidRDefault="009D352C" w:rsidP="001410B9">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Lavagem dos carpetes com maquinário apropriado;</w:t>
      </w:r>
    </w:p>
    <w:p w:rsidR="006D22B2" w:rsidRPr="00FF15B0" w:rsidRDefault="009D352C" w:rsidP="001410B9">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 da área de segregação de Lixo pelo menos 03 (três) vezes por semana;</w:t>
      </w:r>
    </w:p>
    <w:p w:rsidR="006D22B2" w:rsidRPr="00FF15B0" w:rsidRDefault="009D352C" w:rsidP="001410B9">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Quaisquer outros serviços similares, a critério da administração do Cmdo 1ª DE, que não implique aumento de efetivo de pessoal ou de material e/ou equipamento para a sua execução</w:t>
      </w:r>
      <w:r w:rsidR="006D22B2" w:rsidRPr="00FF15B0">
        <w:rPr>
          <w:color w:val="000000" w:themeColor="text1"/>
          <w:sz w:val="21"/>
          <w:szCs w:val="21"/>
        </w:rPr>
        <w:t>.</w:t>
      </w:r>
    </w:p>
    <w:p w:rsidR="004F2ED5" w:rsidRPr="00FF15B0" w:rsidRDefault="009D352C" w:rsidP="001410B9">
      <w:pPr>
        <w:pStyle w:val="Corpodetexto"/>
        <w:numPr>
          <w:ilvl w:val="2"/>
          <w:numId w:val="14"/>
        </w:numPr>
        <w:tabs>
          <w:tab w:val="left" w:pos="993"/>
        </w:tabs>
        <w:spacing w:before="235" w:line="276" w:lineRule="auto"/>
        <w:ind w:left="0" w:firstLine="284"/>
        <w:jc w:val="both"/>
        <w:rPr>
          <w:b/>
          <w:color w:val="000000" w:themeColor="text1"/>
          <w:sz w:val="21"/>
          <w:szCs w:val="21"/>
        </w:rPr>
      </w:pPr>
      <w:r w:rsidRPr="00FF15B0">
        <w:rPr>
          <w:b/>
          <w:color w:val="000000" w:themeColor="text1"/>
          <w:sz w:val="21"/>
          <w:szCs w:val="21"/>
        </w:rPr>
        <w:t>Serviços Eventuais e Esporádicos:</w:t>
      </w:r>
    </w:p>
    <w:p w:rsidR="006D22B2" w:rsidRPr="00FF15B0" w:rsidRDefault="009D352C" w:rsidP="001410B9">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São os serviços de limpeza, cuja programação não é possível de ser prevista e cuja atividade seja executada eventualmente ou esporadicamente, não caracterizando uma atividade de rotina;</w:t>
      </w:r>
    </w:p>
    <w:p w:rsidR="004F2ED5" w:rsidRPr="00FF15B0" w:rsidRDefault="009D352C" w:rsidP="001410B9">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SuarealizaçãodependedeautorizaçãoexpressaporpartedaFiscalizaçãoAdministrativado Cmdo 1ª DEeseguirá os procedimentos descritos no Manual Descritivo dos Procedimentos de Conservação, Limpeza e</w:t>
      </w:r>
      <w:r w:rsidR="001410B9" w:rsidRPr="00FF15B0">
        <w:rPr>
          <w:color w:val="000000" w:themeColor="text1"/>
          <w:sz w:val="21"/>
          <w:szCs w:val="21"/>
        </w:rPr>
        <w:t xml:space="preserve"> </w:t>
      </w:r>
      <w:r w:rsidRPr="00FF15B0">
        <w:rPr>
          <w:color w:val="000000" w:themeColor="text1"/>
          <w:sz w:val="21"/>
          <w:szCs w:val="21"/>
        </w:rPr>
        <w:t>Higiene, preparada pela Fiscalização, devendo ser realizadas tantas vezes quantas forem necessárias para</w:t>
      </w:r>
      <w:r w:rsidR="001410B9" w:rsidRPr="00FF15B0">
        <w:rPr>
          <w:color w:val="000000" w:themeColor="text1"/>
          <w:sz w:val="21"/>
          <w:szCs w:val="21"/>
        </w:rPr>
        <w:t xml:space="preserve"> </w:t>
      </w:r>
      <w:r w:rsidRPr="00FF15B0">
        <w:rPr>
          <w:color w:val="000000" w:themeColor="text1"/>
          <w:sz w:val="21"/>
          <w:szCs w:val="21"/>
        </w:rPr>
        <w:t>garantir</w:t>
      </w:r>
      <w:r w:rsidR="001410B9" w:rsidRPr="00FF15B0">
        <w:rPr>
          <w:color w:val="000000" w:themeColor="text1"/>
          <w:sz w:val="21"/>
          <w:szCs w:val="21"/>
        </w:rPr>
        <w:t xml:space="preserve"> </w:t>
      </w:r>
      <w:r w:rsidRPr="00FF15B0">
        <w:rPr>
          <w:color w:val="000000" w:themeColor="text1"/>
          <w:sz w:val="21"/>
          <w:szCs w:val="21"/>
        </w:rPr>
        <w:t>a</w:t>
      </w:r>
      <w:r w:rsidR="001410B9" w:rsidRPr="00FF15B0">
        <w:rPr>
          <w:color w:val="000000" w:themeColor="text1"/>
          <w:sz w:val="21"/>
          <w:szCs w:val="21"/>
        </w:rPr>
        <w:t xml:space="preserve"> </w:t>
      </w:r>
      <w:r w:rsidRPr="00FF15B0">
        <w:rPr>
          <w:color w:val="000000" w:themeColor="text1"/>
          <w:sz w:val="21"/>
          <w:szCs w:val="21"/>
        </w:rPr>
        <w:t>perfeita qualidade dos serviços.</w:t>
      </w:r>
    </w:p>
    <w:p w:rsidR="004F2ED5" w:rsidRPr="00FF15B0" w:rsidRDefault="009D352C" w:rsidP="001410B9">
      <w:pPr>
        <w:pStyle w:val="Corpodetexto"/>
        <w:numPr>
          <w:ilvl w:val="2"/>
          <w:numId w:val="14"/>
        </w:numPr>
        <w:tabs>
          <w:tab w:val="left" w:pos="993"/>
        </w:tabs>
        <w:spacing w:before="235" w:line="276" w:lineRule="auto"/>
        <w:ind w:left="0" w:firstLine="284"/>
        <w:jc w:val="both"/>
        <w:rPr>
          <w:b/>
          <w:color w:val="000000" w:themeColor="text1"/>
          <w:sz w:val="21"/>
          <w:szCs w:val="21"/>
        </w:rPr>
      </w:pPr>
      <w:r w:rsidRPr="00FF15B0">
        <w:rPr>
          <w:b/>
          <w:color w:val="000000" w:themeColor="text1"/>
          <w:sz w:val="21"/>
          <w:szCs w:val="21"/>
        </w:rPr>
        <w:t>Entrega de Obras e ou Reformas em Geral:</w:t>
      </w:r>
    </w:p>
    <w:p w:rsidR="004F2ED5" w:rsidRPr="00FF15B0" w:rsidRDefault="009D352C" w:rsidP="001410B9">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Em obras realizadas pelo próprio Cmdo 1ª DE, limpeza geral de superfícies altas, verticais, horizontais e objetos, utilizando o procedimento adequado para cada caso;</w:t>
      </w:r>
    </w:p>
    <w:p w:rsidR="004F2ED5" w:rsidRPr="00FF15B0" w:rsidRDefault="009D352C" w:rsidP="001410B9">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No caso de obras realizadas por empresas terceirizadas as mesmas deverão entregar a área limpa e pronta para uso.</w:t>
      </w:r>
    </w:p>
    <w:p w:rsidR="004F2ED5" w:rsidRPr="00FF15B0" w:rsidRDefault="009D352C" w:rsidP="001410B9">
      <w:pPr>
        <w:pStyle w:val="Corpodetexto"/>
        <w:numPr>
          <w:ilvl w:val="2"/>
          <w:numId w:val="14"/>
        </w:numPr>
        <w:tabs>
          <w:tab w:val="left" w:pos="993"/>
        </w:tabs>
        <w:spacing w:before="235" w:line="276" w:lineRule="auto"/>
        <w:ind w:left="0" w:firstLine="284"/>
        <w:jc w:val="both"/>
        <w:rPr>
          <w:b/>
          <w:color w:val="000000" w:themeColor="text1"/>
          <w:sz w:val="21"/>
          <w:szCs w:val="21"/>
        </w:rPr>
      </w:pPr>
      <w:r w:rsidRPr="00FF15B0">
        <w:rPr>
          <w:b/>
          <w:color w:val="000000" w:themeColor="text1"/>
          <w:sz w:val="21"/>
          <w:szCs w:val="21"/>
        </w:rPr>
        <w:t>Limpezas de Apoio em Eventos Sociais:</w:t>
      </w:r>
    </w:p>
    <w:p w:rsidR="006D22B2" w:rsidRPr="00FF15B0" w:rsidRDefault="009D352C" w:rsidP="00A95AD3">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Limpeza</w:t>
      </w:r>
      <w:r w:rsidR="001410B9" w:rsidRPr="00FF15B0">
        <w:rPr>
          <w:color w:val="000000" w:themeColor="text1"/>
          <w:sz w:val="21"/>
          <w:szCs w:val="21"/>
        </w:rPr>
        <w:t xml:space="preserve"> </w:t>
      </w:r>
      <w:r w:rsidRPr="00FF15B0">
        <w:rPr>
          <w:color w:val="000000" w:themeColor="text1"/>
          <w:sz w:val="21"/>
          <w:szCs w:val="21"/>
        </w:rPr>
        <w:t>geral</w:t>
      </w:r>
      <w:r w:rsidR="001410B9" w:rsidRPr="00FF15B0">
        <w:rPr>
          <w:color w:val="000000" w:themeColor="text1"/>
          <w:sz w:val="21"/>
          <w:szCs w:val="21"/>
        </w:rPr>
        <w:t xml:space="preserve"> </w:t>
      </w:r>
      <w:r w:rsidRPr="00FF15B0">
        <w:rPr>
          <w:color w:val="000000" w:themeColor="text1"/>
          <w:sz w:val="21"/>
          <w:szCs w:val="21"/>
        </w:rPr>
        <w:t>de</w:t>
      </w:r>
      <w:r w:rsidR="001410B9" w:rsidRPr="00FF15B0">
        <w:rPr>
          <w:color w:val="000000" w:themeColor="text1"/>
          <w:sz w:val="21"/>
          <w:szCs w:val="21"/>
        </w:rPr>
        <w:t xml:space="preserve"> </w:t>
      </w:r>
      <w:r w:rsidRPr="00FF15B0">
        <w:rPr>
          <w:color w:val="000000" w:themeColor="text1"/>
          <w:sz w:val="21"/>
          <w:szCs w:val="21"/>
        </w:rPr>
        <w:t>todas</w:t>
      </w:r>
      <w:r w:rsidR="001410B9" w:rsidRPr="00FF15B0">
        <w:rPr>
          <w:color w:val="000000" w:themeColor="text1"/>
          <w:sz w:val="21"/>
          <w:szCs w:val="21"/>
        </w:rPr>
        <w:t xml:space="preserve"> </w:t>
      </w:r>
      <w:r w:rsidRPr="00FF15B0">
        <w:rPr>
          <w:color w:val="000000" w:themeColor="text1"/>
          <w:sz w:val="21"/>
          <w:szCs w:val="21"/>
        </w:rPr>
        <w:t>as</w:t>
      </w:r>
      <w:r w:rsidR="001410B9" w:rsidRPr="00FF15B0">
        <w:rPr>
          <w:color w:val="000000" w:themeColor="text1"/>
          <w:sz w:val="21"/>
          <w:szCs w:val="21"/>
        </w:rPr>
        <w:t xml:space="preserve"> </w:t>
      </w:r>
      <w:r w:rsidRPr="00FF15B0">
        <w:rPr>
          <w:color w:val="000000" w:themeColor="text1"/>
          <w:sz w:val="21"/>
          <w:szCs w:val="21"/>
        </w:rPr>
        <w:t>instalações</w:t>
      </w:r>
      <w:r w:rsidR="001410B9" w:rsidRPr="00FF15B0">
        <w:rPr>
          <w:color w:val="000000" w:themeColor="text1"/>
          <w:sz w:val="21"/>
          <w:szCs w:val="21"/>
        </w:rPr>
        <w:t xml:space="preserve"> </w:t>
      </w:r>
      <w:r w:rsidRPr="00FF15B0">
        <w:rPr>
          <w:color w:val="000000" w:themeColor="text1"/>
          <w:sz w:val="21"/>
          <w:szCs w:val="21"/>
        </w:rPr>
        <w:t>do Cmdo 1ª</w:t>
      </w:r>
      <w:r w:rsidR="001410B9" w:rsidRPr="00FF15B0">
        <w:rPr>
          <w:color w:val="000000" w:themeColor="text1"/>
          <w:sz w:val="21"/>
          <w:szCs w:val="21"/>
        </w:rPr>
        <w:t xml:space="preserve"> </w:t>
      </w:r>
      <w:r w:rsidRPr="00FF15B0">
        <w:rPr>
          <w:color w:val="000000" w:themeColor="text1"/>
          <w:sz w:val="21"/>
          <w:szCs w:val="21"/>
        </w:rPr>
        <w:t>DE,</w:t>
      </w:r>
      <w:r w:rsidR="001410B9" w:rsidRPr="00FF15B0">
        <w:rPr>
          <w:color w:val="000000" w:themeColor="text1"/>
          <w:sz w:val="21"/>
          <w:szCs w:val="21"/>
        </w:rPr>
        <w:t xml:space="preserve"> </w:t>
      </w:r>
      <w:r w:rsidRPr="00FF15B0">
        <w:rPr>
          <w:color w:val="000000" w:themeColor="text1"/>
          <w:sz w:val="21"/>
          <w:szCs w:val="21"/>
        </w:rPr>
        <w:t>superfícies</w:t>
      </w:r>
      <w:r w:rsidR="001410B9" w:rsidRPr="00FF15B0">
        <w:rPr>
          <w:color w:val="000000" w:themeColor="text1"/>
          <w:sz w:val="21"/>
          <w:szCs w:val="21"/>
        </w:rPr>
        <w:t xml:space="preserve"> </w:t>
      </w:r>
      <w:r w:rsidRPr="00FF15B0">
        <w:rPr>
          <w:color w:val="000000" w:themeColor="text1"/>
          <w:sz w:val="21"/>
          <w:szCs w:val="21"/>
        </w:rPr>
        <w:t>altas,</w:t>
      </w:r>
      <w:r w:rsidR="001410B9" w:rsidRPr="00FF15B0">
        <w:rPr>
          <w:color w:val="000000" w:themeColor="text1"/>
          <w:sz w:val="21"/>
          <w:szCs w:val="21"/>
        </w:rPr>
        <w:t xml:space="preserve"> </w:t>
      </w:r>
      <w:r w:rsidRPr="00FF15B0">
        <w:rPr>
          <w:color w:val="000000" w:themeColor="text1"/>
          <w:sz w:val="21"/>
          <w:szCs w:val="21"/>
        </w:rPr>
        <w:t>verticais,</w:t>
      </w:r>
      <w:r w:rsidR="001410B9" w:rsidRPr="00FF15B0">
        <w:rPr>
          <w:color w:val="000000" w:themeColor="text1"/>
          <w:sz w:val="21"/>
          <w:szCs w:val="21"/>
        </w:rPr>
        <w:t xml:space="preserve"> </w:t>
      </w:r>
      <w:r w:rsidRPr="00FF15B0">
        <w:rPr>
          <w:color w:val="000000" w:themeColor="text1"/>
          <w:sz w:val="21"/>
          <w:szCs w:val="21"/>
        </w:rPr>
        <w:t>horizontais</w:t>
      </w:r>
      <w:r w:rsidR="001410B9" w:rsidRPr="00FF15B0">
        <w:rPr>
          <w:color w:val="000000" w:themeColor="text1"/>
          <w:sz w:val="21"/>
          <w:szCs w:val="21"/>
        </w:rPr>
        <w:t xml:space="preserve"> </w:t>
      </w:r>
      <w:r w:rsidRPr="00FF15B0">
        <w:rPr>
          <w:color w:val="000000" w:themeColor="text1"/>
          <w:sz w:val="21"/>
          <w:szCs w:val="21"/>
        </w:rPr>
        <w:t>e</w:t>
      </w:r>
      <w:r w:rsidR="001410B9" w:rsidRPr="00FF15B0">
        <w:rPr>
          <w:color w:val="000000" w:themeColor="text1"/>
          <w:sz w:val="21"/>
          <w:szCs w:val="21"/>
        </w:rPr>
        <w:t xml:space="preserve"> </w:t>
      </w:r>
      <w:r w:rsidRPr="00FF15B0">
        <w:rPr>
          <w:color w:val="000000" w:themeColor="text1"/>
          <w:sz w:val="21"/>
          <w:szCs w:val="21"/>
        </w:rPr>
        <w:t>objetos,</w:t>
      </w:r>
      <w:r w:rsidR="001410B9" w:rsidRPr="00FF15B0">
        <w:rPr>
          <w:color w:val="000000" w:themeColor="text1"/>
          <w:sz w:val="21"/>
          <w:szCs w:val="21"/>
        </w:rPr>
        <w:t xml:space="preserve"> </w:t>
      </w:r>
      <w:r w:rsidRPr="00FF15B0">
        <w:rPr>
          <w:color w:val="000000" w:themeColor="text1"/>
          <w:sz w:val="21"/>
          <w:szCs w:val="21"/>
        </w:rPr>
        <w:t>utilizando</w:t>
      </w:r>
      <w:r w:rsidR="001410B9" w:rsidRPr="00FF15B0">
        <w:rPr>
          <w:color w:val="000000" w:themeColor="text1"/>
          <w:sz w:val="21"/>
          <w:szCs w:val="21"/>
        </w:rPr>
        <w:t xml:space="preserve"> </w:t>
      </w:r>
      <w:r w:rsidRPr="00FF15B0">
        <w:rPr>
          <w:color w:val="000000" w:themeColor="text1"/>
          <w:sz w:val="21"/>
          <w:szCs w:val="21"/>
        </w:rPr>
        <w:t>procedimentos, pessoal e</w:t>
      </w:r>
      <w:r w:rsidR="001410B9" w:rsidRPr="00FF15B0">
        <w:rPr>
          <w:color w:val="000000" w:themeColor="text1"/>
          <w:sz w:val="21"/>
          <w:szCs w:val="21"/>
        </w:rPr>
        <w:t xml:space="preserve"> </w:t>
      </w:r>
      <w:r w:rsidRPr="00FF15B0">
        <w:rPr>
          <w:color w:val="000000" w:themeColor="text1"/>
          <w:sz w:val="21"/>
          <w:szCs w:val="21"/>
        </w:rPr>
        <w:t>materiais</w:t>
      </w:r>
      <w:r w:rsidR="001410B9" w:rsidRPr="00FF15B0">
        <w:rPr>
          <w:color w:val="000000" w:themeColor="text1"/>
          <w:sz w:val="21"/>
          <w:szCs w:val="21"/>
        </w:rPr>
        <w:t xml:space="preserve"> </w:t>
      </w:r>
      <w:r w:rsidRPr="00FF15B0">
        <w:rPr>
          <w:color w:val="000000" w:themeColor="text1"/>
          <w:sz w:val="21"/>
          <w:szCs w:val="21"/>
        </w:rPr>
        <w:t>adequados</w:t>
      </w:r>
      <w:r w:rsidR="001410B9" w:rsidRPr="00FF15B0">
        <w:rPr>
          <w:color w:val="000000" w:themeColor="text1"/>
          <w:sz w:val="21"/>
          <w:szCs w:val="21"/>
        </w:rPr>
        <w:t xml:space="preserve"> </w:t>
      </w:r>
      <w:r w:rsidRPr="00FF15B0">
        <w:rPr>
          <w:color w:val="000000" w:themeColor="text1"/>
          <w:sz w:val="21"/>
          <w:szCs w:val="21"/>
        </w:rPr>
        <w:t>para</w:t>
      </w:r>
      <w:r w:rsidR="001410B9" w:rsidRPr="00FF15B0">
        <w:rPr>
          <w:color w:val="000000" w:themeColor="text1"/>
          <w:sz w:val="21"/>
          <w:szCs w:val="21"/>
        </w:rPr>
        <w:t xml:space="preserve"> </w:t>
      </w:r>
      <w:r w:rsidRPr="00FF15B0">
        <w:rPr>
          <w:color w:val="000000" w:themeColor="text1"/>
          <w:sz w:val="21"/>
          <w:szCs w:val="21"/>
        </w:rPr>
        <w:t>cada</w:t>
      </w:r>
      <w:r w:rsidR="001410B9" w:rsidRPr="00FF15B0">
        <w:rPr>
          <w:color w:val="000000" w:themeColor="text1"/>
          <w:sz w:val="21"/>
          <w:szCs w:val="21"/>
        </w:rPr>
        <w:t xml:space="preserve"> </w:t>
      </w:r>
      <w:r w:rsidRPr="00FF15B0">
        <w:rPr>
          <w:color w:val="000000" w:themeColor="text1"/>
          <w:sz w:val="21"/>
          <w:szCs w:val="21"/>
        </w:rPr>
        <w:t>caso;</w:t>
      </w:r>
    </w:p>
    <w:p w:rsidR="004F2ED5" w:rsidRPr="00FF15B0" w:rsidRDefault="009D352C" w:rsidP="00A95AD3">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Consideram-</w:t>
      </w:r>
      <w:r w:rsidR="001410B9" w:rsidRPr="00FF15B0">
        <w:rPr>
          <w:color w:val="000000" w:themeColor="text1"/>
          <w:sz w:val="21"/>
          <w:szCs w:val="21"/>
        </w:rPr>
        <w:t>s</w:t>
      </w:r>
      <w:r w:rsidRPr="00FF15B0">
        <w:rPr>
          <w:color w:val="000000" w:themeColor="text1"/>
          <w:sz w:val="21"/>
          <w:szCs w:val="21"/>
        </w:rPr>
        <w:t>e</w:t>
      </w:r>
      <w:r w:rsidR="001410B9" w:rsidRPr="00FF15B0">
        <w:rPr>
          <w:color w:val="000000" w:themeColor="text1"/>
          <w:sz w:val="21"/>
          <w:szCs w:val="21"/>
        </w:rPr>
        <w:t xml:space="preserve"> e</w:t>
      </w:r>
      <w:r w:rsidRPr="00FF15B0">
        <w:rPr>
          <w:color w:val="000000" w:themeColor="text1"/>
          <w:sz w:val="21"/>
          <w:szCs w:val="21"/>
        </w:rPr>
        <w:t>ventos</w:t>
      </w:r>
      <w:r w:rsidR="001410B9" w:rsidRPr="00FF15B0">
        <w:rPr>
          <w:color w:val="000000" w:themeColor="text1"/>
          <w:sz w:val="21"/>
          <w:szCs w:val="21"/>
        </w:rPr>
        <w:t xml:space="preserve"> </w:t>
      </w:r>
      <w:r w:rsidRPr="00FF15B0">
        <w:rPr>
          <w:color w:val="000000" w:themeColor="text1"/>
          <w:sz w:val="21"/>
          <w:szCs w:val="21"/>
        </w:rPr>
        <w:t>Sociais,</w:t>
      </w:r>
      <w:r w:rsidR="001410B9" w:rsidRPr="00FF15B0">
        <w:rPr>
          <w:color w:val="000000" w:themeColor="text1"/>
          <w:sz w:val="21"/>
          <w:szCs w:val="21"/>
        </w:rPr>
        <w:t xml:space="preserve"> </w:t>
      </w:r>
      <w:r w:rsidRPr="00FF15B0">
        <w:rPr>
          <w:color w:val="000000" w:themeColor="text1"/>
          <w:sz w:val="21"/>
          <w:szCs w:val="21"/>
        </w:rPr>
        <w:t>quaisquer</w:t>
      </w:r>
      <w:r w:rsidR="001410B9" w:rsidRPr="00FF15B0">
        <w:rPr>
          <w:color w:val="000000" w:themeColor="text1"/>
          <w:sz w:val="21"/>
          <w:szCs w:val="21"/>
        </w:rPr>
        <w:t xml:space="preserve"> </w:t>
      </w:r>
      <w:r w:rsidRPr="00FF15B0">
        <w:rPr>
          <w:color w:val="000000" w:themeColor="text1"/>
          <w:sz w:val="21"/>
          <w:szCs w:val="21"/>
        </w:rPr>
        <w:t>comemorações</w:t>
      </w:r>
      <w:r w:rsidR="001410B9" w:rsidRPr="00FF15B0">
        <w:rPr>
          <w:color w:val="000000" w:themeColor="text1"/>
          <w:sz w:val="21"/>
          <w:szCs w:val="21"/>
        </w:rPr>
        <w:t xml:space="preserve"> </w:t>
      </w:r>
      <w:r w:rsidRPr="00FF15B0">
        <w:rPr>
          <w:color w:val="000000" w:themeColor="text1"/>
          <w:sz w:val="21"/>
          <w:szCs w:val="21"/>
        </w:rPr>
        <w:t>festivas,</w:t>
      </w:r>
      <w:r w:rsidR="001410B9" w:rsidRPr="00FF15B0">
        <w:rPr>
          <w:color w:val="000000" w:themeColor="text1"/>
          <w:sz w:val="21"/>
          <w:szCs w:val="21"/>
        </w:rPr>
        <w:t xml:space="preserve"> </w:t>
      </w:r>
      <w:r w:rsidRPr="00FF15B0">
        <w:rPr>
          <w:color w:val="000000" w:themeColor="text1"/>
          <w:sz w:val="21"/>
          <w:szCs w:val="21"/>
        </w:rPr>
        <w:t>formaturas,</w:t>
      </w:r>
      <w:r w:rsidR="001410B9" w:rsidRPr="00FF15B0">
        <w:rPr>
          <w:color w:val="000000" w:themeColor="text1"/>
          <w:sz w:val="21"/>
          <w:szCs w:val="21"/>
        </w:rPr>
        <w:t xml:space="preserve"> </w:t>
      </w:r>
      <w:r w:rsidRPr="00FF15B0">
        <w:rPr>
          <w:color w:val="000000" w:themeColor="text1"/>
          <w:sz w:val="21"/>
          <w:szCs w:val="21"/>
        </w:rPr>
        <w:t>eventos</w:t>
      </w:r>
      <w:r w:rsidR="001410B9" w:rsidRPr="00FF15B0">
        <w:rPr>
          <w:color w:val="000000" w:themeColor="text1"/>
          <w:sz w:val="21"/>
          <w:szCs w:val="21"/>
        </w:rPr>
        <w:t xml:space="preserve"> </w:t>
      </w:r>
      <w:r w:rsidRPr="00FF15B0">
        <w:rPr>
          <w:color w:val="000000" w:themeColor="text1"/>
          <w:sz w:val="21"/>
          <w:szCs w:val="21"/>
        </w:rPr>
        <w:t>de</w:t>
      </w:r>
      <w:r w:rsidR="001410B9" w:rsidRPr="00FF15B0">
        <w:rPr>
          <w:color w:val="000000" w:themeColor="text1"/>
          <w:sz w:val="21"/>
          <w:szCs w:val="21"/>
        </w:rPr>
        <w:t xml:space="preserve"> </w:t>
      </w:r>
      <w:r w:rsidRPr="00FF15B0">
        <w:rPr>
          <w:color w:val="000000" w:themeColor="text1"/>
          <w:sz w:val="21"/>
          <w:szCs w:val="21"/>
        </w:rPr>
        <w:t>inauguração,</w:t>
      </w:r>
      <w:r w:rsidR="001410B9" w:rsidRPr="00FF15B0">
        <w:rPr>
          <w:color w:val="000000" w:themeColor="text1"/>
          <w:sz w:val="21"/>
          <w:szCs w:val="21"/>
        </w:rPr>
        <w:t xml:space="preserve"> </w:t>
      </w:r>
      <w:r w:rsidRPr="00FF15B0">
        <w:rPr>
          <w:color w:val="000000" w:themeColor="text1"/>
          <w:sz w:val="21"/>
          <w:szCs w:val="21"/>
        </w:rPr>
        <w:t>datas</w:t>
      </w:r>
      <w:r w:rsidR="001410B9" w:rsidRPr="00FF15B0">
        <w:rPr>
          <w:color w:val="000000" w:themeColor="text1"/>
          <w:sz w:val="21"/>
          <w:szCs w:val="21"/>
        </w:rPr>
        <w:t xml:space="preserve"> </w:t>
      </w:r>
      <w:r w:rsidRPr="00FF15B0">
        <w:rPr>
          <w:color w:val="000000" w:themeColor="text1"/>
          <w:sz w:val="21"/>
          <w:szCs w:val="21"/>
        </w:rPr>
        <w:t>comemorativas</w:t>
      </w:r>
      <w:r w:rsidR="001410B9" w:rsidRPr="00FF15B0">
        <w:rPr>
          <w:color w:val="000000" w:themeColor="text1"/>
          <w:sz w:val="21"/>
          <w:szCs w:val="21"/>
        </w:rPr>
        <w:t xml:space="preserve"> </w:t>
      </w:r>
      <w:r w:rsidRPr="00FF15B0">
        <w:rPr>
          <w:color w:val="000000" w:themeColor="text1"/>
          <w:sz w:val="21"/>
          <w:szCs w:val="21"/>
        </w:rPr>
        <w:t>em</w:t>
      </w:r>
      <w:r w:rsidR="001410B9" w:rsidRPr="00FF15B0">
        <w:rPr>
          <w:color w:val="000000" w:themeColor="text1"/>
          <w:sz w:val="21"/>
          <w:szCs w:val="21"/>
        </w:rPr>
        <w:t xml:space="preserve"> </w:t>
      </w:r>
      <w:r w:rsidRPr="00FF15B0">
        <w:rPr>
          <w:color w:val="000000" w:themeColor="text1"/>
          <w:sz w:val="21"/>
          <w:szCs w:val="21"/>
        </w:rPr>
        <w:t>geral e</w:t>
      </w:r>
      <w:r w:rsidR="001410B9" w:rsidRPr="00FF15B0">
        <w:rPr>
          <w:color w:val="000000" w:themeColor="text1"/>
          <w:sz w:val="21"/>
          <w:szCs w:val="21"/>
        </w:rPr>
        <w:t xml:space="preserve"> </w:t>
      </w:r>
      <w:r w:rsidRPr="00FF15B0">
        <w:rPr>
          <w:color w:val="000000" w:themeColor="text1"/>
          <w:sz w:val="21"/>
          <w:szCs w:val="21"/>
        </w:rPr>
        <w:t>recepções em</w:t>
      </w:r>
      <w:r w:rsidR="001410B9" w:rsidRPr="00FF15B0">
        <w:rPr>
          <w:color w:val="000000" w:themeColor="text1"/>
          <w:sz w:val="21"/>
          <w:szCs w:val="21"/>
        </w:rPr>
        <w:t xml:space="preserve"> </w:t>
      </w:r>
      <w:r w:rsidRPr="00FF15B0">
        <w:rPr>
          <w:color w:val="000000" w:themeColor="text1"/>
          <w:sz w:val="21"/>
          <w:szCs w:val="21"/>
        </w:rPr>
        <w:t>geral ou</w:t>
      </w:r>
      <w:r w:rsidR="001410B9" w:rsidRPr="00FF15B0">
        <w:rPr>
          <w:color w:val="000000" w:themeColor="text1"/>
          <w:sz w:val="21"/>
          <w:szCs w:val="21"/>
        </w:rPr>
        <w:t xml:space="preserve"> </w:t>
      </w:r>
      <w:r w:rsidRPr="00FF15B0">
        <w:rPr>
          <w:color w:val="000000" w:themeColor="text1"/>
          <w:sz w:val="21"/>
          <w:szCs w:val="21"/>
        </w:rPr>
        <w:t>qualquer outro</w:t>
      </w:r>
      <w:r w:rsidR="001410B9" w:rsidRPr="00FF15B0">
        <w:rPr>
          <w:color w:val="000000" w:themeColor="text1"/>
          <w:sz w:val="21"/>
          <w:szCs w:val="21"/>
        </w:rPr>
        <w:t xml:space="preserve"> </w:t>
      </w:r>
      <w:r w:rsidRPr="00FF15B0">
        <w:rPr>
          <w:color w:val="000000" w:themeColor="text1"/>
          <w:sz w:val="21"/>
          <w:szCs w:val="21"/>
        </w:rPr>
        <w:t>organizado pelo Cmdo 1ª DE.</w:t>
      </w:r>
    </w:p>
    <w:p w:rsidR="006D22B2" w:rsidRPr="00FF15B0" w:rsidRDefault="009D352C" w:rsidP="00A95AD3">
      <w:pPr>
        <w:pStyle w:val="Corpodetexto"/>
        <w:numPr>
          <w:ilvl w:val="2"/>
          <w:numId w:val="14"/>
        </w:numPr>
        <w:tabs>
          <w:tab w:val="left" w:pos="993"/>
        </w:tabs>
        <w:spacing w:before="235" w:line="276" w:lineRule="auto"/>
        <w:ind w:left="0" w:firstLine="284"/>
        <w:jc w:val="both"/>
        <w:rPr>
          <w:b/>
          <w:color w:val="000000" w:themeColor="text1"/>
          <w:sz w:val="21"/>
          <w:szCs w:val="21"/>
        </w:rPr>
      </w:pPr>
      <w:r w:rsidRPr="00FF15B0">
        <w:rPr>
          <w:b/>
          <w:color w:val="000000" w:themeColor="text1"/>
          <w:sz w:val="21"/>
          <w:szCs w:val="21"/>
        </w:rPr>
        <w:t>Uniforme para Apoio em Eventos Sociais:</w:t>
      </w:r>
    </w:p>
    <w:p w:rsidR="004F2ED5" w:rsidRPr="00FF15B0" w:rsidRDefault="009D352C" w:rsidP="00A95AD3">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Para a execução deste serviço os funcionários da empresa Contratada deverão utilizar uniforme novo, distinto do usado nas tarefas diárias.</w:t>
      </w:r>
    </w:p>
    <w:p w:rsidR="004F2ED5" w:rsidRPr="00FF15B0" w:rsidRDefault="009D352C" w:rsidP="00A95AD3">
      <w:pPr>
        <w:pStyle w:val="Corpodetexto"/>
        <w:numPr>
          <w:ilvl w:val="2"/>
          <w:numId w:val="14"/>
        </w:numPr>
        <w:tabs>
          <w:tab w:val="left" w:pos="993"/>
        </w:tabs>
        <w:spacing w:before="235" w:line="276" w:lineRule="auto"/>
        <w:ind w:left="0" w:firstLine="284"/>
        <w:jc w:val="both"/>
        <w:rPr>
          <w:b/>
          <w:color w:val="000000" w:themeColor="text1"/>
          <w:sz w:val="21"/>
          <w:szCs w:val="21"/>
        </w:rPr>
      </w:pPr>
      <w:r w:rsidRPr="00FF15B0">
        <w:rPr>
          <w:b/>
          <w:bCs/>
          <w:sz w:val="21"/>
          <w:szCs w:val="21"/>
        </w:rPr>
        <w:t>Responsabilidade pela Execução dos Serviços:</w:t>
      </w:r>
    </w:p>
    <w:p w:rsidR="004F2ED5" w:rsidRPr="00FF15B0" w:rsidRDefault="009D352C" w:rsidP="00A95AD3">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A ação ou omissão total ou parcial, por parte da Fiscalização do Cmdo 1ª DE, não excluirá a Contratada, da total responsabilidade pela execução dos serviços;</w:t>
      </w:r>
    </w:p>
    <w:p w:rsidR="004F2ED5" w:rsidRPr="00FF15B0" w:rsidRDefault="009D352C" w:rsidP="00A95AD3">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Os serviços não executados ou não aceitos pela Fiscalização do Cmdo 1ª DE deverão, conforme o caso, ser feitos ou refeitos pela Contratada, sem ônus para o Contratante e de acordo com as orientações da Fiscalização.</w:t>
      </w:r>
    </w:p>
    <w:p w:rsidR="0098144A" w:rsidRPr="00FF15B0" w:rsidRDefault="00DB442D" w:rsidP="00A95AD3">
      <w:pPr>
        <w:pStyle w:val="Corpodetexto"/>
        <w:numPr>
          <w:ilvl w:val="2"/>
          <w:numId w:val="14"/>
        </w:numPr>
        <w:tabs>
          <w:tab w:val="left" w:pos="993"/>
        </w:tabs>
        <w:spacing w:before="235" w:line="276" w:lineRule="auto"/>
        <w:ind w:left="0" w:firstLine="284"/>
        <w:jc w:val="both"/>
        <w:rPr>
          <w:b/>
          <w:bCs/>
          <w:sz w:val="21"/>
          <w:szCs w:val="21"/>
        </w:rPr>
      </w:pPr>
      <w:r w:rsidRPr="00FF15B0">
        <w:rPr>
          <w:b/>
          <w:bCs/>
          <w:sz w:val="21"/>
          <w:szCs w:val="21"/>
        </w:rPr>
        <w:t>Das Despesas de Aquisição:</w:t>
      </w:r>
    </w:p>
    <w:p w:rsidR="0098144A" w:rsidRPr="00FF15B0" w:rsidRDefault="00DB442D" w:rsidP="00A95AD3">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As despesas referentes a todos os equipamentos, máquinas e materiais e/ou produtos utilizados nas atividades de conservação, limpeza e higiene, que se fizerem necessários para o desempenho da atividade-fim do Contrato, correrão a expensas da empresa Contratada, devendo ser de boa qualidade e biodegradáveis;</w:t>
      </w:r>
    </w:p>
    <w:p w:rsidR="0098144A" w:rsidRPr="00FF15B0" w:rsidRDefault="00DB442D" w:rsidP="00A95AD3">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A empresa contratada poderá efetuar contratos de comodato, a expensas da Contratada, para fornecimento de porta- papéis toalhas, porta-papéis higiênicos e saboneteiras, dentre outros possíveis, mediante aprovação da Fiscalização;</w:t>
      </w:r>
    </w:p>
    <w:p w:rsidR="0098144A" w:rsidRPr="00FF15B0" w:rsidRDefault="00DB442D" w:rsidP="00A95AD3">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É de responsabilidade da empresa Contratada, o fornecimento, a manutenção e o perfeito estado de conservação e funcionamento de todos os equipamentos, inclusive papeleiras e saboneteiras, devendo a reposição, a expensas da Contratada, ser efetuada em até 24 horas após a indisponibilidade do equipamento;</w:t>
      </w:r>
    </w:p>
    <w:p w:rsidR="00DB442D" w:rsidRPr="00FF15B0" w:rsidRDefault="00DB442D" w:rsidP="00A95AD3">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Materiais Críticos. De acordo com as características de cada dependência deverá ser estabelecido o critério para materiais críticos do sistema de conservação, limpeza e higiene, e suas respectivas quantidades mínimas para a formação do estoque de segurança.</w:t>
      </w:r>
    </w:p>
    <w:p w:rsidR="00DB442D" w:rsidRPr="00FF15B0" w:rsidRDefault="00DB442D" w:rsidP="00A95AD3">
      <w:pPr>
        <w:pStyle w:val="Corpodetexto"/>
        <w:numPr>
          <w:ilvl w:val="2"/>
          <w:numId w:val="14"/>
        </w:numPr>
        <w:tabs>
          <w:tab w:val="left" w:pos="993"/>
        </w:tabs>
        <w:spacing w:before="235" w:line="276" w:lineRule="auto"/>
        <w:ind w:left="0" w:firstLine="284"/>
        <w:jc w:val="both"/>
        <w:rPr>
          <w:b/>
          <w:bCs/>
          <w:sz w:val="21"/>
          <w:szCs w:val="21"/>
        </w:rPr>
      </w:pPr>
      <w:r w:rsidRPr="00FF15B0">
        <w:rPr>
          <w:b/>
          <w:bCs/>
          <w:sz w:val="21"/>
          <w:szCs w:val="21"/>
        </w:rPr>
        <w:t>Níveis de Estoque</w:t>
      </w:r>
      <w:r w:rsidR="0098144A" w:rsidRPr="00FF15B0">
        <w:rPr>
          <w:b/>
          <w:bCs/>
          <w:sz w:val="21"/>
          <w:szCs w:val="21"/>
        </w:rPr>
        <w:t>:</w:t>
      </w:r>
    </w:p>
    <w:p w:rsidR="00DB442D" w:rsidRPr="00FF15B0" w:rsidRDefault="00DB442D" w:rsidP="00A95AD3">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A empresa contratada deverá manter estoque de segurança ao equivalente a 10% do consumo médio mensal de materiais;</w:t>
      </w:r>
    </w:p>
    <w:p w:rsidR="00DB442D" w:rsidRPr="00FF15B0" w:rsidRDefault="00DB442D" w:rsidP="00A95AD3">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Em se tratando de materiais críticos, além do estoque de segurança, a empresa contratada deverá manter estoque equivalente a 25% do consumo médio mensal ou o equivalente para 7 (sete) dias de demanda;</w:t>
      </w:r>
    </w:p>
    <w:p w:rsidR="00DB442D" w:rsidRPr="00FF15B0" w:rsidRDefault="00DB442D" w:rsidP="00A95AD3">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Relação de materiais críticos:</w:t>
      </w:r>
    </w:p>
    <w:p w:rsidR="00DB442D" w:rsidRPr="00FF15B0" w:rsidRDefault="00DB442D" w:rsidP="00A95AD3">
      <w:pPr>
        <w:pStyle w:val="Corpodetexto"/>
        <w:numPr>
          <w:ilvl w:val="4"/>
          <w:numId w:val="14"/>
        </w:numPr>
        <w:spacing w:before="235" w:line="276" w:lineRule="auto"/>
        <w:ind w:left="0" w:firstLine="1134"/>
        <w:jc w:val="both"/>
        <w:rPr>
          <w:sz w:val="21"/>
          <w:szCs w:val="21"/>
        </w:rPr>
      </w:pPr>
      <w:bookmarkStart w:id="2" w:name="_Hlk163894808"/>
      <w:r w:rsidRPr="00FF15B0">
        <w:rPr>
          <w:sz w:val="21"/>
          <w:szCs w:val="21"/>
        </w:rPr>
        <w:t>Papel Toalha Branco bobina com rolo de 200 m ou equivalente;</w:t>
      </w:r>
    </w:p>
    <w:p w:rsidR="00DB442D" w:rsidRPr="00FF15B0" w:rsidRDefault="00DB442D" w:rsidP="00A95AD3">
      <w:pPr>
        <w:pStyle w:val="Corpodetexto"/>
        <w:numPr>
          <w:ilvl w:val="4"/>
          <w:numId w:val="14"/>
        </w:numPr>
        <w:spacing w:before="235" w:line="276" w:lineRule="auto"/>
        <w:ind w:left="0" w:firstLine="1134"/>
        <w:jc w:val="both"/>
        <w:rPr>
          <w:sz w:val="21"/>
          <w:szCs w:val="21"/>
        </w:rPr>
      </w:pPr>
      <w:r w:rsidRPr="00FF15B0">
        <w:rPr>
          <w:sz w:val="21"/>
          <w:szCs w:val="21"/>
        </w:rPr>
        <w:t>Papel Higiênico Branco bobina com rolo de 300 m ou equivalente;</w:t>
      </w:r>
    </w:p>
    <w:p w:rsidR="00DB442D" w:rsidRPr="00FF15B0" w:rsidRDefault="00DB442D" w:rsidP="00A95AD3">
      <w:pPr>
        <w:pStyle w:val="Corpodetexto"/>
        <w:numPr>
          <w:ilvl w:val="4"/>
          <w:numId w:val="14"/>
        </w:numPr>
        <w:spacing w:before="235" w:line="276" w:lineRule="auto"/>
        <w:ind w:left="0" w:firstLine="1134"/>
        <w:jc w:val="both"/>
        <w:rPr>
          <w:sz w:val="21"/>
          <w:szCs w:val="21"/>
        </w:rPr>
      </w:pPr>
      <w:r w:rsidRPr="00FF15B0">
        <w:rPr>
          <w:sz w:val="21"/>
          <w:szCs w:val="21"/>
        </w:rPr>
        <w:t>Alvejante à base de cloro (de 2,0 a 2,5%);</w:t>
      </w:r>
    </w:p>
    <w:p w:rsidR="00DB442D" w:rsidRPr="00FF15B0" w:rsidRDefault="00DB442D" w:rsidP="00A95AD3">
      <w:pPr>
        <w:pStyle w:val="Corpodetexto"/>
        <w:numPr>
          <w:ilvl w:val="4"/>
          <w:numId w:val="14"/>
        </w:numPr>
        <w:spacing w:before="235" w:line="276" w:lineRule="auto"/>
        <w:ind w:left="0" w:firstLine="1134"/>
        <w:jc w:val="both"/>
        <w:rPr>
          <w:sz w:val="21"/>
          <w:szCs w:val="21"/>
        </w:rPr>
      </w:pPr>
      <w:r w:rsidRPr="00FF15B0">
        <w:rPr>
          <w:sz w:val="21"/>
          <w:szCs w:val="21"/>
        </w:rPr>
        <w:t>Desinfetante à base de pinho, eucalipto ou floral;</w:t>
      </w:r>
    </w:p>
    <w:p w:rsidR="00DB442D" w:rsidRPr="00FF15B0" w:rsidRDefault="00DB442D" w:rsidP="00A95AD3">
      <w:pPr>
        <w:pStyle w:val="Corpodetexto"/>
        <w:numPr>
          <w:ilvl w:val="4"/>
          <w:numId w:val="14"/>
        </w:numPr>
        <w:spacing w:before="235" w:line="276" w:lineRule="auto"/>
        <w:ind w:left="0" w:firstLine="1134"/>
        <w:jc w:val="both"/>
        <w:rPr>
          <w:sz w:val="21"/>
          <w:szCs w:val="21"/>
        </w:rPr>
      </w:pPr>
      <w:r w:rsidRPr="00FF15B0">
        <w:rPr>
          <w:sz w:val="21"/>
          <w:szCs w:val="21"/>
        </w:rPr>
        <w:t>Desinfetante concentrado;</w:t>
      </w:r>
    </w:p>
    <w:p w:rsidR="00DB442D" w:rsidRPr="00FF15B0" w:rsidRDefault="00DB442D" w:rsidP="00A95AD3">
      <w:pPr>
        <w:pStyle w:val="Corpodetexto"/>
        <w:numPr>
          <w:ilvl w:val="4"/>
          <w:numId w:val="14"/>
        </w:numPr>
        <w:spacing w:before="235" w:line="276" w:lineRule="auto"/>
        <w:ind w:left="0" w:firstLine="1134"/>
        <w:jc w:val="both"/>
        <w:rPr>
          <w:sz w:val="21"/>
          <w:szCs w:val="21"/>
        </w:rPr>
      </w:pPr>
      <w:r w:rsidRPr="00FF15B0">
        <w:rPr>
          <w:sz w:val="21"/>
          <w:szCs w:val="21"/>
        </w:rPr>
        <w:t>Sabonete líquido, perolado, hidratante, emoliente, refil;</w:t>
      </w:r>
    </w:p>
    <w:p w:rsidR="00DB442D" w:rsidRPr="00FF15B0" w:rsidRDefault="00DB442D" w:rsidP="00A95AD3">
      <w:pPr>
        <w:pStyle w:val="Corpodetexto"/>
        <w:numPr>
          <w:ilvl w:val="4"/>
          <w:numId w:val="14"/>
        </w:numPr>
        <w:spacing w:before="235" w:line="276" w:lineRule="auto"/>
        <w:ind w:left="0" w:firstLine="1134"/>
        <w:jc w:val="both"/>
        <w:rPr>
          <w:sz w:val="21"/>
          <w:szCs w:val="21"/>
        </w:rPr>
      </w:pPr>
      <w:r w:rsidRPr="00FF15B0">
        <w:rPr>
          <w:sz w:val="21"/>
          <w:szCs w:val="21"/>
        </w:rPr>
        <w:t>Saco plástico p/ lixo preto 60 litros;</w:t>
      </w:r>
    </w:p>
    <w:p w:rsidR="00DB442D" w:rsidRPr="00FF15B0" w:rsidRDefault="00DB442D" w:rsidP="00A95AD3">
      <w:pPr>
        <w:pStyle w:val="Corpodetexto"/>
        <w:numPr>
          <w:ilvl w:val="4"/>
          <w:numId w:val="14"/>
        </w:numPr>
        <w:spacing w:before="235" w:line="276" w:lineRule="auto"/>
        <w:ind w:left="0" w:firstLine="1134"/>
        <w:jc w:val="both"/>
        <w:rPr>
          <w:sz w:val="21"/>
          <w:szCs w:val="21"/>
        </w:rPr>
      </w:pPr>
      <w:r w:rsidRPr="00FF15B0">
        <w:rPr>
          <w:sz w:val="21"/>
          <w:szCs w:val="21"/>
        </w:rPr>
        <w:t>Saco plástico p/ lixo preto100 litros;</w:t>
      </w:r>
    </w:p>
    <w:p w:rsidR="00DB442D" w:rsidRPr="00FF15B0" w:rsidRDefault="00DB442D" w:rsidP="00A95AD3">
      <w:pPr>
        <w:pStyle w:val="Corpodetexto"/>
        <w:numPr>
          <w:ilvl w:val="4"/>
          <w:numId w:val="14"/>
        </w:numPr>
        <w:spacing w:before="235" w:line="276" w:lineRule="auto"/>
        <w:ind w:left="0" w:firstLine="1134"/>
        <w:jc w:val="both"/>
        <w:rPr>
          <w:sz w:val="21"/>
          <w:szCs w:val="21"/>
        </w:rPr>
      </w:pPr>
      <w:r w:rsidRPr="00FF15B0">
        <w:rPr>
          <w:sz w:val="21"/>
          <w:szCs w:val="21"/>
        </w:rPr>
        <w:t>Saco plástico p/ lixo preto 200 litros;</w:t>
      </w:r>
    </w:p>
    <w:p w:rsidR="00A95AD3" w:rsidRPr="00FF15B0" w:rsidRDefault="00DB442D" w:rsidP="00A95AD3">
      <w:pPr>
        <w:pStyle w:val="Corpodetexto"/>
        <w:numPr>
          <w:ilvl w:val="4"/>
          <w:numId w:val="14"/>
        </w:numPr>
        <w:tabs>
          <w:tab w:val="left" w:pos="2410"/>
        </w:tabs>
        <w:spacing w:before="235" w:line="276" w:lineRule="auto"/>
        <w:ind w:left="0" w:firstLine="1134"/>
        <w:jc w:val="both"/>
        <w:rPr>
          <w:sz w:val="21"/>
          <w:szCs w:val="21"/>
        </w:rPr>
      </w:pPr>
      <w:r w:rsidRPr="00FF15B0">
        <w:rPr>
          <w:sz w:val="21"/>
          <w:szCs w:val="21"/>
        </w:rPr>
        <w:t>Sapólio (saponáceo) líquido; e</w:t>
      </w:r>
    </w:p>
    <w:p w:rsidR="00DB442D" w:rsidRPr="00FF15B0" w:rsidRDefault="00DB442D" w:rsidP="00A95AD3">
      <w:pPr>
        <w:pStyle w:val="Corpodetexto"/>
        <w:numPr>
          <w:ilvl w:val="4"/>
          <w:numId w:val="14"/>
        </w:numPr>
        <w:tabs>
          <w:tab w:val="left" w:pos="2410"/>
        </w:tabs>
        <w:spacing w:before="235" w:line="276" w:lineRule="auto"/>
        <w:ind w:left="0" w:firstLine="1134"/>
        <w:jc w:val="both"/>
        <w:rPr>
          <w:sz w:val="21"/>
          <w:szCs w:val="21"/>
        </w:rPr>
      </w:pPr>
      <w:r w:rsidRPr="00FF15B0">
        <w:rPr>
          <w:sz w:val="21"/>
          <w:szCs w:val="21"/>
        </w:rPr>
        <w:t>Tela desodorizante p/ mictório</w:t>
      </w:r>
    </w:p>
    <w:bookmarkEnd w:id="2"/>
    <w:p w:rsidR="00DB442D" w:rsidRPr="00FF15B0" w:rsidRDefault="00DB442D" w:rsidP="00891AA6">
      <w:pPr>
        <w:pStyle w:val="Corpodetexto"/>
        <w:numPr>
          <w:ilvl w:val="2"/>
          <w:numId w:val="14"/>
        </w:numPr>
        <w:tabs>
          <w:tab w:val="left" w:pos="993"/>
        </w:tabs>
        <w:spacing w:before="235" w:line="276" w:lineRule="auto"/>
        <w:ind w:left="0" w:firstLine="284"/>
        <w:jc w:val="both"/>
        <w:rPr>
          <w:b/>
          <w:bCs/>
          <w:sz w:val="21"/>
          <w:szCs w:val="21"/>
        </w:rPr>
      </w:pPr>
      <w:r w:rsidRPr="00FF15B0">
        <w:rPr>
          <w:b/>
          <w:bCs/>
          <w:sz w:val="21"/>
          <w:szCs w:val="21"/>
        </w:rPr>
        <w:t>Da Manipulação de Produtos de Limpeza</w:t>
      </w:r>
      <w:r w:rsidR="00851298" w:rsidRPr="00FF15B0">
        <w:rPr>
          <w:b/>
          <w:bCs/>
          <w:sz w:val="21"/>
          <w:szCs w:val="21"/>
        </w:rPr>
        <w:t>:</w:t>
      </w:r>
    </w:p>
    <w:p w:rsidR="00DB442D" w:rsidRPr="00FF15B0" w:rsidRDefault="00DB442D" w:rsidP="00891AA6">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A empresa contratada se responsabilizará totalmente pela qualidade e o uso de materiais necessários à realização das atividades, principalmente no que se referir a danos às instalações e/ou a terceiros, que porventura venham a ser observados;</w:t>
      </w:r>
    </w:p>
    <w:p w:rsidR="00DB442D" w:rsidRPr="00FF15B0" w:rsidRDefault="00DB442D" w:rsidP="00891AA6">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A empresa Contratada deverá garantir que os produtos sejam disponibilizados de acordo com as orientações contidas no Manual de Procedimento, e quando não especificado, de acordo com orientações e recomendações do fabricante do produto;</w:t>
      </w:r>
    </w:p>
    <w:p w:rsidR="00DB442D" w:rsidRPr="00FF15B0" w:rsidRDefault="00DB442D" w:rsidP="00891AA6">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Os rótulos dos produtos deverão conter as seguintes informações:</w:t>
      </w:r>
    </w:p>
    <w:p w:rsidR="00DB442D" w:rsidRPr="00FF15B0" w:rsidRDefault="00DB442D" w:rsidP="00891AA6">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Código do produto;</w:t>
      </w:r>
    </w:p>
    <w:p w:rsidR="00DB442D" w:rsidRPr="00FF15B0" w:rsidRDefault="00DB442D" w:rsidP="00891AA6">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Descrição do produto;</w:t>
      </w:r>
    </w:p>
    <w:p w:rsidR="00DB442D" w:rsidRPr="00FF15B0" w:rsidRDefault="00DB442D" w:rsidP="00891AA6">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Nome comercial do produto;</w:t>
      </w:r>
    </w:p>
    <w:p w:rsidR="00DB442D" w:rsidRPr="00FF15B0" w:rsidRDefault="00DB442D" w:rsidP="00891AA6">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Diluição empregada; e</w:t>
      </w:r>
    </w:p>
    <w:p w:rsidR="00DB442D" w:rsidRPr="00FF15B0" w:rsidRDefault="00DB442D" w:rsidP="00891AA6">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Registro no Ministério da Saúde, quando for o caso</w:t>
      </w:r>
    </w:p>
    <w:p w:rsidR="00DB442D" w:rsidRPr="00FF15B0" w:rsidRDefault="00DB442D" w:rsidP="00891AA6">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Os materiais e produtos utilizados deverão ser biodegradáveis e fornecidos em embalagens recicláveis;</w:t>
      </w:r>
    </w:p>
    <w:p w:rsidR="00DB442D" w:rsidRPr="00FF15B0" w:rsidRDefault="00DB442D" w:rsidP="00891AA6">
      <w:pPr>
        <w:pStyle w:val="Corpodetexto"/>
        <w:numPr>
          <w:ilvl w:val="3"/>
          <w:numId w:val="14"/>
        </w:numPr>
        <w:tabs>
          <w:tab w:val="left" w:pos="1560"/>
        </w:tabs>
        <w:spacing w:before="235" w:line="276" w:lineRule="auto"/>
        <w:ind w:left="0" w:firstLine="567"/>
        <w:jc w:val="both"/>
        <w:rPr>
          <w:color w:val="000000" w:themeColor="text1"/>
          <w:sz w:val="21"/>
          <w:szCs w:val="21"/>
        </w:rPr>
      </w:pPr>
      <w:r w:rsidRPr="00FF15B0">
        <w:rPr>
          <w:color w:val="000000" w:themeColor="text1"/>
          <w:sz w:val="21"/>
          <w:szCs w:val="21"/>
        </w:rPr>
        <w:t>O transporte de qualquer produto de limpeza, mesmo que devidamente envasado, deverá ser efetuado de forma a não permitir vazamentos e totalmente a expensas da Contratada.</w:t>
      </w:r>
    </w:p>
    <w:p w:rsidR="00DB442D" w:rsidRPr="00FF15B0" w:rsidRDefault="00DB442D" w:rsidP="00891AA6">
      <w:pPr>
        <w:pStyle w:val="Corpodetexto"/>
        <w:numPr>
          <w:ilvl w:val="2"/>
          <w:numId w:val="14"/>
        </w:numPr>
        <w:tabs>
          <w:tab w:val="left" w:pos="993"/>
        </w:tabs>
        <w:spacing w:before="235" w:line="276" w:lineRule="auto"/>
        <w:ind w:left="0" w:firstLine="284"/>
        <w:jc w:val="both"/>
        <w:rPr>
          <w:b/>
          <w:bCs/>
          <w:sz w:val="21"/>
          <w:szCs w:val="21"/>
        </w:rPr>
      </w:pPr>
      <w:r w:rsidRPr="00FF15B0">
        <w:rPr>
          <w:b/>
          <w:bCs/>
          <w:sz w:val="21"/>
          <w:szCs w:val="21"/>
        </w:rPr>
        <w:t>Das Despesas de Aquisição e Manutenção</w:t>
      </w:r>
      <w:r w:rsidR="0098144A" w:rsidRPr="00FF15B0">
        <w:rPr>
          <w:b/>
          <w:bCs/>
          <w:sz w:val="21"/>
          <w:szCs w:val="21"/>
        </w:rPr>
        <w:t>:</w:t>
      </w:r>
    </w:p>
    <w:p w:rsidR="00DB442D" w:rsidRPr="00FF15B0" w:rsidRDefault="00DB442D" w:rsidP="00891AA6">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Todas as máquinas e equipamentos utilizados nos serviços, inerentes ao objeto do contrato, serão fornecidos pela empresa Contratada, correndo às suas expensas todas as despesas para mantê-las permanentemente em atividade, incluídas as despesas com combustíveis, seguros, taxas, motoristas e a manutenção.</w:t>
      </w:r>
    </w:p>
    <w:p w:rsidR="00DB442D" w:rsidRPr="00FF15B0" w:rsidRDefault="00DB442D" w:rsidP="00891AA6">
      <w:pPr>
        <w:pStyle w:val="Corpodetexto"/>
        <w:numPr>
          <w:ilvl w:val="2"/>
          <w:numId w:val="14"/>
        </w:numPr>
        <w:tabs>
          <w:tab w:val="left" w:pos="993"/>
        </w:tabs>
        <w:spacing w:before="235" w:line="276" w:lineRule="auto"/>
        <w:ind w:left="0" w:firstLine="284"/>
        <w:jc w:val="both"/>
        <w:rPr>
          <w:b/>
          <w:bCs/>
          <w:sz w:val="21"/>
          <w:szCs w:val="21"/>
        </w:rPr>
      </w:pPr>
      <w:r w:rsidRPr="00FF15B0">
        <w:rPr>
          <w:b/>
          <w:bCs/>
          <w:sz w:val="21"/>
          <w:szCs w:val="21"/>
        </w:rPr>
        <w:t>Manutenções dos Equipamentos</w:t>
      </w:r>
      <w:r w:rsidR="0098144A" w:rsidRPr="00FF15B0">
        <w:rPr>
          <w:b/>
          <w:bCs/>
          <w:sz w:val="21"/>
          <w:szCs w:val="21"/>
        </w:rPr>
        <w:t>:</w:t>
      </w:r>
    </w:p>
    <w:p w:rsidR="00DB442D" w:rsidRPr="00FF15B0" w:rsidRDefault="00DB442D" w:rsidP="00891AA6">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Em caso de defeitos ou panes, a Contratada terá um prazo máximo de 48 (quarenta e oito) horas, para a substituição e/ou reparos. Pela não efetivação deste prazo, a Contratada estará sujeita às cominações contratuais que excederem o tempo concedido, bem como, a efetivação de glosa proporcional ao período de inoperância e ao valor de depreciação do equipamento, salvo os casos devidamente registrados, justificados e aceitos pela Fiscalização.</w:t>
      </w:r>
    </w:p>
    <w:p w:rsidR="00DB442D" w:rsidRPr="00FF15B0" w:rsidRDefault="00DB442D" w:rsidP="00891AA6">
      <w:pPr>
        <w:pStyle w:val="Corpodetexto"/>
        <w:numPr>
          <w:ilvl w:val="2"/>
          <w:numId w:val="14"/>
        </w:numPr>
        <w:tabs>
          <w:tab w:val="left" w:pos="993"/>
        </w:tabs>
        <w:spacing w:before="235" w:line="276" w:lineRule="auto"/>
        <w:ind w:left="0" w:firstLine="284"/>
        <w:jc w:val="both"/>
        <w:rPr>
          <w:b/>
          <w:bCs/>
          <w:sz w:val="21"/>
          <w:szCs w:val="21"/>
        </w:rPr>
      </w:pPr>
      <w:r w:rsidRPr="00FF15B0">
        <w:rPr>
          <w:b/>
          <w:bCs/>
          <w:sz w:val="21"/>
          <w:szCs w:val="21"/>
        </w:rPr>
        <w:t>Normas de Segurança</w:t>
      </w:r>
    </w:p>
    <w:p w:rsidR="006D22B2" w:rsidRPr="00FF15B0" w:rsidRDefault="00DB442D" w:rsidP="00891AA6">
      <w:pPr>
        <w:pStyle w:val="Corpodetexto"/>
        <w:numPr>
          <w:ilvl w:val="3"/>
          <w:numId w:val="14"/>
        </w:numPr>
        <w:spacing w:before="235" w:line="276" w:lineRule="auto"/>
        <w:ind w:left="0" w:firstLine="567"/>
        <w:jc w:val="both"/>
        <w:rPr>
          <w:color w:val="000000" w:themeColor="text1"/>
          <w:sz w:val="21"/>
          <w:szCs w:val="21"/>
        </w:rPr>
      </w:pPr>
      <w:r w:rsidRPr="00FF15B0">
        <w:rPr>
          <w:color w:val="000000" w:themeColor="text1"/>
          <w:sz w:val="21"/>
          <w:szCs w:val="21"/>
        </w:rPr>
        <w:t>A Contratada deverá cumprir, RIGOROSAMENTE, as normas de segurança do Cmdo 1ª DE.</w:t>
      </w:r>
    </w:p>
    <w:p w:rsidR="00DA02CF" w:rsidRPr="00FF15B0" w:rsidRDefault="00DA02CF" w:rsidP="00DA02CF">
      <w:pPr>
        <w:pStyle w:val="Corpodetexto"/>
        <w:spacing w:before="235" w:line="276" w:lineRule="auto"/>
        <w:ind w:left="567"/>
        <w:jc w:val="both"/>
        <w:rPr>
          <w:color w:val="000000" w:themeColor="text1"/>
          <w:sz w:val="21"/>
          <w:szCs w:val="21"/>
        </w:rPr>
      </w:pPr>
    </w:p>
    <w:p w:rsidR="004F2ED5" w:rsidRPr="00FF15B0" w:rsidRDefault="009D352C" w:rsidP="006D22B2">
      <w:pPr>
        <w:pStyle w:val="itemnivel1"/>
        <w:numPr>
          <w:ilvl w:val="0"/>
          <w:numId w:val="14"/>
        </w:numPr>
        <w:shd w:val="clear" w:color="auto" w:fill="E6E6E6"/>
        <w:spacing w:before="0" w:beforeAutospacing="0" w:after="0" w:afterAutospacing="0" w:line="276" w:lineRule="auto"/>
        <w:ind w:left="0" w:right="120" w:firstLine="0"/>
        <w:jc w:val="both"/>
        <w:rPr>
          <w:b/>
          <w:bCs/>
          <w:sz w:val="21"/>
          <w:szCs w:val="21"/>
        </w:rPr>
      </w:pPr>
      <w:r w:rsidRPr="00FF15B0">
        <w:rPr>
          <w:b/>
          <w:bCs/>
          <w:caps/>
          <w:color w:val="000000"/>
          <w:sz w:val="21"/>
          <w:szCs w:val="21"/>
          <w:shd w:val="clear" w:color="auto" w:fill="E6E6E6"/>
        </w:rPr>
        <w:t>Estimativa</w:t>
      </w:r>
      <w:r w:rsidR="006D22B2" w:rsidRPr="00FF15B0">
        <w:rPr>
          <w:b/>
          <w:bCs/>
          <w:sz w:val="21"/>
          <w:szCs w:val="21"/>
        </w:rPr>
        <w:t>DAS QUANTIDADES A SEREM CONTRATADAS:</w:t>
      </w:r>
    </w:p>
    <w:p w:rsidR="00640C7D" w:rsidRPr="00FF15B0" w:rsidRDefault="00D335A2" w:rsidP="00640C7D">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 xml:space="preserve">Conforme já explicitado a pretensa contratação deverá fornecer </w:t>
      </w:r>
      <w:r w:rsidRPr="00FF15B0">
        <w:rPr>
          <w:b/>
          <w:color w:val="00000A"/>
          <w:sz w:val="21"/>
          <w:szCs w:val="21"/>
        </w:rPr>
        <w:t>a mão de obra qualificada, o material e equipamentos a serem utilizados</w:t>
      </w:r>
      <w:r w:rsidRPr="00FF15B0">
        <w:rPr>
          <w:color w:val="00000A"/>
          <w:sz w:val="21"/>
          <w:szCs w:val="21"/>
        </w:rPr>
        <w:t>, e desenvolver uma política sustentável e responsável. Os serviços deverão ser prestados combase na área física a ser limpa e conservada, observadas as peculiaridades, a produtividade, aperiodicidade e a frequência de cada tipo de serviço e das condições do local objeto da contratação.</w:t>
      </w:r>
    </w:p>
    <w:p w:rsidR="00640C7D" w:rsidRPr="00FF15B0" w:rsidRDefault="00D335A2" w:rsidP="00640C7D">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 xml:space="preserve">Não obstante, esclarece que a gestão optou pela contratação por </w:t>
      </w:r>
      <w:r w:rsidR="002874AF" w:rsidRPr="00FF15B0">
        <w:rPr>
          <w:color w:val="00000A"/>
          <w:sz w:val="21"/>
          <w:szCs w:val="21"/>
        </w:rPr>
        <w:t>metro quadrado</w:t>
      </w:r>
      <w:r w:rsidRPr="00FF15B0">
        <w:rPr>
          <w:color w:val="00000A"/>
          <w:sz w:val="21"/>
          <w:szCs w:val="21"/>
        </w:rPr>
        <w:t xml:space="preserve"> em razão do histórico de contratações anteriores e conveniência, além disso, por conhecimento técnico entende-se que haveria um risco deixar a critério de preponentes o estabelecimento do dimensionamento da mão de obra, o que poderia comprometer a eficiência, eficácia e efetividade da prestação do serviço. </w:t>
      </w:r>
    </w:p>
    <w:p w:rsidR="00640C7D" w:rsidRPr="00FF15B0" w:rsidRDefault="00D335A2" w:rsidP="00640C7D">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Com base em experiências anteriores e atentando-se para eventos extraordinários, entende-se que será necessário compor na planilha de custos reposição de funcionários em caso de faltas, de ausências legais e de férias.</w:t>
      </w:r>
    </w:p>
    <w:p w:rsidR="00640C7D" w:rsidRPr="00FF15B0" w:rsidRDefault="00640C7D" w:rsidP="00640C7D">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Para</w:t>
      </w:r>
      <w:r w:rsidR="00D335A2" w:rsidRPr="00FF15B0">
        <w:rPr>
          <w:color w:val="00000A"/>
          <w:sz w:val="21"/>
          <w:szCs w:val="21"/>
        </w:rPr>
        <w:t xml:space="preserve"> a perfeita execução dos serviços, a Contratada deverá disponibilizar os materiais de limpeza, equipamentos, ferramentas e utensílios necessários, nas quantidades e qualidade a seguir estabelecidas, tendo em vista que est</w:t>
      </w:r>
      <w:r w:rsidRPr="00FF15B0">
        <w:rPr>
          <w:color w:val="00000A"/>
          <w:sz w:val="21"/>
          <w:szCs w:val="21"/>
        </w:rPr>
        <w:t>á</w:t>
      </w:r>
      <w:r w:rsidR="00D335A2" w:rsidRPr="00FF15B0">
        <w:rPr>
          <w:color w:val="00000A"/>
          <w:sz w:val="21"/>
          <w:szCs w:val="21"/>
        </w:rPr>
        <w:t xml:space="preserve"> se revela solução mais vantajosa para a Administração do que a aquisição dos itens diretamente pelo Órgão:</w:t>
      </w:r>
    </w:p>
    <w:p w:rsidR="00D335A2" w:rsidRPr="00FF15B0" w:rsidRDefault="00D335A2" w:rsidP="00640C7D">
      <w:pPr>
        <w:pStyle w:val="Corpodetexto"/>
        <w:numPr>
          <w:ilvl w:val="1"/>
          <w:numId w:val="14"/>
        </w:numPr>
        <w:spacing w:before="235" w:line="276" w:lineRule="auto"/>
        <w:ind w:left="0" w:firstLine="0"/>
        <w:jc w:val="both"/>
        <w:rPr>
          <w:b/>
          <w:bCs/>
          <w:color w:val="00000A"/>
          <w:sz w:val="21"/>
          <w:szCs w:val="21"/>
        </w:rPr>
      </w:pPr>
      <w:r w:rsidRPr="00FF15B0">
        <w:rPr>
          <w:b/>
          <w:bCs/>
          <w:color w:val="00000A"/>
          <w:sz w:val="21"/>
          <w:szCs w:val="21"/>
        </w:rPr>
        <w:t>MATERIAIS DE CONSUMO MENSAL:</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4967"/>
        <w:gridCol w:w="899"/>
        <w:gridCol w:w="1440"/>
        <w:gridCol w:w="1580"/>
      </w:tblGrid>
      <w:tr w:rsidR="00C15232" w:rsidRPr="00FF15B0" w:rsidTr="00A35D93">
        <w:trPr>
          <w:trHeight w:val="300"/>
        </w:trPr>
        <w:tc>
          <w:tcPr>
            <w:tcW w:w="9506" w:type="dxa"/>
            <w:gridSpan w:val="5"/>
            <w:shd w:val="clear" w:color="auto" w:fill="auto"/>
            <w:noWrap/>
            <w:vAlign w:val="bottom"/>
            <w:hideMark/>
          </w:tcPr>
          <w:p w:rsidR="00C15232" w:rsidRPr="00FF15B0" w:rsidRDefault="00C15232" w:rsidP="00C15232">
            <w:pPr>
              <w:widowControl/>
              <w:jc w:val="center"/>
              <w:rPr>
                <w:b/>
                <w:bCs/>
                <w:color w:val="000000"/>
                <w:sz w:val="21"/>
                <w:szCs w:val="21"/>
                <w:lang w:val="pt-BR" w:eastAsia="pt-BR"/>
              </w:rPr>
            </w:pPr>
            <w:r w:rsidRPr="00FF15B0">
              <w:rPr>
                <w:b/>
                <w:bCs/>
                <w:color w:val="000000"/>
                <w:sz w:val="21"/>
                <w:szCs w:val="21"/>
                <w:lang w:val="pt-BR" w:eastAsia="pt-BR"/>
              </w:rPr>
              <w:t>MATERIAIS DE CONSUMO</w:t>
            </w:r>
          </w:p>
        </w:tc>
      </w:tr>
      <w:tr w:rsidR="00C15232" w:rsidRPr="00FF15B0" w:rsidTr="00C15232">
        <w:trPr>
          <w:trHeight w:val="530"/>
        </w:trPr>
        <w:tc>
          <w:tcPr>
            <w:tcW w:w="620" w:type="dxa"/>
            <w:shd w:val="clear" w:color="000000" w:fill="305496"/>
            <w:vAlign w:val="center"/>
            <w:hideMark/>
          </w:tcPr>
          <w:p w:rsidR="00C15232" w:rsidRPr="00FF15B0" w:rsidRDefault="00C15232" w:rsidP="00C15232">
            <w:pPr>
              <w:widowControl/>
              <w:jc w:val="center"/>
              <w:rPr>
                <w:b/>
                <w:bCs/>
                <w:color w:val="FFFFFF"/>
                <w:sz w:val="21"/>
                <w:szCs w:val="21"/>
                <w:lang w:val="pt-BR" w:eastAsia="pt-BR"/>
              </w:rPr>
            </w:pPr>
            <w:r w:rsidRPr="00FF15B0">
              <w:rPr>
                <w:b/>
                <w:bCs/>
                <w:color w:val="FFFFFF"/>
                <w:sz w:val="21"/>
                <w:szCs w:val="21"/>
                <w:lang w:val="pt-BR" w:eastAsia="pt-BR"/>
              </w:rPr>
              <w:t> </w:t>
            </w:r>
          </w:p>
        </w:tc>
        <w:tc>
          <w:tcPr>
            <w:tcW w:w="4980" w:type="dxa"/>
            <w:shd w:val="clear" w:color="000000" w:fill="305496"/>
            <w:vAlign w:val="center"/>
            <w:hideMark/>
          </w:tcPr>
          <w:p w:rsidR="00C15232" w:rsidRPr="00FF15B0" w:rsidRDefault="00C15232" w:rsidP="00C15232">
            <w:pPr>
              <w:widowControl/>
              <w:jc w:val="center"/>
              <w:rPr>
                <w:b/>
                <w:bCs/>
                <w:color w:val="FFFFFF"/>
                <w:sz w:val="21"/>
                <w:szCs w:val="21"/>
                <w:lang w:val="pt-BR" w:eastAsia="pt-BR"/>
              </w:rPr>
            </w:pPr>
            <w:r w:rsidRPr="00FF15B0">
              <w:rPr>
                <w:b/>
                <w:bCs/>
                <w:color w:val="FFFFFF"/>
                <w:sz w:val="21"/>
                <w:szCs w:val="21"/>
                <w:lang w:val="pt-BR" w:eastAsia="pt-BR"/>
              </w:rPr>
              <w:t>Descrição</w:t>
            </w:r>
          </w:p>
        </w:tc>
        <w:tc>
          <w:tcPr>
            <w:tcW w:w="886" w:type="dxa"/>
            <w:shd w:val="clear" w:color="000000" w:fill="305496"/>
            <w:vAlign w:val="center"/>
            <w:hideMark/>
          </w:tcPr>
          <w:p w:rsidR="00C15232" w:rsidRPr="00FF15B0" w:rsidRDefault="00C15232" w:rsidP="00C15232">
            <w:pPr>
              <w:widowControl/>
              <w:jc w:val="center"/>
              <w:rPr>
                <w:b/>
                <w:bCs/>
                <w:color w:val="FFFFFF"/>
                <w:sz w:val="21"/>
                <w:szCs w:val="21"/>
                <w:lang w:val="pt-BR" w:eastAsia="pt-BR"/>
              </w:rPr>
            </w:pPr>
            <w:r w:rsidRPr="00FF15B0">
              <w:rPr>
                <w:b/>
                <w:bCs/>
                <w:color w:val="FFFFFF"/>
                <w:sz w:val="21"/>
                <w:szCs w:val="21"/>
                <w:lang w:val="pt-BR" w:eastAsia="pt-BR"/>
              </w:rPr>
              <w:t>Unidade</w:t>
            </w:r>
          </w:p>
        </w:tc>
        <w:tc>
          <w:tcPr>
            <w:tcW w:w="1440" w:type="dxa"/>
            <w:shd w:val="clear" w:color="000000" w:fill="305496"/>
            <w:vAlign w:val="center"/>
            <w:hideMark/>
          </w:tcPr>
          <w:p w:rsidR="00C15232" w:rsidRPr="00FF15B0" w:rsidRDefault="00C15232" w:rsidP="00C15232">
            <w:pPr>
              <w:widowControl/>
              <w:jc w:val="center"/>
              <w:rPr>
                <w:b/>
                <w:bCs/>
                <w:color w:val="FFFFFF"/>
                <w:sz w:val="21"/>
                <w:szCs w:val="21"/>
                <w:lang w:val="pt-BR" w:eastAsia="pt-BR"/>
              </w:rPr>
            </w:pPr>
            <w:r w:rsidRPr="00FF15B0">
              <w:rPr>
                <w:b/>
                <w:bCs/>
                <w:color w:val="FFFFFF"/>
                <w:sz w:val="21"/>
                <w:szCs w:val="21"/>
                <w:lang w:val="pt-BR" w:eastAsia="pt-BR"/>
              </w:rPr>
              <w:t>Medida</w:t>
            </w:r>
          </w:p>
        </w:tc>
        <w:tc>
          <w:tcPr>
            <w:tcW w:w="1580" w:type="dxa"/>
            <w:shd w:val="clear" w:color="000000" w:fill="305496"/>
            <w:vAlign w:val="center"/>
            <w:hideMark/>
          </w:tcPr>
          <w:p w:rsidR="00C15232" w:rsidRPr="00FF15B0" w:rsidRDefault="00C15232" w:rsidP="00C15232">
            <w:pPr>
              <w:widowControl/>
              <w:jc w:val="center"/>
              <w:rPr>
                <w:b/>
                <w:bCs/>
                <w:color w:val="FFFFFF"/>
                <w:sz w:val="21"/>
                <w:szCs w:val="21"/>
                <w:lang w:val="pt-BR" w:eastAsia="pt-BR"/>
              </w:rPr>
            </w:pPr>
            <w:r w:rsidRPr="00FF15B0">
              <w:rPr>
                <w:b/>
                <w:bCs/>
                <w:color w:val="FFFFFF"/>
                <w:sz w:val="21"/>
                <w:szCs w:val="21"/>
                <w:lang w:val="pt-BR" w:eastAsia="pt-BR"/>
              </w:rPr>
              <w:t>Quantidade estimada mensal</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Água sanitária (cloro)</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Galão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 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7</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Álcool Gel 70º</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Litro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 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3</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3</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Álcool Líquido 70º</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Litro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 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7</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4</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Borrifador</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Frasco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 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Desengraxante</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Galão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 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6</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Desinfetante aromatizado concentrado</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Frasco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 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10</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7</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Desodorizador de ambiente</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Spray</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400 ml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w:t>
            </w:r>
          </w:p>
        </w:tc>
      </w:tr>
      <w:tr w:rsidR="00C15232" w:rsidRPr="00FF15B0" w:rsidTr="00C15232">
        <w:trPr>
          <w:trHeight w:val="56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8</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Desodorizador de vaso sanitário ação bacteriostática em gel adesivo</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35 g</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52</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9</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Detergente líquido concentrado p/ louça</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Galão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 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10</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Esponja dupla face</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20</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11</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Flanela 100% algodão</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40 x 60 cm</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12</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12</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Inseticida Aerossol</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Spray</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360 ml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13</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Palha de aço (tipo Bombril)</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Pacote</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8 unidades</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14</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Limpa-Carpete (para limpeza de carpetes e tapetes)</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Frasco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500ml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15</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Solução limpeza multiuso</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Galão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 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16</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Limpa-vidros</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Frasco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500 ml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4</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17</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Lustrador de móveis</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Frasco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200 ml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6</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18</w:t>
            </w:r>
          </w:p>
        </w:tc>
        <w:tc>
          <w:tcPr>
            <w:tcW w:w="4980" w:type="dxa"/>
            <w:shd w:val="clear" w:color="auto" w:fill="auto"/>
            <w:vAlign w:val="center"/>
            <w:hideMark/>
          </w:tcPr>
          <w:p w:rsidR="00C15232" w:rsidRPr="00FF15B0" w:rsidRDefault="00C15232" w:rsidP="00C15232">
            <w:pPr>
              <w:widowControl/>
              <w:rPr>
                <w:sz w:val="21"/>
                <w:szCs w:val="21"/>
                <w:lang w:val="pt-BR" w:eastAsia="pt-BR"/>
              </w:rPr>
            </w:pPr>
            <w:r w:rsidRPr="00FF15B0">
              <w:rPr>
                <w:sz w:val="21"/>
                <w:szCs w:val="21"/>
                <w:lang w:val="pt-BR" w:eastAsia="pt-BR"/>
              </w:rPr>
              <w:t>Luvas mucambo forrada</w:t>
            </w:r>
          </w:p>
        </w:tc>
        <w:tc>
          <w:tcPr>
            <w:tcW w:w="886"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Pacote</w:t>
            </w:r>
          </w:p>
        </w:tc>
        <w:tc>
          <w:tcPr>
            <w:tcW w:w="1440"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1 par</w:t>
            </w:r>
          </w:p>
        </w:tc>
        <w:tc>
          <w:tcPr>
            <w:tcW w:w="1580"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10</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19</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Óleo de peroba</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Frasco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100 ml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4</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20</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Pano de limpeza</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50 x 70 cm</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30</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21</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Papel higiênico folha dupla</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Fardo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64 unidades</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7</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22</w:t>
            </w:r>
          </w:p>
        </w:tc>
        <w:tc>
          <w:tcPr>
            <w:tcW w:w="4980" w:type="dxa"/>
            <w:shd w:val="clear" w:color="auto" w:fill="auto"/>
            <w:vAlign w:val="center"/>
            <w:hideMark/>
          </w:tcPr>
          <w:p w:rsidR="00C15232" w:rsidRPr="00FF15B0" w:rsidRDefault="00C15232" w:rsidP="00C15232">
            <w:pPr>
              <w:widowControl/>
              <w:rPr>
                <w:sz w:val="21"/>
                <w:szCs w:val="21"/>
                <w:lang w:val="pt-BR" w:eastAsia="pt-BR"/>
              </w:rPr>
            </w:pPr>
            <w:r w:rsidRPr="00FF15B0">
              <w:rPr>
                <w:sz w:val="21"/>
                <w:szCs w:val="21"/>
                <w:lang w:val="pt-BR" w:eastAsia="pt-BR"/>
              </w:rPr>
              <w:t>Papel toalha</w:t>
            </w:r>
          </w:p>
        </w:tc>
        <w:tc>
          <w:tcPr>
            <w:tcW w:w="886"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Caixa</w:t>
            </w:r>
          </w:p>
        </w:tc>
        <w:tc>
          <w:tcPr>
            <w:tcW w:w="1440"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12 rolos</w:t>
            </w:r>
          </w:p>
        </w:tc>
        <w:tc>
          <w:tcPr>
            <w:tcW w:w="1580"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2</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23</w:t>
            </w:r>
          </w:p>
        </w:tc>
        <w:tc>
          <w:tcPr>
            <w:tcW w:w="4980" w:type="dxa"/>
            <w:shd w:val="clear" w:color="auto" w:fill="auto"/>
            <w:vAlign w:val="center"/>
            <w:hideMark/>
          </w:tcPr>
          <w:p w:rsidR="00C15232" w:rsidRPr="00FF15B0" w:rsidRDefault="00C15232" w:rsidP="00C15232">
            <w:pPr>
              <w:widowControl/>
              <w:rPr>
                <w:sz w:val="21"/>
                <w:szCs w:val="21"/>
                <w:lang w:val="pt-BR" w:eastAsia="pt-BR"/>
              </w:rPr>
            </w:pPr>
            <w:r w:rsidRPr="00FF15B0">
              <w:rPr>
                <w:sz w:val="21"/>
                <w:szCs w:val="21"/>
                <w:lang w:val="pt-BR" w:eastAsia="pt-BR"/>
              </w:rPr>
              <w:t>Toalha de papel interfolhas</w:t>
            </w:r>
          </w:p>
        </w:tc>
        <w:tc>
          <w:tcPr>
            <w:tcW w:w="886"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Caixa</w:t>
            </w:r>
          </w:p>
        </w:tc>
        <w:tc>
          <w:tcPr>
            <w:tcW w:w="1440"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6000 folhas</w:t>
            </w:r>
          </w:p>
        </w:tc>
        <w:tc>
          <w:tcPr>
            <w:tcW w:w="1580"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7</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24</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Pasta p/ limpeza</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500 g</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10</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25</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Polidor de metais</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Frasco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200 ml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4</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26</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Álcool gel p/ reposição nos suportes de parede</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Galão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 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27</w:t>
            </w:r>
          </w:p>
        </w:tc>
        <w:tc>
          <w:tcPr>
            <w:tcW w:w="4980" w:type="dxa"/>
            <w:shd w:val="clear" w:color="auto" w:fill="auto"/>
            <w:vAlign w:val="center"/>
            <w:hideMark/>
          </w:tcPr>
          <w:p w:rsidR="00C15232" w:rsidRPr="00FF15B0" w:rsidRDefault="00C15232" w:rsidP="00C15232">
            <w:pPr>
              <w:widowControl/>
              <w:rPr>
                <w:sz w:val="21"/>
                <w:szCs w:val="21"/>
                <w:lang w:val="pt-BR" w:eastAsia="pt-BR"/>
              </w:rPr>
            </w:pPr>
            <w:r w:rsidRPr="00FF15B0">
              <w:rPr>
                <w:sz w:val="21"/>
                <w:szCs w:val="21"/>
                <w:lang w:val="pt-BR" w:eastAsia="pt-BR"/>
              </w:rPr>
              <w:t>Sabão em barra</w:t>
            </w:r>
          </w:p>
        </w:tc>
        <w:tc>
          <w:tcPr>
            <w:tcW w:w="886"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440"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200 g</w:t>
            </w:r>
          </w:p>
        </w:tc>
        <w:tc>
          <w:tcPr>
            <w:tcW w:w="1580"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2</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28</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Sabão em pó</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Pacote</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 Kg</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4</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29</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Sabonete líquido para mãos</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Galão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 L</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30</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Saco p/ lixo inodoro 60 L – cor preta</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Fardo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100 unidades</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7</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31</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Saco p/ lixo inodoro 200 L – cor preta</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Fardo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100 unidades</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7</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33</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Saponáceo em pó</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Frasco</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300 g</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34</w:t>
            </w:r>
          </w:p>
        </w:tc>
        <w:tc>
          <w:tcPr>
            <w:tcW w:w="4980" w:type="dxa"/>
            <w:shd w:val="clear" w:color="auto" w:fill="auto"/>
            <w:vAlign w:val="center"/>
            <w:hideMark/>
          </w:tcPr>
          <w:p w:rsidR="00C15232" w:rsidRPr="00FF15B0" w:rsidRDefault="00C15232" w:rsidP="00C15232">
            <w:pPr>
              <w:widowControl/>
              <w:rPr>
                <w:color w:val="000000"/>
                <w:sz w:val="21"/>
                <w:szCs w:val="21"/>
                <w:lang w:val="pt-BR" w:eastAsia="pt-BR"/>
              </w:rPr>
            </w:pPr>
            <w:r w:rsidRPr="00FF15B0">
              <w:rPr>
                <w:color w:val="000000"/>
                <w:sz w:val="21"/>
                <w:szCs w:val="21"/>
                <w:lang w:val="pt-BR" w:eastAsia="pt-BR"/>
              </w:rPr>
              <w:t>Tela odorizante para mictório</w:t>
            </w:r>
          </w:p>
        </w:tc>
        <w:tc>
          <w:tcPr>
            <w:tcW w:w="886"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44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580"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12</w:t>
            </w:r>
          </w:p>
        </w:tc>
      </w:tr>
      <w:tr w:rsidR="00C15232" w:rsidRPr="00FF15B0" w:rsidTr="00C15232">
        <w:trPr>
          <w:trHeight w:val="29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35</w:t>
            </w:r>
          </w:p>
        </w:tc>
        <w:tc>
          <w:tcPr>
            <w:tcW w:w="4980" w:type="dxa"/>
            <w:shd w:val="clear" w:color="auto" w:fill="auto"/>
            <w:vAlign w:val="center"/>
            <w:hideMark/>
          </w:tcPr>
          <w:p w:rsidR="00C15232" w:rsidRPr="00FF15B0" w:rsidRDefault="00C15232" w:rsidP="00C15232">
            <w:pPr>
              <w:widowControl/>
              <w:rPr>
                <w:sz w:val="21"/>
                <w:szCs w:val="21"/>
                <w:lang w:val="pt-BR" w:eastAsia="pt-BR"/>
              </w:rPr>
            </w:pPr>
            <w:r w:rsidRPr="00FF15B0">
              <w:rPr>
                <w:sz w:val="21"/>
                <w:szCs w:val="21"/>
                <w:lang w:val="pt-BR" w:eastAsia="pt-BR"/>
              </w:rPr>
              <w:t>Pasta de limpeza</w:t>
            </w:r>
          </w:p>
        </w:tc>
        <w:tc>
          <w:tcPr>
            <w:tcW w:w="886"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440"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580"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2</w:t>
            </w:r>
          </w:p>
        </w:tc>
      </w:tr>
      <w:tr w:rsidR="00C15232" w:rsidRPr="00FF15B0" w:rsidTr="00C15232">
        <w:trPr>
          <w:trHeight w:val="300"/>
        </w:trPr>
        <w:tc>
          <w:tcPr>
            <w:tcW w:w="62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36</w:t>
            </w:r>
          </w:p>
        </w:tc>
        <w:tc>
          <w:tcPr>
            <w:tcW w:w="4980" w:type="dxa"/>
            <w:shd w:val="clear" w:color="auto" w:fill="auto"/>
            <w:vAlign w:val="center"/>
            <w:hideMark/>
          </w:tcPr>
          <w:p w:rsidR="00C15232" w:rsidRPr="00FF15B0" w:rsidRDefault="00C15232" w:rsidP="00C15232">
            <w:pPr>
              <w:widowControl/>
              <w:rPr>
                <w:sz w:val="21"/>
                <w:szCs w:val="21"/>
                <w:lang w:val="pt-BR" w:eastAsia="pt-BR"/>
              </w:rPr>
            </w:pPr>
            <w:r w:rsidRPr="00FF15B0">
              <w:rPr>
                <w:sz w:val="21"/>
                <w:szCs w:val="21"/>
                <w:lang w:val="pt-BR" w:eastAsia="pt-BR"/>
              </w:rPr>
              <w:t>Spray Desinfetante</w:t>
            </w:r>
          </w:p>
        </w:tc>
        <w:tc>
          <w:tcPr>
            <w:tcW w:w="886"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Spray</w:t>
            </w:r>
          </w:p>
        </w:tc>
        <w:tc>
          <w:tcPr>
            <w:tcW w:w="1440"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580"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3</w:t>
            </w:r>
          </w:p>
        </w:tc>
      </w:tr>
    </w:tbl>
    <w:p w:rsidR="00384086" w:rsidRPr="00FF15B0" w:rsidRDefault="00384086" w:rsidP="00A35D93">
      <w:pPr>
        <w:pStyle w:val="Corpodetexto"/>
        <w:widowControl/>
        <w:numPr>
          <w:ilvl w:val="1"/>
          <w:numId w:val="14"/>
        </w:numPr>
        <w:spacing w:before="120" w:after="120" w:line="276" w:lineRule="auto"/>
        <w:ind w:left="0" w:right="120" w:firstLine="0"/>
        <w:jc w:val="both"/>
        <w:rPr>
          <w:color w:val="000000"/>
          <w:sz w:val="21"/>
          <w:szCs w:val="21"/>
          <w:lang w:val="pt-BR" w:eastAsia="pt-BR"/>
        </w:rPr>
      </w:pPr>
      <w:r w:rsidRPr="00FF15B0">
        <w:rPr>
          <w:color w:val="00000A"/>
          <w:sz w:val="21"/>
          <w:szCs w:val="21"/>
        </w:rPr>
        <w:t>A Contratada deverá manter disponível para a Fiscalização, a ficha técnica de todos os produtos utilizados na execução dos serviços contratados.</w:t>
      </w:r>
    </w:p>
    <w:p w:rsidR="00D335A2" w:rsidRPr="00FF15B0" w:rsidRDefault="00C15232" w:rsidP="005D0042">
      <w:pPr>
        <w:pStyle w:val="Corpodetexto"/>
        <w:numPr>
          <w:ilvl w:val="1"/>
          <w:numId w:val="14"/>
        </w:numPr>
        <w:spacing w:before="235" w:line="276" w:lineRule="auto"/>
        <w:ind w:left="0" w:firstLine="0"/>
        <w:jc w:val="both"/>
        <w:rPr>
          <w:b/>
          <w:bCs/>
          <w:color w:val="00000A"/>
          <w:sz w:val="21"/>
          <w:szCs w:val="21"/>
        </w:rPr>
      </w:pPr>
      <w:r w:rsidRPr="00FF15B0">
        <w:rPr>
          <w:b/>
          <w:bCs/>
          <w:color w:val="00000A"/>
          <w:sz w:val="21"/>
          <w:szCs w:val="21"/>
        </w:rPr>
        <w:t>UTENSÍLIOS/</w:t>
      </w:r>
      <w:r w:rsidR="00D335A2" w:rsidRPr="00FF15B0">
        <w:rPr>
          <w:b/>
          <w:bCs/>
          <w:color w:val="00000A"/>
          <w:sz w:val="21"/>
          <w:szCs w:val="21"/>
        </w:rPr>
        <w:t>EQUIPAMENTOS:</w:t>
      </w:r>
    </w:p>
    <w:p w:rsidR="00215663" w:rsidRPr="00FF15B0" w:rsidRDefault="00215663" w:rsidP="00215663">
      <w:pPr>
        <w:pStyle w:val="Corpodetexto"/>
        <w:spacing w:before="235" w:line="276" w:lineRule="auto"/>
        <w:jc w:val="both"/>
        <w:rPr>
          <w:b/>
          <w:bCs/>
          <w:color w:val="00000A"/>
          <w:sz w:val="21"/>
          <w:szCs w:val="21"/>
        </w:rPr>
      </w:pP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6928"/>
        <w:gridCol w:w="988"/>
        <w:gridCol w:w="1202"/>
      </w:tblGrid>
      <w:tr w:rsidR="00C15232" w:rsidRPr="00FF15B0" w:rsidTr="00A95537">
        <w:trPr>
          <w:trHeight w:val="300"/>
        </w:trPr>
        <w:tc>
          <w:tcPr>
            <w:tcW w:w="9657" w:type="dxa"/>
            <w:gridSpan w:val="4"/>
            <w:shd w:val="clear" w:color="auto" w:fill="auto"/>
            <w:noWrap/>
            <w:vAlign w:val="bottom"/>
            <w:hideMark/>
          </w:tcPr>
          <w:p w:rsidR="00C15232" w:rsidRPr="00FF15B0" w:rsidRDefault="00C15232" w:rsidP="00C15232">
            <w:pPr>
              <w:widowControl/>
              <w:jc w:val="center"/>
              <w:rPr>
                <w:b/>
                <w:bCs/>
                <w:color w:val="000000"/>
                <w:sz w:val="21"/>
                <w:szCs w:val="21"/>
                <w:lang w:val="pt-BR" w:eastAsia="pt-BR"/>
              </w:rPr>
            </w:pPr>
            <w:r w:rsidRPr="00FF15B0">
              <w:rPr>
                <w:b/>
                <w:bCs/>
                <w:color w:val="000000"/>
                <w:sz w:val="21"/>
                <w:szCs w:val="21"/>
                <w:lang w:val="pt-BR" w:eastAsia="pt-BR"/>
              </w:rPr>
              <w:t>UTENSÍLIOS/EQUIPAMENTOS</w:t>
            </w:r>
          </w:p>
        </w:tc>
      </w:tr>
      <w:tr w:rsidR="00C15232" w:rsidRPr="00FF15B0" w:rsidTr="00A95537">
        <w:trPr>
          <w:trHeight w:val="530"/>
        </w:trPr>
        <w:tc>
          <w:tcPr>
            <w:tcW w:w="580" w:type="dxa"/>
            <w:shd w:val="clear" w:color="000000" w:fill="305496"/>
            <w:vAlign w:val="center"/>
            <w:hideMark/>
          </w:tcPr>
          <w:p w:rsidR="00C15232" w:rsidRPr="00FF15B0" w:rsidRDefault="00C15232" w:rsidP="00C15232">
            <w:pPr>
              <w:widowControl/>
              <w:jc w:val="center"/>
              <w:rPr>
                <w:b/>
                <w:bCs/>
                <w:color w:val="FFFFFF"/>
                <w:sz w:val="21"/>
                <w:szCs w:val="21"/>
                <w:lang w:val="pt-BR" w:eastAsia="pt-BR"/>
              </w:rPr>
            </w:pPr>
            <w:r w:rsidRPr="00FF15B0">
              <w:rPr>
                <w:b/>
                <w:bCs/>
                <w:color w:val="FFFFFF"/>
                <w:sz w:val="21"/>
                <w:szCs w:val="21"/>
                <w:lang w:val="pt-BR" w:eastAsia="pt-BR"/>
              </w:rPr>
              <w:t>Item</w:t>
            </w:r>
          </w:p>
        </w:tc>
        <w:tc>
          <w:tcPr>
            <w:tcW w:w="6928" w:type="dxa"/>
            <w:shd w:val="clear" w:color="000000" w:fill="305496"/>
            <w:vAlign w:val="center"/>
            <w:hideMark/>
          </w:tcPr>
          <w:p w:rsidR="00C15232" w:rsidRPr="00FF15B0" w:rsidRDefault="00C15232" w:rsidP="00C15232">
            <w:pPr>
              <w:widowControl/>
              <w:jc w:val="center"/>
              <w:rPr>
                <w:b/>
                <w:bCs/>
                <w:color w:val="FFFFFF"/>
                <w:sz w:val="21"/>
                <w:szCs w:val="21"/>
                <w:lang w:val="pt-BR" w:eastAsia="pt-BR"/>
              </w:rPr>
            </w:pPr>
            <w:r w:rsidRPr="00FF15B0">
              <w:rPr>
                <w:b/>
                <w:bCs/>
                <w:color w:val="FFFFFF"/>
                <w:sz w:val="21"/>
                <w:szCs w:val="21"/>
                <w:lang w:val="pt-BR" w:eastAsia="pt-BR"/>
              </w:rPr>
              <w:t>Descrição</w:t>
            </w:r>
          </w:p>
        </w:tc>
        <w:tc>
          <w:tcPr>
            <w:tcW w:w="988" w:type="dxa"/>
            <w:shd w:val="clear" w:color="000000" w:fill="305496"/>
            <w:vAlign w:val="center"/>
            <w:hideMark/>
          </w:tcPr>
          <w:p w:rsidR="00C15232" w:rsidRPr="00FF15B0" w:rsidRDefault="00C15232" w:rsidP="00C15232">
            <w:pPr>
              <w:widowControl/>
              <w:jc w:val="center"/>
              <w:rPr>
                <w:b/>
                <w:bCs/>
                <w:color w:val="FFFFFF"/>
                <w:sz w:val="21"/>
                <w:szCs w:val="21"/>
                <w:lang w:val="pt-BR" w:eastAsia="pt-BR"/>
              </w:rPr>
            </w:pPr>
            <w:r w:rsidRPr="00FF15B0">
              <w:rPr>
                <w:b/>
                <w:bCs/>
                <w:color w:val="FFFFFF"/>
                <w:sz w:val="21"/>
                <w:szCs w:val="21"/>
                <w:lang w:val="pt-BR" w:eastAsia="pt-BR"/>
              </w:rPr>
              <w:t>Unidade</w:t>
            </w:r>
          </w:p>
        </w:tc>
        <w:tc>
          <w:tcPr>
            <w:tcW w:w="1161" w:type="dxa"/>
            <w:shd w:val="clear" w:color="000000" w:fill="305496"/>
            <w:vAlign w:val="center"/>
            <w:hideMark/>
          </w:tcPr>
          <w:p w:rsidR="00C15232" w:rsidRPr="00FF15B0" w:rsidRDefault="00C15232" w:rsidP="00C15232">
            <w:pPr>
              <w:widowControl/>
              <w:jc w:val="center"/>
              <w:rPr>
                <w:b/>
                <w:bCs/>
                <w:color w:val="FFFFFF"/>
                <w:sz w:val="21"/>
                <w:szCs w:val="21"/>
                <w:lang w:val="pt-BR" w:eastAsia="pt-BR"/>
              </w:rPr>
            </w:pPr>
            <w:r w:rsidRPr="00FF15B0">
              <w:rPr>
                <w:b/>
                <w:bCs/>
                <w:color w:val="FFFFFF"/>
                <w:sz w:val="21"/>
                <w:szCs w:val="21"/>
                <w:lang w:val="pt-BR" w:eastAsia="pt-BR"/>
              </w:rPr>
              <w:t>Quantidade estimada anual</w:t>
            </w:r>
          </w:p>
        </w:tc>
      </w:tr>
      <w:tr w:rsidR="00C15232" w:rsidRPr="00FF15B0" w:rsidTr="00A95537">
        <w:trPr>
          <w:trHeight w:val="641"/>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w:t>
            </w:r>
          </w:p>
        </w:tc>
        <w:tc>
          <w:tcPr>
            <w:tcW w:w="6928" w:type="dxa"/>
            <w:shd w:val="clear" w:color="auto" w:fill="auto"/>
            <w:vAlign w:val="center"/>
            <w:hideMark/>
          </w:tcPr>
          <w:p w:rsidR="00C15232" w:rsidRPr="00FF15B0" w:rsidRDefault="00C15232" w:rsidP="00A95537">
            <w:pPr>
              <w:widowControl/>
              <w:jc w:val="both"/>
              <w:rPr>
                <w:color w:val="000000"/>
                <w:sz w:val="21"/>
                <w:szCs w:val="21"/>
                <w:lang w:val="pt-BR" w:eastAsia="pt-BR"/>
              </w:rPr>
            </w:pPr>
            <w:r w:rsidRPr="00FF15B0">
              <w:rPr>
                <w:color w:val="000000"/>
                <w:sz w:val="21"/>
                <w:szCs w:val="21"/>
                <w:lang w:val="pt-BR" w:eastAsia="pt-BR"/>
              </w:rPr>
              <w:t xml:space="preserve">Balde em material plástico, alta resistência a impacto, paredes e fundo reforçados, reforço no encaixe da alça, capacidade 12 litros. Cor preta. </w:t>
            </w:r>
          </w:p>
        </w:tc>
        <w:tc>
          <w:tcPr>
            <w:tcW w:w="988"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24</w:t>
            </w:r>
          </w:p>
        </w:tc>
      </w:tr>
      <w:tr w:rsidR="00C15232" w:rsidRPr="00FF15B0" w:rsidTr="00A95537">
        <w:trPr>
          <w:trHeight w:val="70"/>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w:t>
            </w:r>
          </w:p>
        </w:tc>
        <w:tc>
          <w:tcPr>
            <w:tcW w:w="6928" w:type="dxa"/>
            <w:shd w:val="clear" w:color="auto" w:fill="auto"/>
            <w:vAlign w:val="center"/>
            <w:hideMark/>
          </w:tcPr>
          <w:p w:rsidR="00C15232" w:rsidRPr="00FF15B0" w:rsidRDefault="00C15232" w:rsidP="00A95537">
            <w:pPr>
              <w:widowControl/>
              <w:jc w:val="both"/>
              <w:rPr>
                <w:color w:val="000000"/>
                <w:sz w:val="21"/>
                <w:szCs w:val="21"/>
                <w:lang w:val="pt-BR" w:eastAsia="pt-BR"/>
              </w:rPr>
            </w:pPr>
            <w:r w:rsidRPr="00FF15B0">
              <w:rPr>
                <w:color w:val="000000"/>
                <w:sz w:val="21"/>
                <w:szCs w:val="21"/>
                <w:lang w:val="pt-BR" w:eastAsia="pt-BR"/>
              </w:rPr>
              <w:t>Desentupidor de pia em borracha flexível, cabo de plástico resistente de 20cm</w:t>
            </w:r>
          </w:p>
        </w:tc>
        <w:tc>
          <w:tcPr>
            <w:tcW w:w="988"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6</w:t>
            </w:r>
          </w:p>
        </w:tc>
      </w:tr>
      <w:tr w:rsidR="00C15232" w:rsidRPr="00FF15B0" w:rsidTr="00A95537">
        <w:trPr>
          <w:trHeight w:val="278"/>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3</w:t>
            </w:r>
          </w:p>
        </w:tc>
        <w:tc>
          <w:tcPr>
            <w:tcW w:w="6928" w:type="dxa"/>
            <w:shd w:val="clear" w:color="auto" w:fill="auto"/>
            <w:vAlign w:val="center"/>
            <w:hideMark/>
          </w:tcPr>
          <w:p w:rsidR="00C15232" w:rsidRPr="00FF15B0" w:rsidRDefault="00C15232" w:rsidP="00A95537">
            <w:pPr>
              <w:widowControl/>
              <w:jc w:val="both"/>
              <w:rPr>
                <w:color w:val="000000"/>
                <w:sz w:val="21"/>
                <w:szCs w:val="21"/>
                <w:lang w:val="pt-BR" w:eastAsia="pt-BR"/>
              </w:rPr>
            </w:pPr>
            <w:r w:rsidRPr="00FF15B0">
              <w:rPr>
                <w:color w:val="000000"/>
                <w:sz w:val="21"/>
                <w:szCs w:val="21"/>
                <w:lang w:val="pt-BR" w:eastAsia="pt-BR"/>
              </w:rPr>
              <w:t xml:space="preserve">Desentupidor de vaso sanitário em borracha flexível e com de 50cm. </w:t>
            </w:r>
          </w:p>
        </w:tc>
        <w:tc>
          <w:tcPr>
            <w:tcW w:w="988"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6</w:t>
            </w:r>
          </w:p>
        </w:tc>
      </w:tr>
      <w:tr w:rsidR="00C15232" w:rsidRPr="00FF15B0" w:rsidTr="00A95537">
        <w:trPr>
          <w:trHeight w:val="290"/>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4</w:t>
            </w:r>
          </w:p>
        </w:tc>
        <w:tc>
          <w:tcPr>
            <w:tcW w:w="6928" w:type="dxa"/>
            <w:shd w:val="clear" w:color="auto" w:fill="auto"/>
            <w:vAlign w:val="center"/>
            <w:hideMark/>
          </w:tcPr>
          <w:p w:rsidR="00C15232" w:rsidRPr="00FF15B0" w:rsidRDefault="00C15232" w:rsidP="00A95537">
            <w:pPr>
              <w:widowControl/>
              <w:jc w:val="both"/>
              <w:rPr>
                <w:color w:val="000000"/>
                <w:sz w:val="21"/>
                <w:szCs w:val="21"/>
                <w:lang w:val="pt-BR" w:eastAsia="pt-BR"/>
              </w:rPr>
            </w:pPr>
            <w:r w:rsidRPr="00FF15B0">
              <w:rPr>
                <w:color w:val="000000"/>
                <w:sz w:val="21"/>
                <w:szCs w:val="21"/>
                <w:lang w:val="pt-BR" w:eastAsia="pt-BR"/>
              </w:rPr>
              <w:t>Pá coletora de lixo, de plástico, com cabo de 80 cm</w:t>
            </w:r>
          </w:p>
        </w:tc>
        <w:tc>
          <w:tcPr>
            <w:tcW w:w="988"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20</w:t>
            </w:r>
          </w:p>
        </w:tc>
      </w:tr>
      <w:tr w:rsidR="00C15232" w:rsidRPr="00FF15B0" w:rsidTr="00A95537">
        <w:trPr>
          <w:trHeight w:val="258"/>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5</w:t>
            </w:r>
          </w:p>
        </w:tc>
        <w:tc>
          <w:tcPr>
            <w:tcW w:w="6928" w:type="dxa"/>
            <w:shd w:val="clear" w:color="auto" w:fill="auto"/>
            <w:vAlign w:val="center"/>
            <w:hideMark/>
          </w:tcPr>
          <w:p w:rsidR="00C15232" w:rsidRPr="00FF15B0" w:rsidRDefault="00C15232" w:rsidP="00A95537">
            <w:pPr>
              <w:widowControl/>
              <w:jc w:val="both"/>
              <w:rPr>
                <w:color w:val="000000"/>
                <w:sz w:val="21"/>
                <w:szCs w:val="21"/>
                <w:lang w:val="pt-BR" w:eastAsia="pt-BR"/>
              </w:rPr>
            </w:pPr>
            <w:r w:rsidRPr="00FF15B0">
              <w:rPr>
                <w:color w:val="000000"/>
                <w:sz w:val="21"/>
                <w:szCs w:val="21"/>
                <w:lang w:val="pt-BR" w:eastAsia="pt-BR"/>
              </w:rPr>
              <w:t>Escova de limpeza geral em plástico e cerdas em nylon com suporte</w:t>
            </w:r>
          </w:p>
        </w:tc>
        <w:tc>
          <w:tcPr>
            <w:tcW w:w="988"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10</w:t>
            </w:r>
          </w:p>
        </w:tc>
      </w:tr>
      <w:tr w:rsidR="00C15232" w:rsidRPr="00FF15B0" w:rsidTr="00A95537">
        <w:trPr>
          <w:trHeight w:val="560"/>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7</w:t>
            </w:r>
          </w:p>
        </w:tc>
        <w:tc>
          <w:tcPr>
            <w:tcW w:w="6928" w:type="dxa"/>
            <w:shd w:val="clear" w:color="auto" w:fill="auto"/>
            <w:vAlign w:val="center"/>
            <w:hideMark/>
          </w:tcPr>
          <w:p w:rsidR="00C15232" w:rsidRPr="00FF15B0" w:rsidRDefault="00C15232" w:rsidP="00A95537">
            <w:pPr>
              <w:widowControl/>
              <w:jc w:val="both"/>
              <w:rPr>
                <w:sz w:val="21"/>
                <w:szCs w:val="21"/>
                <w:lang w:val="pt-BR" w:eastAsia="pt-BR"/>
              </w:rPr>
            </w:pPr>
            <w:r w:rsidRPr="00FF15B0">
              <w:rPr>
                <w:sz w:val="21"/>
                <w:szCs w:val="21"/>
                <w:lang w:val="pt-BR" w:eastAsia="pt-BR"/>
              </w:rPr>
              <w:t>Rodo de plástico com perfil duplo, 40 cm de largura, com cabo em madeira longo; limpeza de chão</w:t>
            </w:r>
          </w:p>
        </w:tc>
        <w:tc>
          <w:tcPr>
            <w:tcW w:w="988"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10</w:t>
            </w:r>
          </w:p>
        </w:tc>
      </w:tr>
      <w:tr w:rsidR="00C15232" w:rsidRPr="00FF15B0" w:rsidTr="00A95537">
        <w:trPr>
          <w:trHeight w:val="560"/>
        </w:trPr>
        <w:tc>
          <w:tcPr>
            <w:tcW w:w="580"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8</w:t>
            </w:r>
          </w:p>
        </w:tc>
        <w:tc>
          <w:tcPr>
            <w:tcW w:w="6928" w:type="dxa"/>
            <w:shd w:val="clear" w:color="auto" w:fill="auto"/>
            <w:vAlign w:val="center"/>
            <w:hideMark/>
          </w:tcPr>
          <w:p w:rsidR="00C15232" w:rsidRPr="00FF15B0" w:rsidRDefault="00C15232" w:rsidP="00A95537">
            <w:pPr>
              <w:widowControl/>
              <w:jc w:val="both"/>
              <w:rPr>
                <w:sz w:val="21"/>
                <w:szCs w:val="21"/>
                <w:lang w:val="pt-BR" w:eastAsia="pt-BR"/>
              </w:rPr>
            </w:pPr>
            <w:r w:rsidRPr="00FF15B0">
              <w:rPr>
                <w:sz w:val="21"/>
                <w:szCs w:val="21"/>
                <w:lang w:val="pt-BR" w:eastAsia="pt-BR"/>
              </w:rPr>
              <w:t>Rodo de plástico com perfil duplo, 60 cm de largura, com cabo em madeira longo, min 1,5m; limpeza de chão</w:t>
            </w:r>
          </w:p>
        </w:tc>
        <w:tc>
          <w:tcPr>
            <w:tcW w:w="988"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10</w:t>
            </w:r>
          </w:p>
        </w:tc>
      </w:tr>
      <w:tr w:rsidR="00C15232" w:rsidRPr="00FF15B0" w:rsidTr="00A95537">
        <w:trPr>
          <w:trHeight w:val="405"/>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9</w:t>
            </w:r>
          </w:p>
        </w:tc>
        <w:tc>
          <w:tcPr>
            <w:tcW w:w="6928" w:type="dxa"/>
            <w:shd w:val="clear" w:color="auto" w:fill="auto"/>
            <w:vAlign w:val="center"/>
            <w:hideMark/>
          </w:tcPr>
          <w:p w:rsidR="00C15232" w:rsidRPr="00FF15B0" w:rsidRDefault="00C15232" w:rsidP="00A95537">
            <w:pPr>
              <w:widowControl/>
              <w:jc w:val="both"/>
              <w:rPr>
                <w:sz w:val="21"/>
                <w:szCs w:val="21"/>
                <w:lang w:val="pt-BR" w:eastAsia="pt-BR"/>
              </w:rPr>
            </w:pPr>
            <w:r w:rsidRPr="00FF15B0">
              <w:rPr>
                <w:sz w:val="21"/>
                <w:szCs w:val="21"/>
                <w:lang w:val="pt-BR" w:eastAsia="pt-BR"/>
              </w:rPr>
              <w:t>Rodo limpador vidro, material cabo: madeira, material base: borracha, comprimento cabo:50 cm, tipo: rodo, aplicação: limpeza vidro</w:t>
            </w:r>
          </w:p>
        </w:tc>
        <w:tc>
          <w:tcPr>
            <w:tcW w:w="988"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5</w:t>
            </w:r>
          </w:p>
        </w:tc>
      </w:tr>
      <w:tr w:rsidR="00C15232" w:rsidRPr="00FF15B0" w:rsidTr="00A95537">
        <w:trPr>
          <w:trHeight w:val="327"/>
        </w:trPr>
        <w:tc>
          <w:tcPr>
            <w:tcW w:w="580"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10</w:t>
            </w:r>
          </w:p>
        </w:tc>
        <w:tc>
          <w:tcPr>
            <w:tcW w:w="6928" w:type="dxa"/>
            <w:shd w:val="clear" w:color="auto" w:fill="auto"/>
            <w:vAlign w:val="center"/>
            <w:hideMark/>
          </w:tcPr>
          <w:p w:rsidR="00C15232" w:rsidRPr="00FF15B0" w:rsidRDefault="00C15232" w:rsidP="00A95537">
            <w:pPr>
              <w:widowControl/>
              <w:jc w:val="both"/>
              <w:rPr>
                <w:sz w:val="21"/>
                <w:szCs w:val="21"/>
                <w:lang w:val="pt-BR" w:eastAsia="pt-BR"/>
              </w:rPr>
            </w:pPr>
            <w:r w:rsidRPr="00FF15B0">
              <w:rPr>
                <w:sz w:val="21"/>
                <w:szCs w:val="21"/>
                <w:lang w:val="pt-BR" w:eastAsia="pt-BR"/>
              </w:rPr>
              <w:t>Vassoura de nailon com 40 cm de largura, com cabo, tipo "noviça".</w:t>
            </w:r>
          </w:p>
        </w:tc>
        <w:tc>
          <w:tcPr>
            <w:tcW w:w="988"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20</w:t>
            </w:r>
          </w:p>
        </w:tc>
      </w:tr>
      <w:tr w:rsidR="00C15232" w:rsidRPr="00FF15B0" w:rsidTr="00A95537">
        <w:trPr>
          <w:trHeight w:val="262"/>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11</w:t>
            </w:r>
          </w:p>
        </w:tc>
        <w:tc>
          <w:tcPr>
            <w:tcW w:w="6928" w:type="dxa"/>
            <w:shd w:val="clear" w:color="auto" w:fill="auto"/>
            <w:vAlign w:val="center"/>
            <w:hideMark/>
          </w:tcPr>
          <w:p w:rsidR="00C15232" w:rsidRPr="00FF15B0" w:rsidRDefault="00C15232" w:rsidP="00A95537">
            <w:pPr>
              <w:widowControl/>
              <w:jc w:val="both"/>
              <w:rPr>
                <w:color w:val="000000"/>
                <w:sz w:val="21"/>
                <w:szCs w:val="21"/>
                <w:lang w:val="pt-BR" w:eastAsia="pt-BR"/>
              </w:rPr>
            </w:pPr>
            <w:r w:rsidRPr="00FF15B0">
              <w:rPr>
                <w:color w:val="000000"/>
                <w:sz w:val="21"/>
                <w:szCs w:val="21"/>
                <w:lang w:val="pt-BR" w:eastAsia="pt-BR"/>
              </w:rPr>
              <w:t>Vassoura cerdas de palha com cabo, para grama e áreas externas</w:t>
            </w:r>
          </w:p>
        </w:tc>
        <w:tc>
          <w:tcPr>
            <w:tcW w:w="988"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10</w:t>
            </w:r>
          </w:p>
        </w:tc>
      </w:tr>
      <w:tr w:rsidR="00C15232" w:rsidRPr="00FF15B0" w:rsidTr="00A95537">
        <w:trPr>
          <w:trHeight w:val="290"/>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12</w:t>
            </w:r>
          </w:p>
        </w:tc>
        <w:tc>
          <w:tcPr>
            <w:tcW w:w="6928" w:type="dxa"/>
            <w:shd w:val="clear" w:color="auto" w:fill="auto"/>
            <w:vAlign w:val="center"/>
            <w:hideMark/>
          </w:tcPr>
          <w:p w:rsidR="00C15232" w:rsidRPr="00FF15B0" w:rsidRDefault="00C15232" w:rsidP="00A95537">
            <w:pPr>
              <w:widowControl/>
              <w:jc w:val="both"/>
              <w:rPr>
                <w:color w:val="000000"/>
                <w:sz w:val="21"/>
                <w:szCs w:val="21"/>
                <w:lang w:val="pt-BR" w:eastAsia="pt-BR"/>
              </w:rPr>
            </w:pPr>
            <w:r w:rsidRPr="00FF15B0">
              <w:rPr>
                <w:color w:val="000000"/>
                <w:sz w:val="21"/>
                <w:szCs w:val="21"/>
                <w:lang w:val="pt-BR" w:eastAsia="pt-BR"/>
              </w:rPr>
              <w:t xml:space="preserve">Vassoura de pêlo com 40 cm de largura, com cabo. </w:t>
            </w:r>
          </w:p>
        </w:tc>
        <w:tc>
          <w:tcPr>
            <w:tcW w:w="988"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20</w:t>
            </w:r>
          </w:p>
        </w:tc>
      </w:tr>
      <w:tr w:rsidR="00C15232" w:rsidRPr="00FF15B0" w:rsidTr="00A95537">
        <w:trPr>
          <w:trHeight w:val="365"/>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13</w:t>
            </w:r>
          </w:p>
        </w:tc>
        <w:tc>
          <w:tcPr>
            <w:tcW w:w="6928" w:type="dxa"/>
            <w:shd w:val="clear" w:color="auto" w:fill="auto"/>
            <w:vAlign w:val="center"/>
            <w:hideMark/>
          </w:tcPr>
          <w:p w:rsidR="00C15232" w:rsidRPr="00FF15B0" w:rsidRDefault="00C15232" w:rsidP="00A95537">
            <w:pPr>
              <w:widowControl/>
              <w:jc w:val="both"/>
              <w:rPr>
                <w:color w:val="000000"/>
                <w:sz w:val="21"/>
                <w:szCs w:val="21"/>
                <w:lang w:val="pt-BR" w:eastAsia="pt-BR"/>
              </w:rPr>
            </w:pPr>
            <w:r w:rsidRPr="00FF15B0">
              <w:rPr>
                <w:color w:val="000000"/>
                <w:sz w:val="21"/>
                <w:szCs w:val="21"/>
                <w:lang w:val="pt-BR" w:eastAsia="pt-BR"/>
              </w:rPr>
              <w:t>Vassoura de piaçava, com 40 cm, e com cabo plastificado</w:t>
            </w:r>
          </w:p>
        </w:tc>
        <w:tc>
          <w:tcPr>
            <w:tcW w:w="988"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20</w:t>
            </w:r>
          </w:p>
        </w:tc>
      </w:tr>
      <w:tr w:rsidR="00C15232" w:rsidRPr="00FF15B0" w:rsidTr="00A95537">
        <w:trPr>
          <w:trHeight w:val="290"/>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14</w:t>
            </w:r>
          </w:p>
        </w:tc>
        <w:tc>
          <w:tcPr>
            <w:tcW w:w="6928" w:type="dxa"/>
            <w:shd w:val="clear" w:color="auto" w:fill="auto"/>
            <w:vAlign w:val="center"/>
            <w:hideMark/>
          </w:tcPr>
          <w:p w:rsidR="00C15232" w:rsidRPr="00FF15B0" w:rsidRDefault="00C15232" w:rsidP="00A95537">
            <w:pPr>
              <w:widowControl/>
              <w:jc w:val="both"/>
              <w:rPr>
                <w:color w:val="000000"/>
                <w:sz w:val="21"/>
                <w:szCs w:val="21"/>
                <w:lang w:val="pt-BR" w:eastAsia="pt-BR"/>
              </w:rPr>
            </w:pPr>
            <w:r w:rsidRPr="00FF15B0">
              <w:rPr>
                <w:color w:val="000000"/>
                <w:sz w:val="21"/>
                <w:szCs w:val="21"/>
                <w:lang w:val="pt-BR" w:eastAsia="pt-BR"/>
              </w:rPr>
              <w:t>Vassoura de teto, cabo de 3m</w:t>
            </w:r>
          </w:p>
        </w:tc>
        <w:tc>
          <w:tcPr>
            <w:tcW w:w="988"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20</w:t>
            </w:r>
          </w:p>
        </w:tc>
      </w:tr>
      <w:tr w:rsidR="00C15232" w:rsidRPr="00FF15B0" w:rsidTr="00A95537">
        <w:trPr>
          <w:trHeight w:val="290"/>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15</w:t>
            </w:r>
          </w:p>
        </w:tc>
        <w:tc>
          <w:tcPr>
            <w:tcW w:w="6928" w:type="dxa"/>
            <w:shd w:val="clear" w:color="auto" w:fill="auto"/>
            <w:vAlign w:val="center"/>
            <w:hideMark/>
          </w:tcPr>
          <w:p w:rsidR="00C15232" w:rsidRPr="00FF15B0" w:rsidRDefault="00C15232" w:rsidP="00A95537">
            <w:pPr>
              <w:widowControl/>
              <w:jc w:val="both"/>
              <w:rPr>
                <w:sz w:val="21"/>
                <w:szCs w:val="21"/>
                <w:lang w:val="pt-BR" w:eastAsia="pt-BR"/>
              </w:rPr>
            </w:pPr>
            <w:r w:rsidRPr="00FF15B0">
              <w:rPr>
                <w:sz w:val="21"/>
                <w:szCs w:val="21"/>
                <w:lang w:val="pt-BR" w:eastAsia="pt-BR"/>
              </w:rPr>
              <w:t>Escova limpeza geral para vaso sanitário</w:t>
            </w:r>
          </w:p>
        </w:tc>
        <w:tc>
          <w:tcPr>
            <w:tcW w:w="988"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20</w:t>
            </w:r>
          </w:p>
        </w:tc>
      </w:tr>
      <w:tr w:rsidR="00C15232" w:rsidRPr="00FF15B0" w:rsidTr="00A95537">
        <w:trPr>
          <w:trHeight w:val="560"/>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16</w:t>
            </w:r>
          </w:p>
        </w:tc>
        <w:tc>
          <w:tcPr>
            <w:tcW w:w="6928" w:type="dxa"/>
            <w:shd w:val="clear" w:color="auto" w:fill="auto"/>
            <w:vAlign w:val="center"/>
            <w:hideMark/>
          </w:tcPr>
          <w:p w:rsidR="00C15232" w:rsidRPr="00FF15B0" w:rsidRDefault="00C15232" w:rsidP="00A95537">
            <w:pPr>
              <w:widowControl/>
              <w:jc w:val="both"/>
              <w:rPr>
                <w:color w:val="000000"/>
                <w:sz w:val="21"/>
                <w:szCs w:val="21"/>
                <w:lang w:val="pt-BR" w:eastAsia="pt-BR"/>
              </w:rPr>
            </w:pPr>
            <w:r w:rsidRPr="00FF15B0">
              <w:rPr>
                <w:color w:val="000000"/>
                <w:sz w:val="21"/>
                <w:szCs w:val="21"/>
                <w:lang w:val="pt-BR" w:eastAsia="pt-BR"/>
              </w:rPr>
              <w:t>Mangueira de jardim, com diâmetro interno de ¾” polegadas, de 50 m de comprimento.</w:t>
            </w:r>
          </w:p>
        </w:tc>
        <w:tc>
          <w:tcPr>
            <w:tcW w:w="988"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w:t>
            </w:r>
          </w:p>
        </w:tc>
      </w:tr>
      <w:tr w:rsidR="00C15232" w:rsidRPr="00FF15B0" w:rsidTr="00A95537">
        <w:trPr>
          <w:trHeight w:val="290"/>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17</w:t>
            </w:r>
          </w:p>
        </w:tc>
        <w:tc>
          <w:tcPr>
            <w:tcW w:w="6928" w:type="dxa"/>
            <w:shd w:val="clear" w:color="auto" w:fill="auto"/>
            <w:vAlign w:val="center"/>
            <w:hideMark/>
          </w:tcPr>
          <w:p w:rsidR="00C15232" w:rsidRPr="00FF15B0" w:rsidRDefault="00C15232" w:rsidP="00A95537">
            <w:pPr>
              <w:widowControl/>
              <w:jc w:val="both"/>
              <w:rPr>
                <w:sz w:val="21"/>
                <w:szCs w:val="21"/>
                <w:lang w:val="pt-BR" w:eastAsia="pt-BR"/>
              </w:rPr>
            </w:pPr>
            <w:r w:rsidRPr="00FF15B0">
              <w:rPr>
                <w:sz w:val="21"/>
                <w:szCs w:val="21"/>
                <w:lang w:val="pt-BR" w:eastAsia="pt-BR"/>
              </w:rPr>
              <w:t>Balde com MOP Úmido - com rodinhas</w:t>
            </w:r>
          </w:p>
        </w:tc>
        <w:tc>
          <w:tcPr>
            <w:tcW w:w="988"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2</w:t>
            </w:r>
          </w:p>
        </w:tc>
      </w:tr>
      <w:tr w:rsidR="00C15232" w:rsidRPr="00FF15B0" w:rsidTr="00A95537">
        <w:trPr>
          <w:trHeight w:val="1104"/>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18</w:t>
            </w:r>
          </w:p>
        </w:tc>
        <w:tc>
          <w:tcPr>
            <w:tcW w:w="6928" w:type="dxa"/>
            <w:shd w:val="clear" w:color="auto" w:fill="auto"/>
            <w:vAlign w:val="center"/>
            <w:hideMark/>
          </w:tcPr>
          <w:p w:rsidR="00C15232" w:rsidRPr="00FF15B0" w:rsidRDefault="00C15232" w:rsidP="00A95537">
            <w:pPr>
              <w:widowControl/>
              <w:jc w:val="both"/>
              <w:rPr>
                <w:sz w:val="21"/>
                <w:szCs w:val="21"/>
                <w:lang w:val="pt-BR" w:eastAsia="pt-BR"/>
              </w:rPr>
            </w:pPr>
            <w:r w:rsidRPr="00FF15B0">
              <w:rPr>
                <w:sz w:val="21"/>
                <w:szCs w:val="21"/>
                <w:lang w:val="pt-BR" w:eastAsia="pt-BR"/>
              </w:rPr>
              <w:t>Carrinho multiuso para limpeza, contendo suporte para baldes, vassouras e sacos de lixo, tipo: 4 rodízios, diâmetro roda: 6 e 3 poli (traseiras e dianteiras), comprimento:126 cm, largura:54 cm, altura:98 cm, características adicionais: zíper abertura lateral e bolsa 90 litros.</w:t>
            </w:r>
          </w:p>
        </w:tc>
        <w:tc>
          <w:tcPr>
            <w:tcW w:w="988"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2</w:t>
            </w:r>
          </w:p>
        </w:tc>
      </w:tr>
      <w:tr w:rsidR="00C15232" w:rsidRPr="00FF15B0" w:rsidTr="00A95537">
        <w:trPr>
          <w:trHeight w:val="290"/>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20</w:t>
            </w:r>
          </w:p>
        </w:tc>
        <w:tc>
          <w:tcPr>
            <w:tcW w:w="6928" w:type="dxa"/>
            <w:shd w:val="clear" w:color="auto" w:fill="auto"/>
            <w:vAlign w:val="center"/>
            <w:hideMark/>
          </w:tcPr>
          <w:p w:rsidR="00C15232" w:rsidRPr="00FF15B0" w:rsidRDefault="00C15232" w:rsidP="00A95537">
            <w:pPr>
              <w:widowControl/>
              <w:jc w:val="both"/>
              <w:rPr>
                <w:sz w:val="21"/>
                <w:szCs w:val="21"/>
                <w:lang w:val="pt-BR" w:eastAsia="pt-BR"/>
              </w:rPr>
            </w:pPr>
            <w:r w:rsidRPr="00FF15B0">
              <w:rPr>
                <w:sz w:val="21"/>
                <w:szCs w:val="21"/>
                <w:lang w:val="pt-BR" w:eastAsia="pt-BR"/>
              </w:rPr>
              <w:t>Placa de identificação de "Piso Molhado" amarela.</w:t>
            </w:r>
          </w:p>
        </w:tc>
        <w:tc>
          <w:tcPr>
            <w:tcW w:w="988"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5</w:t>
            </w:r>
          </w:p>
        </w:tc>
      </w:tr>
      <w:tr w:rsidR="00C15232" w:rsidRPr="00FF15B0" w:rsidTr="00A95537">
        <w:trPr>
          <w:trHeight w:val="310"/>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21</w:t>
            </w:r>
          </w:p>
        </w:tc>
        <w:tc>
          <w:tcPr>
            <w:tcW w:w="6928" w:type="dxa"/>
            <w:shd w:val="clear" w:color="auto" w:fill="auto"/>
            <w:noWrap/>
            <w:vAlign w:val="bottom"/>
            <w:hideMark/>
          </w:tcPr>
          <w:p w:rsidR="00C15232" w:rsidRPr="00FF15B0" w:rsidRDefault="00C15232" w:rsidP="00A95537">
            <w:pPr>
              <w:widowControl/>
              <w:jc w:val="both"/>
              <w:rPr>
                <w:sz w:val="21"/>
                <w:szCs w:val="21"/>
                <w:lang w:val="pt-BR" w:eastAsia="pt-BR"/>
              </w:rPr>
            </w:pPr>
            <w:r w:rsidRPr="00FF15B0">
              <w:rPr>
                <w:sz w:val="21"/>
                <w:szCs w:val="21"/>
                <w:lang w:val="pt-BR" w:eastAsia="pt-BR"/>
              </w:rPr>
              <w:t>Máquina de encerar/lavar modelo 300</w:t>
            </w:r>
          </w:p>
        </w:tc>
        <w:tc>
          <w:tcPr>
            <w:tcW w:w="988"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1</w:t>
            </w:r>
          </w:p>
        </w:tc>
      </w:tr>
      <w:tr w:rsidR="00C15232" w:rsidRPr="00FF15B0" w:rsidTr="00A95537">
        <w:trPr>
          <w:trHeight w:val="310"/>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22</w:t>
            </w:r>
          </w:p>
        </w:tc>
        <w:tc>
          <w:tcPr>
            <w:tcW w:w="6928" w:type="dxa"/>
            <w:shd w:val="clear" w:color="auto" w:fill="auto"/>
            <w:noWrap/>
            <w:vAlign w:val="bottom"/>
            <w:hideMark/>
          </w:tcPr>
          <w:p w:rsidR="00C15232" w:rsidRPr="00FF15B0" w:rsidRDefault="00C15232" w:rsidP="00A95537">
            <w:pPr>
              <w:widowControl/>
              <w:jc w:val="both"/>
              <w:rPr>
                <w:sz w:val="21"/>
                <w:szCs w:val="21"/>
                <w:lang w:val="pt-BR" w:eastAsia="pt-BR"/>
              </w:rPr>
            </w:pPr>
            <w:r w:rsidRPr="00FF15B0">
              <w:rPr>
                <w:sz w:val="21"/>
                <w:szCs w:val="21"/>
                <w:lang w:val="pt-BR" w:eastAsia="pt-BR"/>
              </w:rPr>
              <w:t>Aspirador de pó/água industrial</w:t>
            </w:r>
          </w:p>
        </w:tc>
        <w:tc>
          <w:tcPr>
            <w:tcW w:w="988" w:type="dxa"/>
            <w:shd w:val="clear" w:color="auto" w:fill="auto"/>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1</w:t>
            </w:r>
          </w:p>
        </w:tc>
      </w:tr>
      <w:tr w:rsidR="00C15232" w:rsidRPr="00FF15B0" w:rsidTr="00A95537">
        <w:trPr>
          <w:trHeight w:val="325"/>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23</w:t>
            </w:r>
          </w:p>
        </w:tc>
        <w:tc>
          <w:tcPr>
            <w:tcW w:w="6928" w:type="dxa"/>
            <w:shd w:val="clear" w:color="auto" w:fill="auto"/>
            <w:vAlign w:val="center"/>
            <w:hideMark/>
          </w:tcPr>
          <w:p w:rsidR="00C15232" w:rsidRPr="00FF15B0" w:rsidRDefault="00C15232" w:rsidP="00A95537">
            <w:pPr>
              <w:widowControl/>
              <w:jc w:val="both"/>
              <w:rPr>
                <w:color w:val="000000"/>
                <w:sz w:val="21"/>
                <w:szCs w:val="21"/>
                <w:lang w:val="pt-BR" w:eastAsia="pt-BR"/>
              </w:rPr>
            </w:pPr>
            <w:r w:rsidRPr="00FF15B0">
              <w:rPr>
                <w:color w:val="000000"/>
                <w:sz w:val="21"/>
                <w:szCs w:val="21"/>
                <w:lang w:val="pt-BR" w:eastAsia="pt-BR"/>
              </w:rPr>
              <w:t>Escada de alumínio com 7 degraus e patamar antiderrapantes</w:t>
            </w:r>
          </w:p>
        </w:tc>
        <w:tc>
          <w:tcPr>
            <w:tcW w:w="988"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1</w:t>
            </w:r>
          </w:p>
        </w:tc>
      </w:tr>
      <w:tr w:rsidR="00C15232" w:rsidRPr="00FF15B0" w:rsidTr="00A95537">
        <w:trPr>
          <w:trHeight w:val="290"/>
        </w:trPr>
        <w:tc>
          <w:tcPr>
            <w:tcW w:w="580" w:type="dxa"/>
            <w:shd w:val="clear" w:color="auto" w:fill="auto"/>
            <w:noWrap/>
            <w:vAlign w:val="center"/>
            <w:hideMark/>
          </w:tcPr>
          <w:p w:rsidR="00C15232" w:rsidRPr="00FF15B0" w:rsidRDefault="00C15232" w:rsidP="00C15232">
            <w:pPr>
              <w:widowControl/>
              <w:jc w:val="center"/>
              <w:rPr>
                <w:color w:val="000000"/>
                <w:sz w:val="21"/>
                <w:szCs w:val="21"/>
                <w:lang w:val="pt-BR" w:eastAsia="pt-BR"/>
              </w:rPr>
            </w:pPr>
            <w:r w:rsidRPr="00FF15B0">
              <w:rPr>
                <w:color w:val="000000"/>
                <w:sz w:val="21"/>
                <w:szCs w:val="21"/>
                <w:lang w:val="pt-BR" w:eastAsia="pt-BR"/>
              </w:rPr>
              <w:t>24</w:t>
            </w:r>
          </w:p>
        </w:tc>
        <w:tc>
          <w:tcPr>
            <w:tcW w:w="6928" w:type="dxa"/>
            <w:shd w:val="clear" w:color="auto" w:fill="auto"/>
            <w:noWrap/>
            <w:vAlign w:val="bottom"/>
            <w:hideMark/>
          </w:tcPr>
          <w:p w:rsidR="00C15232" w:rsidRPr="00FF15B0" w:rsidRDefault="00C15232" w:rsidP="00A95537">
            <w:pPr>
              <w:widowControl/>
              <w:jc w:val="both"/>
              <w:rPr>
                <w:sz w:val="21"/>
                <w:szCs w:val="21"/>
                <w:lang w:val="pt-BR" w:eastAsia="pt-BR"/>
              </w:rPr>
            </w:pPr>
            <w:r w:rsidRPr="00FF15B0">
              <w:rPr>
                <w:sz w:val="21"/>
                <w:szCs w:val="21"/>
                <w:lang w:val="pt-BR" w:eastAsia="pt-BR"/>
              </w:rPr>
              <w:t>Dispenser para álcool em gel</w:t>
            </w:r>
          </w:p>
        </w:tc>
        <w:tc>
          <w:tcPr>
            <w:tcW w:w="988" w:type="dxa"/>
            <w:shd w:val="clear" w:color="auto" w:fill="auto"/>
            <w:noWrap/>
            <w:vAlign w:val="bottom"/>
            <w:hideMark/>
          </w:tcPr>
          <w:p w:rsidR="00C15232" w:rsidRPr="00FF15B0" w:rsidRDefault="00C15232" w:rsidP="00C15232">
            <w:pPr>
              <w:widowControl/>
              <w:rPr>
                <w:sz w:val="21"/>
                <w:szCs w:val="21"/>
                <w:lang w:val="pt-BR" w:eastAsia="pt-BR"/>
              </w:rPr>
            </w:pPr>
            <w:r w:rsidRPr="00FF15B0">
              <w:rPr>
                <w:sz w:val="21"/>
                <w:szCs w:val="21"/>
                <w:lang w:val="pt-BR" w:eastAsia="pt-BR"/>
              </w:rPr>
              <w:t>Unidade</w:t>
            </w:r>
          </w:p>
        </w:tc>
        <w:tc>
          <w:tcPr>
            <w:tcW w:w="1161" w:type="dxa"/>
            <w:shd w:val="clear" w:color="000000" w:fill="FFFFFF"/>
            <w:noWrap/>
            <w:vAlign w:val="center"/>
            <w:hideMark/>
          </w:tcPr>
          <w:p w:rsidR="00C15232" w:rsidRPr="00FF15B0" w:rsidRDefault="00C15232" w:rsidP="00C15232">
            <w:pPr>
              <w:widowControl/>
              <w:jc w:val="center"/>
              <w:rPr>
                <w:sz w:val="21"/>
                <w:szCs w:val="21"/>
                <w:lang w:val="pt-BR" w:eastAsia="pt-BR"/>
              </w:rPr>
            </w:pPr>
            <w:r w:rsidRPr="00FF15B0">
              <w:rPr>
                <w:sz w:val="21"/>
                <w:szCs w:val="21"/>
                <w:lang w:val="pt-BR" w:eastAsia="pt-BR"/>
              </w:rPr>
              <w:t>5</w:t>
            </w:r>
          </w:p>
        </w:tc>
      </w:tr>
    </w:tbl>
    <w:p w:rsidR="00AE14AA" w:rsidRPr="00FF15B0" w:rsidRDefault="00AE14AA" w:rsidP="005D0042">
      <w:pPr>
        <w:pStyle w:val="Corpodetexto"/>
        <w:numPr>
          <w:ilvl w:val="1"/>
          <w:numId w:val="14"/>
        </w:numPr>
        <w:spacing w:before="235" w:line="276" w:lineRule="auto"/>
        <w:ind w:left="0" w:firstLine="0"/>
        <w:jc w:val="both"/>
        <w:rPr>
          <w:b/>
          <w:bCs/>
          <w:color w:val="00000A"/>
          <w:sz w:val="21"/>
          <w:szCs w:val="21"/>
        </w:rPr>
      </w:pPr>
      <w:r w:rsidRPr="00FF15B0">
        <w:rPr>
          <w:b/>
          <w:bCs/>
          <w:color w:val="00000A"/>
          <w:sz w:val="21"/>
          <w:szCs w:val="21"/>
        </w:rPr>
        <w:t>EQUIPAMENTO DE PROTEÇÃO INDIVIDUAL: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0"/>
        <w:gridCol w:w="7373"/>
        <w:gridCol w:w="1701"/>
      </w:tblGrid>
      <w:tr w:rsidR="001C20D1" w:rsidRPr="00FF15B0" w:rsidTr="00A35D93">
        <w:trPr>
          <w:trHeight w:val="300"/>
        </w:trPr>
        <w:tc>
          <w:tcPr>
            <w:tcW w:w="9634" w:type="dxa"/>
            <w:gridSpan w:val="3"/>
            <w:shd w:val="clear" w:color="auto" w:fill="auto"/>
            <w:noWrap/>
            <w:vAlign w:val="bottom"/>
            <w:hideMark/>
          </w:tcPr>
          <w:p w:rsidR="001C20D1" w:rsidRPr="00FF15B0" w:rsidRDefault="001C20D1" w:rsidP="001C20D1">
            <w:pPr>
              <w:widowControl/>
              <w:jc w:val="center"/>
              <w:rPr>
                <w:b/>
                <w:bCs/>
                <w:color w:val="000000"/>
                <w:sz w:val="21"/>
                <w:szCs w:val="21"/>
                <w:lang w:val="pt-BR" w:eastAsia="pt-BR"/>
              </w:rPr>
            </w:pPr>
            <w:r w:rsidRPr="00FF15B0">
              <w:rPr>
                <w:b/>
                <w:bCs/>
                <w:color w:val="000000"/>
                <w:sz w:val="21"/>
                <w:szCs w:val="21"/>
                <w:lang w:val="pt-BR" w:eastAsia="pt-BR"/>
              </w:rPr>
              <w:t>UNIFORMES/EPI's</w:t>
            </w:r>
          </w:p>
        </w:tc>
      </w:tr>
      <w:tr w:rsidR="001C20D1" w:rsidRPr="00FF15B0" w:rsidTr="00A95537">
        <w:trPr>
          <w:trHeight w:val="520"/>
        </w:trPr>
        <w:tc>
          <w:tcPr>
            <w:tcW w:w="540" w:type="dxa"/>
            <w:shd w:val="clear" w:color="000000" w:fill="305496"/>
            <w:vAlign w:val="center"/>
            <w:hideMark/>
          </w:tcPr>
          <w:p w:rsidR="001C20D1" w:rsidRPr="00FF15B0" w:rsidRDefault="001C20D1" w:rsidP="001C20D1">
            <w:pPr>
              <w:widowControl/>
              <w:jc w:val="center"/>
              <w:rPr>
                <w:b/>
                <w:bCs/>
                <w:color w:val="FFFFFF"/>
                <w:sz w:val="21"/>
                <w:szCs w:val="21"/>
                <w:lang w:val="pt-BR" w:eastAsia="pt-BR"/>
              </w:rPr>
            </w:pPr>
            <w:r w:rsidRPr="00FF15B0">
              <w:rPr>
                <w:b/>
                <w:bCs/>
                <w:color w:val="FFFFFF"/>
                <w:sz w:val="21"/>
                <w:szCs w:val="21"/>
                <w:lang w:val="pt-BR" w:eastAsia="pt-BR"/>
              </w:rPr>
              <w:t>Item</w:t>
            </w:r>
          </w:p>
        </w:tc>
        <w:tc>
          <w:tcPr>
            <w:tcW w:w="7393" w:type="dxa"/>
            <w:shd w:val="clear" w:color="000000" w:fill="305496"/>
            <w:vAlign w:val="center"/>
            <w:hideMark/>
          </w:tcPr>
          <w:p w:rsidR="001C20D1" w:rsidRPr="00FF15B0" w:rsidRDefault="001C20D1" w:rsidP="001C20D1">
            <w:pPr>
              <w:widowControl/>
              <w:jc w:val="center"/>
              <w:rPr>
                <w:b/>
                <w:bCs/>
                <w:color w:val="FFFFFF"/>
                <w:sz w:val="21"/>
                <w:szCs w:val="21"/>
                <w:lang w:val="pt-BR" w:eastAsia="pt-BR"/>
              </w:rPr>
            </w:pPr>
            <w:r w:rsidRPr="00FF15B0">
              <w:rPr>
                <w:b/>
                <w:bCs/>
                <w:color w:val="FFFFFF"/>
                <w:sz w:val="21"/>
                <w:szCs w:val="21"/>
                <w:lang w:val="pt-BR" w:eastAsia="pt-BR"/>
              </w:rPr>
              <w:t>Descrição</w:t>
            </w:r>
          </w:p>
        </w:tc>
        <w:tc>
          <w:tcPr>
            <w:tcW w:w="1701" w:type="dxa"/>
            <w:shd w:val="clear" w:color="000000" w:fill="305496"/>
            <w:vAlign w:val="center"/>
            <w:hideMark/>
          </w:tcPr>
          <w:p w:rsidR="001C20D1" w:rsidRPr="00FF15B0" w:rsidRDefault="001C20D1" w:rsidP="001C20D1">
            <w:pPr>
              <w:widowControl/>
              <w:jc w:val="center"/>
              <w:rPr>
                <w:b/>
                <w:bCs/>
                <w:color w:val="FFFFFF"/>
                <w:sz w:val="21"/>
                <w:szCs w:val="21"/>
                <w:lang w:val="pt-BR" w:eastAsia="pt-BR"/>
              </w:rPr>
            </w:pPr>
            <w:r w:rsidRPr="00FF15B0">
              <w:rPr>
                <w:b/>
                <w:bCs/>
                <w:color w:val="FFFFFF"/>
                <w:sz w:val="21"/>
                <w:szCs w:val="21"/>
                <w:lang w:val="pt-BR" w:eastAsia="pt-BR"/>
              </w:rPr>
              <w:t xml:space="preserve">Quantidade </w:t>
            </w:r>
          </w:p>
        </w:tc>
      </w:tr>
      <w:tr w:rsidR="001C20D1" w:rsidRPr="00FF15B0" w:rsidTr="00A95537">
        <w:trPr>
          <w:trHeight w:val="290"/>
        </w:trPr>
        <w:tc>
          <w:tcPr>
            <w:tcW w:w="540" w:type="dxa"/>
            <w:shd w:val="clear" w:color="000000" w:fill="FFFFFF"/>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1</w:t>
            </w:r>
          </w:p>
        </w:tc>
        <w:tc>
          <w:tcPr>
            <w:tcW w:w="7393" w:type="dxa"/>
            <w:shd w:val="clear" w:color="000000" w:fill="FFFFFF"/>
            <w:vAlign w:val="center"/>
            <w:hideMark/>
          </w:tcPr>
          <w:p w:rsidR="001C20D1" w:rsidRPr="00FF15B0" w:rsidRDefault="001C20D1" w:rsidP="001C20D1">
            <w:pPr>
              <w:widowControl/>
              <w:rPr>
                <w:color w:val="000000"/>
                <w:sz w:val="21"/>
                <w:szCs w:val="21"/>
                <w:lang w:val="pt-BR" w:eastAsia="pt-BR"/>
              </w:rPr>
            </w:pPr>
            <w:r w:rsidRPr="00FF15B0">
              <w:rPr>
                <w:color w:val="000000"/>
                <w:sz w:val="21"/>
                <w:szCs w:val="21"/>
                <w:lang w:val="pt-BR" w:eastAsia="pt-BR"/>
              </w:rPr>
              <w:t xml:space="preserve">Boné </w:t>
            </w:r>
          </w:p>
        </w:tc>
        <w:tc>
          <w:tcPr>
            <w:tcW w:w="1701" w:type="dxa"/>
            <w:shd w:val="clear" w:color="000000" w:fill="FFFFFF"/>
            <w:noWrap/>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2</w:t>
            </w:r>
          </w:p>
        </w:tc>
      </w:tr>
      <w:tr w:rsidR="001C20D1" w:rsidRPr="00FF15B0" w:rsidTr="00A95537">
        <w:trPr>
          <w:trHeight w:val="290"/>
        </w:trPr>
        <w:tc>
          <w:tcPr>
            <w:tcW w:w="540" w:type="dxa"/>
            <w:shd w:val="clear" w:color="000000" w:fill="FFFFFF"/>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2</w:t>
            </w:r>
          </w:p>
        </w:tc>
        <w:tc>
          <w:tcPr>
            <w:tcW w:w="7393" w:type="dxa"/>
            <w:shd w:val="clear" w:color="000000" w:fill="FFFFFF"/>
            <w:vAlign w:val="center"/>
            <w:hideMark/>
          </w:tcPr>
          <w:p w:rsidR="001C20D1" w:rsidRPr="00FF15B0" w:rsidRDefault="001C20D1" w:rsidP="001C20D1">
            <w:pPr>
              <w:widowControl/>
              <w:rPr>
                <w:color w:val="000000"/>
                <w:sz w:val="21"/>
                <w:szCs w:val="21"/>
                <w:lang w:val="pt-BR" w:eastAsia="pt-BR"/>
              </w:rPr>
            </w:pPr>
            <w:r w:rsidRPr="00FF15B0">
              <w:rPr>
                <w:color w:val="000000"/>
                <w:sz w:val="21"/>
                <w:szCs w:val="21"/>
                <w:lang w:val="pt-BR" w:eastAsia="pt-BR"/>
              </w:rPr>
              <w:t xml:space="preserve">Luva de Borracha (cano longo) </w:t>
            </w:r>
          </w:p>
        </w:tc>
        <w:tc>
          <w:tcPr>
            <w:tcW w:w="1701" w:type="dxa"/>
            <w:shd w:val="clear" w:color="000000" w:fill="FFFFFF"/>
            <w:noWrap/>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2</w:t>
            </w:r>
          </w:p>
        </w:tc>
      </w:tr>
      <w:tr w:rsidR="001C20D1" w:rsidRPr="00FF15B0" w:rsidTr="00A95537">
        <w:trPr>
          <w:trHeight w:val="290"/>
        </w:trPr>
        <w:tc>
          <w:tcPr>
            <w:tcW w:w="540" w:type="dxa"/>
            <w:shd w:val="clear" w:color="000000" w:fill="FFFFFF"/>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3</w:t>
            </w:r>
          </w:p>
        </w:tc>
        <w:tc>
          <w:tcPr>
            <w:tcW w:w="7393" w:type="dxa"/>
            <w:shd w:val="clear" w:color="000000" w:fill="FFFFFF"/>
            <w:vAlign w:val="center"/>
            <w:hideMark/>
          </w:tcPr>
          <w:p w:rsidR="001C20D1" w:rsidRPr="00FF15B0" w:rsidRDefault="001C20D1" w:rsidP="001C20D1">
            <w:pPr>
              <w:widowControl/>
              <w:rPr>
                <w:color w:val="000000"/>
                <w:sz w:val="21"/>
                <w:szCs w:val="21"/>
                <w:lang w:val="pt-BR" w:eastAsia="pt-BR"/>
              </w:rPr>
            </w:pPr>
            <w:r w:rsidRPr="00FF15B0">
              <w:rPr>
                <w:color w:val="000000"/>
                <w:sz w:val="21"/>
                <w:szCs w:val="21"/>
                <w:lang w:val="pt-BR" w:eastAsia="pt-BR"/>
              </w:rPr>
              <w:t xml:space="preserve">Protetor Auricular tipo plug  </w:t>
            </w:r>
          </w:p>
        </w:tc>
        <w:tc>
          <w:tcPr>
            <w:tcW w:w="1701" w:type="dxa"/>
            <w:shd w:val="clear" w:color="000000" w:fill="FFFFFF"/>
            <w:noWrap/>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1</w:t>
            </w:r>
          </w:p>
        </w:tc>
      </w:tr>
      <w:tr w:rsidR="001C20D1" w:rsidRPr="00FF15B0" w:rsidTr="00A95537">
        <w:trPr>
          <w:trHeight w:val="290"/>
        </w:trPr>
        <w:tc>
          <w:tcPr>
            <w:tcW w:w="540" w:type="dxa"/>
            <w:shd w:val="clear" w:color="000000" w:fill="FFFFFF"/>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4</w:t>
            </w:r>
          </w:p>
        </w:tc>
        <w:tc>
          <w:tcPr>
            <w:tcW w:w="7393" w:type="dxa"/>
            <w:shd w:val="clear" w:color="000000" w:fill="FFFFFF"/>
            <w:vAlign w:val="center"/>
            <w:hideMark/>
          </w:tcPr>
          <w:p w:rsidR="001C20D1" w:rsidRPr="00FF15B0" w:rsidRDefault="001C20D1" w:rsidP="001C20D1">
            <w:pPr>
              <w:widowControl/>
              <w:rPr>
                <w:color w:val="000000"/>
                <w:sz w:val="21"/>
                <w:szCs w:val="21"/>
                <w:lang w:val="pt-BR" w:eastAsia="pt-BR"/>
              </w:rPr>
            </w:pPr>
            <w:r w:rsidRPr="00FF15B0">
              <w:rPr>
                <w:color w:val="000000"/>
                <w:sz w:val="21"/>
                <w:szCs w:val="21"/>
                <w:lang w:val="pt-BR" w:eastAsia="pt-BR"/>
              </w:rPr>
              <w:t>Óculos de Proteção fumê ou incolor</w:t>
            </w:r>
          </w:p>
        </w:tc>
        <w:tc>
          <w:tcPr>
            <w:tcW w:w="1701" w:type="dxa"/>
            <w:shd w:val="clear" w:color="000000" w:fill="FFFFFF"/>
            <w:noWrap/>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1</w:t>
            </w:r>
          </w:p>
        </w:tc>
      </w:tr>
      <w:tr w:rsidR="001C20D1" w:rsidRPr="00FF15B0" w:rsidTr="00A95537">
        <w:trPr>
          <w:trHeight w:val="290"/>
        </w:trPr>
        <w:tc>
          <w:tcPr>
            <w:tcW w:w="540" w:type="dxa"/>
            <w:shd w:val="clear" w:color="000000" w:fill="FFFFFF"/>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5</w:t>
            </w:r>
          </w:p>
        </w:tc>
        <w:tc>
          <w:tcPr>
            <w:tcW w:w="7393" w:type="dxa"/>
            <w:shd w:val="clear" w:color="000000" w:fill="FFFFFF"/>
            <w:vAlign w:val="center"/>
            <w:hideMark/>
          </w:tcPr>
          <w:p w:rsidR="001C20D1" w:rsidRPr="00FF15B0" w:rsidRDefault="001C20D1" w:rsidP="001C20D1">
            <w:pPr>
              <w:widowControl/>
              <w:rPr>
                <w:color w:val="000000"/>
                <w:sz w:val="21"/>
                <w:szCs w:val="21"/>
                <w:lang w:val="pt-BR" w:eastAsia="pt-BR"/>
              </w:rPr>
            </w:pPr>
            <w:r w:rsidRPr="00FF15B0">
              <w:rPr>
                <w:color w:val="000000"/>
                <w:sz w:val="21"/>
                <w:szCs w:val="21"/>
                <w:lang w:val="pt-BR" w:eastAsia="pt-BR"/>
              </w:rPr>
              <w:t>Máscara descartável p/ poeiras/fumos/névoas</w:t>
            </w:r>
          </w:p>
        </w:tc>
        <w:tc>
          <w:tcPr>
            <w:tcW w:w="1701" w:type="dxa"/>
            <w:shd w:val="clear" w:color="000000" w:fill="FFFFFF"/>
            <w:noWrap/>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24</w:t>
            </w:r>
          </w:p>
        </w:tc>
      </w:tr>
      <w:tr w:rsidR="001C20D1" w:rsidRPr="00FF15B0" w:rsidTr="00A95537">
        <w:trPr>
          <w:trHeight w:val="290"/>
        </w:trPr>
        <w:tc>
          <w:tcPr>
            <w:tcW w:w="540" w:type="dxa"/>
            <w:shd w:val="clear" w:color="000000" w:fill="FFFFFF"/>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6</w:t>
            </w:r>
          </w:p>
        </w:tc>
        <w:tc>
          <w:tcPr>
            <w:tcW w:w="7393" w:type="dxa"/>
            <w:shd w:val="clear" w:color="000000" w:fill="FFFFFF"/>
            <w:vAlign w:val="center"/>
            <w:hideMark/>
          </w:tcPr>
          <w:p w:rsidR="001C20D1" w:rsidRPr="00FF15B0" w:rsidRDefault="001C20D1" w:rsidP="001C20D1">
            <w:pPr>
              <w:widowControl/>
              <w:rPr>
                <w:color w:val="000000"/>
                <w:sz w:val="21"/>
                <w:szCs w:val="21"/>
                <w:lang w:val="pt-BR" w:eastAsia="pt-BR"/>
              </w:rPr>
            </w:pPr>
            <w:r w:rsidRPr="00FF15B0">
              <w:rPr>
                <w:color w:val="000000"/>
                <w:sz w:val="21"/>
                <w:szCs w:val="21"/>
                <w:lang w:val="pt-BR" w:eastAsia="pt-BR"/>
              </w:rPr>
              <w:t>Máscara descartável com filtro VOP2</w:t>
            </w:r>
          </w:p>
        </w:tc>
        <w:tc>
          <w:tcPr>
            <w:tcW w:w="1701" w:type="dxa"/>
            <w:shd w:val="clear" w:color="000000" w:fill="FFFFFF"/>
            <w:noWrap/>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1</w:t>
            </w:r>
          </w:p>
        </w:tc>
      </w:tr>
      <w:tr w:rsidR="001C20D1" w:rsidRPr="00FF15B0" w:rsidTr="00A95537">
        <w:trPr>
          <w:trHeight w:val="300"/>
        </w:trPr>
        <w:tc>
          <w:tcPr>
            <w:tcW w:w="540" w:type="dxa"/>
            <w:shd w:val="clear" w:color="000000" w:fill="FFFFFF"/>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7</w:t>
            </w:r>
          </w:p>
        </w:tc>
        <w:tc>
          <w:tcPr>
            <w:tcW w:w="7393" w:type="dxa"/>
            <w:shd w:val="clear" w:color="000000" w:fill="FFFFFF"/>
            <w:vAlign w:val="center"/>
            <w:hideMark/>
          </w:tcPr>
          <w:p w:rsidR="001C20D1" w:rsidRPr="00FF15B0" w:rsidRDefault="001C20D1" w:rsidP="001C20D1">
            <w:pPr>
              <w:widowControl/>
              <w:rPr>
                <w:color w:val="000000"/>
                <w:sz w:val="21"/>
                <w:szCs w:val="21"/>
                <w:lang w:val="pt-BR" w:eastAsia="pt-BR"/>
              </w:rPr>
            </w:pPr>
            <w:r w:rsidRPr="00FF15B0">
              <w:rPr>
                <w:color w:val="000000"/>
                <w:sz w:val="21"/>
                <w:szCs w:val="21"/>
                <w:lang w:val="pt-BR" w:eastAsia="pt-BR"/>
              </w:rPr>
              <w:t>Protetor solar</w:t>
            </w:r>
          </w:p>
        </w:tc>
        <w:tc>
          <w:tcPr>
            <w:tcW w:w="1701" w:type="dxa"/>
            <w:shd w:val="clear" w:color="000000" w:fill="FFFFFF"/>
            <w:noWrap/>
            <w:vAlign w:val="center"/>
            <w:hideMark/>
          </w:tcPr>
          <w:p w:rsidR="001C20D1" w:rsidRPr="00FF15B0" w:rsidRDefault="001C20D1" w:rsidP="001C20D1">
            <w:pPr>
              <w:widowControl/>
              <w:jc w:val="center"/>
              <w:rPr>
                <w:color w:val="000000"/>
                <w:sz w:val="21"/>
                <w:szCs w:val="21"/>
                <w:lang w:val="pt-BR" w:eastAsia="pt-BR"/>
              </w:rPr>
            </w:pPr>
            <w:r w:rsidRPr="00FF15B0">
              <w:rPr>
                <w:color w:val="000000"/>
                <w:sz w:val="21"/>
                <w:szCs w:val="21"/>
                <w:lang w:val="pt-BR" w:eastAsia="pt-BR"/>
              </w:rPr>
              <w:t>1</w:t>
            </w:r>
          </w:p>
        </w:tc>
      </w:tr>
    </w:tbl>
    <w:p w:rsidR="005D0042" w:rsidRPr="00FF15B0" w:rsidRDefault="00D335A2" w:rsidP="005D0042">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A relação de materiais e equipamentos foi definida com base n</w:t>
      </w:r>
      <w:r w:rsidR="005D0042" w:rsidRPr="00FF15B0">
        <w:rPr>
          <w:color w:val="00000A"/>
          <w:sz w:val="21"/>
          <w:szCs w:val="21"/>
        </w:rPr>
        <w:t>a necessidade atual</w:t>
      </w:r>
      <w:r w:rsidR="008524FA" w:rsidRPr="00FF15B0">
        <w:rPr>
          <w:color w:val="00000A"/>
          <w:sz w:val="21"/>
          <w:szCs w:val="21"/>
        </w:rPr>
        <w:t xml:space="preserve"> do comando</w:t>
      </w:r>
      <w:r w:rsidR="00851298" w:rsidRPr="00FF15B0">
        <w:rPr>
          <w:color w:val="00000A"/>
          <w:sz w:val="21"/>
          <w:szCs w:val="21"/>
        </w:rPr>
        <w:t>, após avaliação criteriosa da necessidade</w:t>
      </w:r>
      <w:r w:rsidR="005D0042" w:rsidRPr="00FF15B0">
        <w:rPr>
          <w:color w:val="00000A"/>
          <w:sz w:val="21"/>
          <w:szCs w:val="21"/>
        </w:rPr>
        <w:t>.</w:t>
      </w:r>
    </w:p>
    <w:p w:rsidR="00D335A2" w:rsidRPr="00FF15B0" w:rsidRDefault="00D335A2" w:rsidP="005D0042">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Os equipamentos deverão ser entregues na data do início da prestação do serviço contratado.</w:t>
      </w:r>
    </w:p>
    <w:p w:rsidR="00D335A2" w:rsidRPr="00FF15B0" w:rsidRDefault="005D0042" w:rsidP="005D0042">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 xml:space="preserve">O </w:t>
      </w:r>
      <w:r w:rsidRPr="00FF15B0">
        <w:rPr>
          <w:sz w:val="21"/>
          <w:szCs w:val="21"/>
        </w:rPr>
        <w:t>Comando da 1ª Divisão de Exército</w:t>
      </w:r>
      <w:r w:rsidR="00A95537" w:rsidRPr="00FF15B0">
        <w:rPr>
          <w:sz w:val="21"/>
          <w:szCs w:val="21"/>
        </w:rPr>
        <w:t xml:space="preserve"> </w:t>
      </w:r>
      <w:r w:rsidR="00D335A2" w:rsidRPr="00FF15B0">
        <w:rPr>
          <w:color w:val="00000A"/>
          <w:sz w:val="21"/>
          <w:szCs w:val="21"/>
        </w:rPr>
        <w:t>determinará área de depósito específica, que terá acesso restrito a fiscalização</w:t>
      </w:r>
      <w:r w:rsidR="00A95537" w:rsidRPr="00FF15B0">
        <w:rPr>
          <w:color w:val="00000A"/>
          <w:sz w:val="21"/>
          <w:szCs w:val="21"/>
        </w:rPr>
        <w:t xml:space="preserve"> </w:t>
      </w:r>
      <w:r w:rsidR="00D335A2" w:rsidRPr="00FF15B0">
        <w:rPr>
          <w:color w:val="00000A"/>
          <w:sz w:val="21"/>
          <w:szCs w:val="21"/>
        </w:rPr>
        <w:t>e ao encarregado.</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Os preços estimados dos materiais de consumo, dos utensílios duráveis, equipamentos e uniformes devem ser consultados com pesquisas de mercado em sítios de domínio amplo, por preçosunitários em quantidades pequenas.</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Justifica-se a contratação dos serviços de limpeza com fornecimento de material pelos seguintes motivos:</w:t>
      </w:r>
    </w:p>
    <w:p w:rsidR="00D335A2" w:rsidRPr="00FF15B0" w:rsidRDefault="00D335A2" w:rsidP="00F97D42">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As empresas de limpeza adquirem material em quantidade muito superior às necessidades de uma determinada unidade, visto que detêm vários contratos, o que as possibilitam obter preços mais reduzidos que aAdministração.</w:t>
      </w:r>
    </w:p>
    <w:p w:rsidR="00D335A2" w:rsidRPr="00FF15B0" w:rsidRDefault="00D335A2" w:rsidP="00F97D42">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Mesmo que, somente por hipótese, a Administração pudesse realizar a compra do material por</w:t>
      </w:r>
      <w:r w:rsidR="00C540BB" w:rsidRPr="00FF15B0">
        <w:rPr>
          <w:color w:val="00000A"/>
          <w:sz w:val="21"/>
          <w:szCs w:val="21"/>
        </w:rPr>
        <w:t xml:space="preserve"> </w:t>
      </w:r>
      <w:r w:rsidRPr="00FF15B0">
        <w:rPr>
          <w:color w:val="00000A"/>
          <w:sz w:val="21"/>
          <w:szCs w:val="21"/>
        </w:rPr>
        <w:t>preço mais reduzido que o da contratada, deveriam ser considerados outros custos envolvidos, tais</w:t>
      </w:r>
      <w:r w:rsidR="00C540BB" w:rsidRPr="00FF15B0">
        <w:rPr>
          <w:color w:val="00000A"/>
          <w:sz w:val="21"/>
          <w:szCs w:val="21"/>
        </w:rPr>
        <w:t xml:space="preserve"> </w:t>
      </w:r>
      <w:r w:rsidRPr="00FF15B0">
        <w:rPr>
          <w:color w:val="00000A"/>
          <w:sz w:val="21"/>
          <w:szCs w:val="21"/>
        </w:rPr>
        <w:t>como salário e encargos dos servidores públicos que se ocupariam dessa atividade; da licitação; das</w:t>
      </w:r>
      <w:r w:rsidR="00C540BB" w:rsidRPr="00FF15B0">
        <w:rPr>
          <w:color w:val="00000A"/>
          <w:sz w:val="21"/>
          <w:szCs w:val="21"/>
        </w:rPr>
        <w:t xml:space="preserve"> </w:t>
      </w:r>
      <w:r w:rsidRPr="00FF15B0">
        <w:rPr>
          <w:color w:val="00000A"/>
          <w:sz w:val="21"/>
          <w:szCs w:val="21"/>
        </w:rPr>
        <w:t>publicações; de oportunidade, ou seja, realizando outras atividades mais prioritárias; de</w:t>
      </w:r>
      <w:r w:rsidR="00C540BB" w:rsidRPr="00FF15B0">
        <w:rPr>
          <w:color w:val="00000A"/>
          <w:sz w:val="21"/>
          <w:szCs w:val="21"/>
        </w:rPr>
        <w:t xml:space="preserve"> </w:t>
      </w:r>
      <w:r w:rsidRPr="00FF15B0">
        <w:rPr>
          <w:color w:val="00000A"/>
          <w:sz w:val="21"/>
          <w:szCs w:val="21"/>
        </w:rPr>
        <w:t>armazenagem, de transporte; de eventuais perdas; etc.</w:t>
      </w:r>
    </w:p>
    <w:p w:rsidR="00D335A2" w:rsidRPr="00FF15B0" w:rsidRDefault="00D335A2" w:rsidP="00F97D42">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Os tipos de materiais necessários e seus quantitativos podem ser dimensionados</w:t>
      </w:r>
      <w:r w:rsidR="00C540BB" w:rsidRPr="00FF15B0">
        <w:rPr>
          <w:color w:val="00000A"/>
          <w:sz w:val="21"/>
          <w:szCs w:val="21"/>
        </w:rPr>
        <w:t xml:space="preserve"> </w:t>
      </w:r>
      <w:r w:rsidRPr="00FF15B0">
        <w:rPr>
          <w:color w:val="00000A"/>
          <w:sz w:val="21"/>
          <w:szCs w:val="21"/>
        </w:rPr>
        <w:t>facilmente pelas prestadoras de serviços de limpeza, ao passo que a Administração não possui rol ou especificações exaustivas para tais aquisições, e correria o risco tanto de deixar faltar como de fazer aquisições em excesso, caso optasse por efetuar as compras de material e contratar somente a prestação dos serviços; </w:t>
      </w:r>
    </w:p>
    <w:p w:rsidR="00D335A2" w:rsidRPr="00FF15B0" w:rsidRDefault="00D335A2" w:rsidP="00F97D42">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Os materiais,</w:t>
      </w:r>
      <w:r w:rsidR="00C540BB" w:rsidRPr="00FF15B0">
        <w:rPr>
          <w:color w:val="00000A"/>
          <w:sz w:val="21"/>
          <w:szCs w:val="21"/>
        </w:rPr>
        <w:t xml:space="preserve"> </w:t>
      </w:r>
      <w:r w:rsidRPr="00FF15B0">
        <w:rPr>
          <w:color w:val="00000A"/>
          <w:sz w:val="21"/>
          <w:szCs w:val="21"/>
        </w:rPr>
        <w:t>ocupariam uma grande área para a sua armazenagem. A Administração necessitaria disponibilizar tal área, com os correspondentes custos. Espaço este que atualmente não está disponível e que é oneroso, podendo-se chegar à situação de que o custo da armazenagem supere o custo dos produtos armazenados; </w:t>
      </w:r>
    </w:p>
    <w:p w:rsidR="00D335A2" w:rsidRPr="00FF15B0" w:rsidRDefault="00D335A2" w:rsidP="00F97D42">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Apesar de as licitações serem planejadas para que não haja falta de materiais (controle doestoque), mesmo assim poderiam ocorrer atrasos na entrega, bem como rejeição dos materiais por não atendimento às especificações do edital, o que provavelmente ocasionaria falta de materiais,comprometendo a continuidade da efetiva prestação do serviço;</w:t>
      </w:r>
    </w:p>
    <w:p w:rsidR="008524FA" w:rsidRPr="00FF15B0" w:rsidRDefault="00D335A2" w:rsidP="00F97D42">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O gerenciamento centralizado dos serviços de limpeza e materiais</w:t>
      </w:r>
      <w:r w:rsidR="00C540BB" w:rsidRPr="00FF15B0">
        <w:rPr>
          <w:color w:val="00000A"/>
          <w:sz w:val="21"/>
          <w:szCs w:val="21"/>
        </w:rPr>
        <w:t xml:space="preserve"> </w:t>
      </w:r>
      <w:r w:rsidRPr="00FF15B0">
        <w:rPr>
          <w:color w:val="00000A"/>
          <w:sz w:val="21"/>
          <w:szCs w:val="21"/>
        </w:rPr>
        <w:t>por uma única pessoa (no caso a contratada) propicia melhor integração das atividades, com menor probabilidade de falta de materiais.</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Tais exigências não limitam a participação na licitação, visto que se trata das formas</w:t>
      </w:r>
      <w:r w:rsidR="00C540BB" w:rsidRPr="00FF15B0">
        <w:rPr>
          <w:color w:val="00000A"/>
          <w:sz w:val="21"/>
          <w:szCs w:val="21"/>
        </w:rPr>
        <w:t xml:space="preserve"> </w:t>
      </w:r>
      <w:r w:rsidRPr="00FF15B0">
        <w:rPr>
          <w:color w:val="00000A"/>
          <w:sz w:val="21"/>
          <w:szCs w:val="21"/>
        </w:rPr>
        <w:t>usuais de contratação dos serviços de limpeza e conservação, para as quais o mercado está</w:t>
      </w:r>
      <w:r w:rsidR="00C540BB" w:rsidRPr="00FF15B0">
        <w:rPr>
          <w:color w:val="00000A"/>
          <w:sz w:val="21"/>
          <w:szCs w:val="21"/>
        </w:rPr>
        <w:t xml:space="preserve"> </w:t>
      </w:r>
      <w:r w:rsidRPr="00FF15B0">
        <w:rPr>
          <w:color w:val="00000A"/>
          <w:sz w:val="21"/>
          <w:szCs w:val="21"/>
        </w:rPr>
        <w:t>preparado. A grande maioria das empresas que prestam serviços de limpeza fornecem também os</w:t>
      </w:r>
      <w:r w:rsidR="00C540BB" w:rsidRPr="00FF15B0">
        <w:rPr>
          <w:color w:val="00000A"/>
          <w:sz w:val="21"/>
          <w:szCs w:val="21"/>
        </w:rPr>
        <w:t xml:space="preserve"> </w:t>
      </w:r>
      <w:r w:rsidRPr="00FF15B0">
        <w:rPr>
          <w:color w:val="00000A"/>
          <w:sz w:val="21"/>
          <w:szCs w:val="21"/>
        </w:rPr>
        <w:t>materiais necessários. Assim, não há diminuição da competitividade nem ofensa ao princípio da</w:t>
      </w:r>
      <w:r w:rsidR="00E17634" w:rsidRPr="00FF15B0">
        <w:rPr>
          <w:color w:val="00000A"/>
          <w:sz w:val="21"/>
          <w:szCs w:val="21"/>
        </w:rPr>
        <w:t xml:space="preserve"> </w:t>
      </w:r>
      <w:r w:rsidRPr="00FF15B0">
        <w:rPr>
          <w:color w:val="00000A"/>
          <w:sz w:val="21"/>
          <w:szCs w:val="21"/>
        </w:rPr>
        <w:t>economicidade.</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É comum em toda a Administração Pública a contratação de serviços de limpeza em consonância com os critérios adotados na atual contratação, onde estão incluídos os pagamentospelos serviços prestados em cada local de execução e pelos materiais efetivamente empregados.</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A licitação para contratação do objeto de acordo com os critérios estabelecidos,amplamente utilizados pelos órgãos e entidades públicas, amplia a competição e proporciona a seleção</w:t>
      </w:r>
      <w:r w:rsidR="00C540BB" w:rsidRPr="00FF15B0">
        <w:rPr>
          <w:color w:val="00000A"/>
          <w:sz w:val="21"/>
          <w:szCs w:val="21"/>
        </w:rPr>
        <w:t xml:space="preserve"> </w:t>
      </w:r>
      <w:r w:rsidRPr="00FF15B0">
        <w:rPr>
          <w:color w:val="00000A"/>
          <w:sz w:val="21"/>
          <w:szCs w:val="21"/>
        </w:rPr>
        <w:t>da proposta mais vantajosa para a Administração, sendo, para o presente caso, a opção que melhor</w:t>
      </w:r>
      <w:r w:rsidR="00C540BB" w:rsidRPr="00FF15B0">
        <w:rPr>
          <w:color w:val="00000A"/>
          <w:sz w:val="21"/>
          <w:szCs w:val="21"/>
        </w:rPr>
        <w:t xml:space="preserve"> </w:t>
      </w:r>
      <w:r w:rsidRPr="00FF15B0">
        <w:rPr>
          <w:color w:val="00000A"/>
          <w:sz w:val="21"/>
          <w:szCs w:val="21"/>
        </w:rPr>
        <w:t>atende o interesse público.</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As quantidades estimadas e as especificações dos insumos a serem utilizados na prestação dosserviços foram estimadas com base no consumo histórico dos contratos anteriores.</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Os preços estimados dos materiais de consumo, dos utensílios duráveis, equipamentos e uniformes serão consultados com pesquisas de mercado em sítios de domínio amplo, por preços unitários em quantidades pequenas. </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Os materiais de consumo fornecidos deverão ser de boa qualidade.</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Os materiais de consumo, equipamentos e utensílios deverão atender aos requisitos deespecificidade (uso em áreas de circulação, em banheiros, em divisórias, em áreas envidraçadas, em tampos de mesa, em equipamentos de informática, etc.)</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Com o objetivo de esclarecer, seguem as Definições de</w:t>
      </w:r>
      <w:r w:rsidR="00E17634" w:rsidRPr="00FF15B0">
        <w:rPr>
          <w:color w:val="00000A"/>
          <w:sz w:val="21"/>
          <w:szCs w:val="21"/>
        </w:rPr>
        <w:t xml:space="preserve"> </w:t>
      </w:r>
      <w:r w:rsidRPr="00FF15B0">
        <w:rPr>
          <w:color w:val="00000A"/>
          <w:sz w:val="21"/>
          <w:szCs w:val="21"/>
        </w:rPr>
        <w:t>Saneantes Domissanitários:</w:t>
      </w:r>
    </w:p>
    <w:p w:rsidR="008524FA" w:rsidRPr="00FF15B0" w:rsidRDefault="00D335A2" w:rsidP="00306B19">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São substâncias ou materiais destinados à higienização, desinfecção domiciliar, em ambientes coletivos e/ou públicos, em lugares de uso comum e no tratamento da água, compreendendo:</w:t>
      </w:r>
    </w:p>
    <w:p w:rsidR="008524FA" w:rsidRPr="00FF15B0" w:rsidRDefault="00D335A2" w:rsidP="00306B19">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Desinfetantes: destinados a destruir, indiscriminada ou seletivamente, microrganismos, quando aplicados em objetos inanimados ou ambientes;</w:t>
      </w:r>
    </w:p>
    <w:p w:rsidR="008524FA" w:rsidRPr="00FF15B0" w:rsidRDefault="00D335A2" w:rsidP="00306B19">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Detergentes: destinados a dissolver gorduras e à higiene de recipientes e vasilhas, e a aplicações de uso doméstico;</w:t>
      </w:r>
    </w:p>
    <w:p w:rsidR="001A0007" w:rsidRPr="00FF15B0" w:rsidRDefault="00D335A2" w:rsidP="006522FB">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São equiparados aos produtos domissanitários os detergentes e desinfetantes e</w:t>
      </w:r>
      <w:r w:rsidR="00E17634" w:rsidRPr="00FF15B0">
        <w:rPr>
          <w:color w:val="00000A"/>
          <w:sz w:val="21"/>
          <w:szCs w:val="21"/>
        </w:rPr>
        <w:t xml:space="preserve"> </w:t>
      </w:r>
      <w:r w:rsidRPr="00FF15B0">
        <w:rPr>
          <w:color w:val="00000A"/>
          <w:sz w:val="21"/>
          <w:szCs w:val="21"/>
        </w:rPr>
        <w:t>respectivos congêneres, destinados à aplicação em objetos inanimados e em ambientes, ficandosujeitos às mesmas exigências e condições no concernente ao registro, à industrialização, à entrega,ao consumo e à fiscalização. É proibida a utilização de saneantes domissanitários de Risco I listados no art. 5º da Resolução nº 336/1999 na prestação dos serviços, conforme Resolução ANVISA RE nº 913, de 25 de</w:t>
      </w:r>
      <w:r w:rsidR="00E17634" w:rsidRPr="00FF15B0">
        <w:rPr>
          <w:color w:val="00000A"/>
          <w:sz w:val="21"/>
          <w:szCs w:val="21"/>
        </w:rPr>
        <w:t xml:space="preserve"> </w:t>
      </w:r>
      <w:r w:rsidRPr="00FF15B0">
        <w:rPr>
          <w:color w:val="00000A"/>
          <w:sz w:val="21"/>
          <w:szCs w:val="21"/>
        </w:rPr>
        <w:t>junho de 2001.</w:t>
      </w:r>
    </w:p>
    <w:p w:rsidR="00D335A2" w:rsidRPr="00FF15B0" w:rsidRDefault="00D335A2" w:rsidP="006522FB">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É permitido o uso de saneantes domissanitários produzidos com substâncias</w:t>
      </w:r>
      <w:r w:rsidR="00E17634" w:rsidRPr="00FF15B0">
        <w:rPr>
          <w:color w:val="00000A"/>
          <w:sz w:val="21"/>
          <w:szCs w:val="21"/>
        </w:rPr>
        <w:t xml:space="preserve"> </w:t>
      </w:r>
      <w:r w:rsidRPr="00FF15B0">
        <w:rPr>
          <w:color w:val="00000A"/>
          <w:sz w:val="21"/>
          <w:szCs w:val="21"/>
        </w:rPr>
        <w:t>biodegradáveis, estabelecidas na Resolução ANVISA RDC nº 180, de 3 de outubro de 2006, bem</w:t>
      </w:r>
      <w:r w:rsidR="00E17634" w:rsidRPr="00FF15B0">
        <w:rPr>
          <w:color w:val="00000A"/>
          <w:sz w:val="21"/>
          <w:szCs w:val="21"/>
        </w:rPr>
        <w:t xml:space="preserve"> </w:t>
      </w:r>
      <w:r w:rsidRPr="00FF15B0">
        <w:rPr>
          <w:color w:val="00000A"/>
          <w:sz w:val="21"/>
          <w:szCs w:val="21"/>
        </w:rPr>
        <w:t>como de produtos desinfetantes domissanitários, previsto na Resolução ANVISA RDC nº 34, de 16 de</w:t>
      </w:r>
      <w:r w:rsidR="00E17634" w:rsidRPr="00FF15B0">
        <w:rPr>
          <w:color w:val="00000A"/>
          <w:sz w:val="21"/>
          <w:szCs w:val="21"/>
        </w:rPr>
        <w:t xml:space="preserve"> </w:t>
      </w:r>
      <w:r w:rsidRPr="00FF15B0">
        <w:rPr>
          <w:color w:val="00000A"/>
          <w:sz w:val="21"/>
          <w:szCs w:val="21"/>
        </w:rPr>
        <w:t>agosto 2010.</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É de responsabilidade da contratada a verificação da não utilização de produtos de limpeza</w:t>
      </w:r>
      <w:r w:rsidR="00E17634" w:rsidRPr="00FF15B0">
        <w:rPr>
          <w:color w:val="00000A"/>
          <w:sz w:val="21"/>
          <w:szCs w:val="21"/>
        </w:rPr>
        <w:t xml:space="preserve">v </w:t>
      </w:r>
      <w:r w:rsidRPr="00FF15B0">
        <w:rPr>
          <w:color w:val="00000A"/>
          <w:sz w:val="21"/>
          <w:szCs w:val="21"/>
        </w:rPr>
        <w:t>que observem a utilização de Substâncias Perigosas, Biodegradabilidade dos Tensoativos, Toxicidade</w:t>
      </w:r>
      <w:r w:rsidR="00E17634" w:rsidRPr="00FF15B0">
        <w:rPr>
          <w:color w:val="00000A"/>
          <w:sz w:val="21"/>
          <w:szCs w:val="21"/>
        </w:rPr>
        <w:t xml:space="preserve"> </w:t>
      </w:r>
      <w:r w:rsidRPr="00FF15B0">
        <w:rPr>
          <w:color w:val="00000A"/>
          <w:sz w:val="21"/>
          <w:szCs w:val="21"/>
        </w:rPr>
        <w:t>Aquática e Teor de Fósforo acima dos limites estabelecidos por regulamentos ou legislação</w:t>
      </w:r>
      <w:r w:rsidR="00E17634" w:rsidRPr="00FF15B0">
        <w:rPr>
          <w:color w:val="00000A"/>
          <w:sz w:val="21"/>
          <w:szCs w:val="21"/>
        </w:rPr>
        <w:t xml:space="preserve"> </w:t>
      </w:r>
      <w:r w:rsidRPr="00FF15B0">
        <w:rPr>
          <w:color w:val="00000A"/>
          <w:sz w:val="21"/>
          <w:szCs w:val="21"/>
        </w:rPr>
        <w:t>apropriada.</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Todos os materiais utilizados deverão ser de primeira qualidade, contendo marca de conformidade de qualidade (INMETRO ou similar) e todos os procedimentos devem obedecer aos critérios de sustentabilidade dispostos na Instrução Normativa nº 1, de 19 de janeiro de 2010, expedida pela Secretaria de Logística e Tecnologia da Informação do Ministério do Planejamento, Orçamento e Gestão, devendo o fiscal do contrato rejeitar os materiais/equipamentos que não atendam aos requisitos/especificações.”</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Os uniformes a serem fornecidos pela Contratada a seus empregados deverão ser condizentes com a atividade a ser desempenhada no órgão CONTRATANTE, compreendendo peças para todas as estações climáticas do ano, sem qualquer repasse do custo para o empregado, observando o disposto nos itens seguintes:</w:t>
      </w:r>
    </w:p>
    <w:p w:rsidR="00D335A2" w:rsidRPr="00FF15B0" w:rsidRDefault="00D335A2" w:rsidP="00306B19">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A CONTRATADA deve manter os funcionários devidamente identificados e uniformizados, fornecendo-lhes uniforme completo e dentro dos padrões de eficiência e higiene.</w:t>
      </w:r>
    </w:p>
    <w:p w:rsidR="00D335A2" w:rsidRPr="00FF15B0" w:rsidRDefault="00D335A2" w:rsidP="00306B19">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Todos os empregados da empresa CONTRATADA, inclusive o encarregado, deverão usar, durante a prestação dos serviços, conjunto completo de uniforme.</w:t>
      </w:r>
    </w:p>
    <w:p w:rsidR="00D335A2" w:rsidRPr="00FF15B0" w:rsidRDefault="00D335A2" w:rsidP="00306B19">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As peças devem ser confeccionadas com tecido e material de qualidade, de acordo com o clima da região e com o disposto no respectivo Acordo, Convenção ou Dissídio Coletivo de Trabalho;</w:t>
      </w:r>
    </w:p>
    <w:p w:rsidR="00D335A2" w:rsidRPr="00FF15B0" w:rsidRDefault="00D335A2" w:rsidP="00306B19">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Os uniformes e seus complementos devem ser novos, em material e modelos compatíveis com o conforto e estética necessários ao desempenho dos serviços, com a numeração adequada a cada funcionário;</w:t>
      </w:r>
    </w:p>
    <w:p w:rsidR="00D335A2" w:rsidRPr="00FF15B0" w:rsidRDefault="00D335A2" w:rsidP="00306B19">
      <w:pPr>
        <w:pStyle w:val="Corpodetexto"/>
        <w:numPr>
          <w:ilvl w:val="2"/>
          <w:numId w:val="14"/>
        </w:numPr>
        <w:tabs>
          <w:tab w:val="left" w:pos="1134"/>
        </w:tabs>
        <w:spacing w:before="235" w:line="276" w:lineRule="auto"/>
        <w:ind w:left="0" w:firstLine="426"/>
        <w:jc w:val="both"/>
        <w:rPr>
          <w:color w:val="00000A"/>
          <w:sz w:val="21"/>
          <w:szCs w:val="21"/>
        </w:rPr>
      </w:pPr>
      <w:r w:rsidRPr="00FF15B0">
        <w:rPr>
          <w:color w:val="00000A"/>
          <w:sz w:val="21"/>
          <w:szCs w:val="21"/>
        </w:rPr>
        <w:t>A CONTRATADA ficará responsável pelos ajustes de alfaiataria que se fizerem necessários à boa apresentação dos uniformes;</w:t>
      </w:r>
    </w:p>
    <w:p w:rsidR="00D335A2" w:rsidRPr="00FF15B0" w:rsidRDefault="00D335A2" w:rsidP="008524FA">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 fornecimento dos uniformes deverá ser efetivado da seguinte forma:</w:t>
      </w:r>
    </w:p>
    <w:p w:rsidR="00D335A2" w:rsidRPr="00FF15B0" w:rsidRDefault="00D335A2" w:rsidP="00306B19">
      <w:pPr>
        <w:pStyle w:val="Corpodetexto"/>
        <w:numPr>
          <w:ilvl w:val="2"/>
          <w:numId w:val="14"/>
        </w:numPr>
        <w:spacing w:before="235" w:line="276" w:lineRule="auto"/>
        <w:ind w:left="0" w:firstLine="567"/>
        <w:jc w:val="both"/>
        <w:rPr>
          <w:color w:val="00000A"/>
          <w:sz w:val="21"/>
          <w:szCs w:val="21"/>
        </w:rPr>
      </w:pPr>
      <w:r w:rsidRPr="00FF15B0">
        <w:rPr>
          <w:color w:val="00000A"/>
          <w:sz w:val="21"/>
          <w:szCs w:val="21"/>
        </w:rPr>
        <w:t>No início da execução do contrato: 0</w:t>
      </w:r>
      <w:r w:rsidR="008524FA" w:rsidRPr="00FF15B0">
        <w:rPr>
          <w:color w:val="00000A"/>
          <w:sz w:val="21"/>
          <w:szCs w:val="21"/>
        </w:rPr>
        <w:t>2</w:t>
      </w:r>
      <w:r w:rsidRPr="00FF15B0">
        <w:rPr>
          <w:color w:val="00000A"/>
          <w:sz w:val="21"/>
          <w:szCs w:val="21"/>
        </w:rPr>
        <w:t xml:space="preserve"> (</w:t>
      </w:r>
      <w:r w:rsidR="008524FA" w:rsidRPr="00FF15B0">
        <w:rPr>
          <w:color w:val="00000A"/>
          <w:sz w:val="21"/>
          <w:szCs w:val="21"/>
        </w:rPr>
        <w:t>dois)</w:t>
      </w:r>
      <w:r w:rsidRPr="00FF15B0">
        <w:rPr>
          <w:color w:val="00000A"/>
          <w:sz w:val="21"/>
          <w:szCs w:val="21"/>
        </w:rPr>
        <w:t xml:space="preserve"> conjunto</w:t>
      </w:r>
      <w:r w:rsidR="00342F6B" w:rsidRPr="00FF15B0">
        <w:rPr>
          <w:color w:val="00000A"/>
          <w:sz w:val="21"/>
          <w:szCs w:val="21"/>
        </w:rPr>
        <w:t>s</w:t>
      </w:r>
      <w:r w:rsidRPr="00FF15B0">
        <w:rPr>
          <w:color w:val="00000A"/>
          <w:sz w:val="21"/>
          <w:szCs w:val="21"/>
        </w:rPr>
        <w:t xml:space="preserve"> completo</w:t>
      </w:r>
      <w:r w:rsidR="00342F6B" w:rsidRPr="00FF15B0">
        <w:rPr>
          <w:color w:val="00000A"/>
          <w:sz w:val="21"/>
          <w:szCs w:val="21"/>
        </w:rPr>
        <w:t>s</w:t>
      </w:r>
      <w:r w:rsidR="008524FA" w:rsidRPr="00FF15B0">
        <w:rPr>
          <w:color w:val="00000A"/>
          <w:sz w:val="21"/>
          <w:szCs w:val="21"/>
        </w:rPr>
        <w:t xml:space="preserve">, </w:t>
      </w:r>
      <w:r w:rsidRPr="00FF15B0">
        <w:rPr>
          <w:color w:val="00000A"/>
          <w:sz w:val="21"/>
          <w:szCs w:val="21"/>
        </w:rPr>
        <w:t>para</w:t>
      </w:r>
      <w:r w:rsidR="00342F6B" w:rsidRPr="00FF15B0">
        <w:rPr>
          <w:color w:val="00000A"/>
          <w:sz w:val="21"/>
          <w:szCs w:val="21"/>
        </w:rPr>
        <w:t xml:space="preserve"> </w:t>
      </w:r>
      <w:r w:rsidRPr="00FF15B0">
        <w:rPr>
          <w:color w:val="00000A"/>
          <w:sz w:val="21"/>
          <w:szCs w:val="21"/>
        </w:rPr>
        <w:t>cada colaborador,</w:t>
      </w:r>
      <w:r w:rsidR="00342F6B" w:rsidRPr="00FF15B0">
        <w:rPr>
          <w:color w:val="00000A"/>
          <w:sz w:val="21"/>
          <w:szCs w:val="21"/>
        </w:rPr>
        <w:t xml:space="preserve"> </w:t>
      </w:r>
      <w:r w:rsidRPr="00FF15B0">
        <w:rPr>
          <w:color w:val="00000A"/>
          <w:sz w:val="21"/>
          <w:szCs w:val="21"/>
        </w:rPr>
        <w:t>devendo ser substituído</w:t>
      </w:r>
      <w:r w:rsidR="00342F6B" w:rsidRPr="00FF15B0">
        <w:rPr>
          <w:color w:val="00000A"/>
          <w:sz w:val="21"/>
          <w:szCs w:val="21"/>
        </w:rPr>
        <w:t>,</w:t>
      </w:r>
      <w:r w:rsidRPr="00FF15B0">
        <w:rPr>
          <w:color w:val="00000A"/>
          <w:sz w:val="21"/>
          <w:szCs w:val="21"/>
        </w:rPr>
        <w:t xml:space="preserve"> a cada </w:t>
      </w:r>
      <w:r w:rsidR="008524FA" w:rsidRPr="00FF15B0">
        <w:rPr>
          <w:color w:val="00000A"/>
          <w:sz w:val="21"/>
          <w:szCs w:val="21"/>
        </w:rPr>
        <w:t>12</w:t>
      </w:r>
      <w:r w:rsidRPr="00FF15B0">
        <w:rPr>
          <w:color w:val="00000A"/>
          <w:sz w:val="21"/>
          <w:szCs w:val="21"/>
        </w:rPr>
        <w:t xml:space="preserve"> (</w:t>
      </w:r>
      <w:r w:rsidR="008524FA" w:rsidRPr="00FF15B0">
        <w:rPr>
          <w:color w:val="00000A"/>
          <w:sz w:val="21"/>
          <w:szCs w:val="21"/>
        </w:rPr>
        <w:t>doze</w:t>
      </w:r>
      <w:r w:rsidRPr="00FF15B0">
        <w:rPr>
          <w:color w:val="00000A"/>
          <w:sz w:val="21"/>
          <w:szCs w:val="21"/>
        </w:rPr>
        <w:t>) meses ou</w:t>
      </w:r>
      <w:r w:rsidR="00342F6B" w:rsidRPr="00FF15B0">
        <w:rPr>
          <w:color w:val="00000A"/>
          <w:sz w:val="21"/>
          <w:szCs w:val="21"/>
        </w:rPr>
        <w:t xml:space="preserve"> </w:t>
      </w:r>
      <w:r w:rsidRPr="00FF15B0">
        <w:rPr>
          <w:color w:val="00000A"/>
          <w:sz w:val="21"/>
          <w:szCs w:val="21"/>
        </w:rPr>
        <w:t>a qualquer tempo que se faça necessári</w:t>
      </w:r>
      <w:r w:rsidR="008524FA" w:rsidRPr="00FF15B0">
        <w:rPr>
          <w:color w:val="00000A"/>
          <w:sz w:val="21"/>
          <w:szCs w:val="21"/>
        </w:rPr>
        <w:t>a</w:t>
      </w:r>
      <w:r w:rsidR="00342F6B" w:rsidRPr="00FF15B0">
        <w:rPr>
          <w:color w:val="00000A"/>
          <w:sz w:val="21"/>
          <w:szCs w:val="21"/>
        </w:rPr>
        <w:t>,</w:t>
      </w:r>
      <w:r w:rsidR="008524FA" w:rsidRPr="00FF15B0">
        <w:rPr>
          <w:color w:val="00000A"/>
          <w:sz w:val="21"/>
          <w:szCs w:val="21"/>
        </w:rPr>
        <w:t xml:space="preserve"> </w:t>
      </w:r>
      <w:r w:rsidRPr="00FF15B0">
        <w:rPr>
          <w:color w:val="00000A"/>
          <w:sz w:val="21"/>
          <w:szCs w:val="21"/>
        </w:rPr>
        <w:t>no prazo máximo de 48 (quarenta e oito) horas</w:t>
      </w:r>
      <w:r w:rsidR="00342F6B" w:rsidRPr="00FF15B0">
        <w:rPr>
          <w:color w:val="00000A"/>
          <w:sz w:val="21"/>
          <w:szCs w:val="21"/>
        </w:rPr>
        <w:t xml:space="preserve"> </w:t>
      </w:r>
      <w:r w:rsidRPr="00FF15B0">
        <w:rPr>
          <w:color w:val="00000A"/>
          <w:sz w:val="21"/>
          <w:szCs w:val="21"/>
        </w:rPr>
        <w:t>após comunicação escrita da Contratante</w:t>
      </w:r>
      <w:r w:rsidR="00342F6B" w:rsidRPr="00FF15B0">
        <w:rPr>
          <w:color w:val="00000A"/>
          <w:sz w:val="21"/>
          <w:szCs w:val="21"/>
        </w:rPr>
        <w:t xml:space="preserve">, </w:t>
      </w:r>
      <w:r w:rsidRPr="00FF15B0">
        <w:rPr>
          <w:color w:val="00000A"/>
          <w:sz w:val="21"/>
          <w:szCs w:val="21"/>
        </w:rPr>
        <w:t>sempre que não atenderem as condições mínimas de apresentação.</w:t>
      </w:r>
    </w:p>
    <w:p w:rsidR="008524FA" w:rsidRPr="00FF15B0" w:rsidRDefault="00D335A2" w:rsidP="00306B19">
      <w:pPr>
        <w:pStyle w:val="Corpodetexto"/>
        <w:numPr>
          <w:ilvl w:val="2"/>
          <w:numId w:val="14"/>
        </w:numPr>
        <w:spacing w:before="235" w:line="276" w:lineRule="auto"/>
        <w:ind w:left="0" w:firstLine="567"/>
        <w:jc w:val="both"/>
        <w:rPr>
          <w:color w:val="00000A"/>
          <w:sz w:val="21"/>
          <w:szCs w:val="21"/>
        </w:rPr>
      </w:pPr>
      <w:r w:rsidRPr="00FF15B0">
        <w:rPr>
          <w:color w:val="00000A"/>
          <w:sz w:val="21"/>
          <w:szCs w:val="21"/>
        </w:rPr>
        <w:t>01 (um) conjunto completo corresponde a:</w:t>
      </w:r>
    </w:p>
    <w:p w:rsidR="008524FA" w:rsidRPr="00FF15B0" w:rsidRDefault="00D335A2" w:rsidP="00306B19">
      <w:pPr>
        <w:pStyle w:val="Corpodetexto"/>
        <w:numPr>
          <w:ilvl w:val="3"/>
          <w:numId w:val="14"/>
        </w:numPr>
        <w:spacing w:before="235" w:line="276" w:lineRule="auto"/>
        <w:jc w:val="both"/>
        <w:rPr>
          <w:color w:val="00000A"/>
          <w:sz w:val="21"/>
          <w:szCs w:val="21"/>
        </w:rPr>
      </w:pPr>
      <w:r w:rsidRPr="00FF15B0">
        <w:rPr>
          <w:color w:val="00000A"/>
          <w:sz w:val="21"/>
          <w:szCs w:val="21"/>
        </w:rPr>
        <w:t>Servente</w:t>
      </w:r>
      <w:r w:rsidR="00E17634" w:rsidRPr="00FF15B0">
        <w:rPr>
          <w:color w:val="00000A"/>
          <w:sz w:val="21"/>
          <w:szCs w:val="21"/>
        </w:rPr>
        <w:t>/ Encarregado</w:t>
      </w:r>
      <w:r w:rsidRPr="00FF15B0">
        <w:rPr>
          <w:color w:val="00000A"/>
          <w:sz w:val="21"/>
          <w:szCs w:val="21"/>
        </w:rPr>
        <w:t>: 03 Camisas, 02 Calças, 03 Pares de Meias, 01 Casaco e 01 Calçado;</w:t>
      </w:r>
    </w:p>
    <w:p w:rsidR="00D335A2" w:rsidRPr="00FF15B0" w:rsidRDefault="00D335A2" w:rsidP="00113E42">
      <w:pPr>
        <w:pStyle w:val="Corpodetexto"/>
        <w:numPr>
          <w:ilvl w:val="3"/>
          <w:numId w:val="14"/>
        </w:numPr>
        <w:spacing w:before="235" w:line="276" w:lineRule="auto"/>
        <w:jc w:val="both"/>
        <w:rPr>
          <w:color w:val="00000A"/>
          <w:sz w:val="21"/>
          <w:szCs w:val="21"/>
        </w:rPr>
      </w:pPr>
      <w:r w:rsidRPr="00FF15B0">
        <w:rPr>
          <w:color w:val="00000A"/>
          <w:sz w:val="21"/>
          <w:szCs w:val="21"/>
        </w:rPr>
        <w:t>Sempre que um colaborador for substituto, o seu substituto deverá receber 0</w:t>
      </w:r>
      <w:r w:rsidR="006522FB" w:rsidRPr="00FF15B0">
        <w:rPr>
          <w:color w:val="00000A"/>
          <w:sz w:val="21"/>
          <w:szCs w:val="21"/>
        </w:rPr>
        <w:t>2</w:t>
      </w:r>
      <w:r w:rsidRPr="00FF15B0">
        <w:rPr>
          <w:color w:val="00000A"/>
          <w:sz w:val="21"/>
          <w:szCs w:val="21"/>
        </w:rPr>
        <w:t xml:space="preserve"> conjunto</w:t>
      </w:r>
      <w:r w:rsidR="006522FB" w:rsidRPr="00FF15B0">
        <w:rPr>
          <w:color w:val="00000A"/>
          <w:sz w:val="21"/>
          <w:szCs w:val="21"/>
        </w:rPr>
        <w:t>s</w:t>
      </w:r>
      <w:r w:rsidRPr="00FF15B0">
        <w:rPr>
          <w:color w:val="00000A"/>
          <w:sz w:val="21"/>
          <w:szCs w:val="21"/>
        </w:rPr>
        <w:t xml:space="preserve"> completo</w:t>
      </w:r>
      <w:r w:rsidR="006522FB" w:rsidRPr="00FF15B0">
        <w:rPr>
          <w:color w:val="00000A"/>
          <w:sz w:val="21"/>
          <w:szCs w:val="21"/>
        </w:rPr>
        <w:t>s</w:t>
      </w:r>
      <w:r w:rsidRPr="00FF15B0">
        <w:rPr>
          <w:color w:val="00000A"/>
          <w:sz w:val="21"/>
          <w:szCs w:val="21"/>
        </w:rPr>
        <w:t>.</w:t>
      </w:r>
    </w:p>
    <w:p w:rsidR="00D335A2" w:rsidRPr="00FF15B0" w:rsidRDefault="00D335A2" w:rsidP="00113E42">
      <w:pPr>
        <w:pStyle w:val="Corpodetexto"/>
        <w:numPr>
          <w:ilvl w:val="3"/>
          <w:numId w:val="14"/>
        </w:numPr>
        <w:spacing w:before="235" w:line="276" w:lineRule="auto"/>
        <w:jc w:val="both"/>
        <w:rPr>
          <w:color w:val="00000A"/>
          <w:sz w:val="21"/>
          <w:szCs w:val="21"/>
        </w:rPr>
      </w:pPr>
      <w:r w:rsidRPr="00FF15B0">
        <w:rPr>
          <w:color w:val="00000A"/>
          <w:sz w:val="21"/>
          <w:szCs w:val="21"/>
        </w:rPr>
        <w:t>O prazo de</w:t>
      </w:r>
      <w:r w:rsidR="00342F6B" w:rsidRPr="00FF15B0">
        <w:rPr>
          <w:color w:val="00000A"/>
          <w:sz w:val="21"/>
          <w:szCs w:val="21"/>
        </w:rPr>
        <w:t xml:space="preserve"> </w:t>
      </w:r>
      <w:r w:rsidR="006522FB" w:rsidRPr="00FF15B0">
        <w:rPr>
          <w:color w:val="00000A"/>
          <w:sz w:val="21"/>
          <w:szCs w:val="21"/>
        </w:rPr>
        <w:t>12</w:t>
      </w:r>
      <w:r w:rsidRPr="00FF15B0">
        <w:rPr>
          <w:color w:val="00000A"/>
          <w:sz w:val="21"/>
          <w:szCs w:val="21"/>
        </w:rPr>
        <w:t xml:space="preserve"> (</w:t>
      </w:r>
      <w:r w:rsidR="006522FB" w:rsidRPr="00FF15B0">
        <w:rPr>
          <w:color w:val="00000A"/>
          <w:sz w:val="21"/>
          <w:szCs w:val="21"/>
        </w:rPr>
        <w:t>doze</w:t>
      </w:r>
      <w:r w:rsidRPr="00FF15B0">
        <w:rPr>
          <w:color w:val="00000A"/>
          <w:sz w:val="21"/>
          <w:szCs w:val="21"/>
        </w:rPr>
        <w:t>) meses para substituição será contado no in</w:t>
      </w:r>
      <w:r w:rsidR="006522FB" w:rsidRPr="00FF15B0">
        <w:rPr>
          <w:color w:val="00000A"/>
          <w:sz w:val="21"/>
          <w:szCs w:val="21"/>
        </w:rPr>
        <w:t>í</w:t>
      </w:r>
      <w:r w:rsidRPr="00FF15B0">
        <w:rPr>
          <w:color w:val="00000A"/>
          <w:sz w:val="21"/>
          <w:szCs w:val="21"/>
        </w:rPr>
        <w:t>cio do contrato, independente da data que o colaborador tenha ingressado.</w:t>
      </w:r>
    </w:p>
    <w:p w:rsidR="00D335A2" w:rsidRPr="00FF15B0" w:rsidRDefault="00D335A2" w:rsidP="006522FB">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Serão fornecidos 0</w:t>
      </w:r>
      <w:r w:rsidR="006522FB" w:rsidRPr="00FF15B0">
        <w:rPr>
          <w:color w:val="00000A"/>
          <w:sz w:val="21"/>
          <w:szCs w:val="21"/>
        </w:rPr>
        <w:t>2</w:t>
      </w:r>
      <w:r w:rsidRPr="00FF15B0">
        <w:rPr>
          <w:color w:val="00000A"/>
          <w:sz w:val="21"/>
          <w:szCs w:val="21"/>
        </w:rPr>
        <w:t xml:space="preserve"> </w:t>
      </w:r>
      <w:r w:rsidR="00342F6B" w:rsidRPr="00FF15B0">
        <w:rPr>
          <w:color w:val="00000A"/>
          <w:sz w:val="21"/>
          <w:szCs w:val="21"/>
        </w:rPr>
        <w:t xml:space="preserve">(duas) </w:t>
      </w:r>
      <w:r w:rsidRPr="00FF15B0">
        <w:rPr>
          <w:color w:val="00000A"/>
          <w:sz w:val="21"/>
          <w:szCs w:val="21"/>
        </w:rPr>
        <w:t>Galochas, 0</w:t>
      </w:r>
      <w:r w:rsidR="006522FB" w:rsidRPr="00FF15B0">
        <w:rPr>
          <w:color w:val="00000A"/>
          <w:sz w:val="21"/>
          <w:szCs w:val="21"/>
        </w:rPr>
        <w:t>2</w:t>
      </w:r>
      <w:r w:rsidRPr="00FF15B0">
        <w:rPr>
          <w:color w:val="00000A"/>
          <w:sz w:val="21"/>
          <w:szCs w:val="21"/>
        </w:rPr>
        <w:t xml:space="preserve"> </w:t>
      </w:r>
      <w:r w:rsidR="00342F6B" w:rsidRPr="00FF15B0">
        <w:rPr>
          <w:color w:val="00000A"/>
          <w:sz w:val="21"/>
          <w:szCs w:val="21"/>
        </w:rPr>
        <w:t xml:space="preserve">(duas) </w:t>
      </w:r>
      <w:r w:rsidRPr="00FF15B0">
        <w:rPr>
          <w:color w:val="00000A"/>
          <w:sz w:val="21"/>
          <w:szCs w:val="21"/>
        </w:rPr>
        <w:t>Capa</w:t>
      </w:r>
      <w:r w:rsidR="00342F6B" w:rsidRPr="00FF15B0">
        <w:rPr>
          <w:color w:val="00000A"/>
          <w:sz w:val="21"/>
          <w:szCs w:val="21"/>
        </w:rPr>
        <w:t>s</w:t>
      </w:r>
      <w:r w:rsidRPr="00FF15B0">
        <w:rPr>
          <w:color w:val="00000A"/>
          <w:sz w:val="21"/>
          <w:szCs w:val="21"/>
        </w:rPr>
        <w:t xml:space="preserve"> de Chuva, 0</w:t>
      </w:r>
      <w:r w:rsidR="006522FB" w:rsidRPr="00FF15B0">
        <w:rPr>
          <w:color w:val="00000A"/>
          <w:sz w:val="21"/>
          <w:szCs w:val="21"/>
        </w:rPr>
        <w:t>2</w:t>
      </w:r>
      <w:r w:rsidR="00342F6B" w:rsidRPr="00FF15B0">
        <w:rPr>
          <w:color w:val="00000A"/>
          <w:sz w:val="21"/>
          <w:szCs w:val="21"/>
        </w:rPr>
        <w:t xml:space="preserve"> (dois) aventais</w:t>
      </w:r>
      <w:r w:rsidRPr="00FF15B0">
        <w:rPr>
          <w:color w:val="00000A"/>
          <w:sz w:val="21"/>
          <w:szCs w:val="21"/>
        </w:rPr>
        <w:t xml:space="preserve"> </w:t>
      </w:r>
      <w:r w:rsidR="00342F6B" w:rsidRPr="00FF15B0">
        <w:rPr>
          <w:color w:val="00000A"/>
          <w:sz w:val="21"/>
          <w:szCs w:val="21"/>
        </w:rPr>
        <w:t xml:space="preserve">em </w:t>
      </w:r>
      <w:r w:rsidRPr="00FF15B0">
        <w:rPr>
          <w:color w:val="00000A"/>
          <w:sz w:val="21"/>
          <w:szCs w:val="21"/>
        </w:rPr>
        <w:t>PVC e 0</w:t>
      </w:r>
      <w:r w:rsidR="006522FB" w:rsidRPr="00FF15B0">
        <w:rPr>
          <w:color w:val="00000A"/>
          <w:sz w:val="21"/>
          <w:szCs w:val="21"/>
        </w:rPr>
        <w:t>2</w:t>
      </w:r>
      <w:r w:rsidR="00E17634" w:rsidRPr="00FF15B0">
        <w:rPr>
          <w:color w:val="00000A"/>
          <w:sz w:val="21"/>
          <w:szCs w:val="21"/>
        </w:rPr>
        <w:t xml:space="preserve"> </w:t>
      </w:r>
      <w:r w:rsidR="00342F6B" w:rsidRPr="00FF15B0">
        <w:rPr>
          <w:color w:val="00000A"/>
          <w:sz w:val="21"/>
          <w:szCs w:val="21"/>
        </w:rPr>
        <w:t>(dois)</w:t>
      </w:r>
      <w:r w:rsidRPr="00FF15B0">
        <w:rPr>
          <w:color w:val="00000A"/>
          <w:sz w:val="21"/>
          <w:szCs w:val="21"/>
        </w:rPr>
        <w:t xml:space="preserve"> pares de Luva</w:t>
      </w:r>
      <w:r w:rsidR="00E17634" w:rsidRPr="00FF15B0">
        <w:rPr>
          <w:color w:val="00000A"/>
          <w:sz w:val="21"/>
          <w:szCs w:val="21"/>
        </w:rPr>
        <w:t>s</w:t>
      </w:r>
      <w:r w:rsidRPr="00FF15B0">
        <w:rPr>
          <w:color w:val="00000A"/>
          <w:sz w:val="21"/>
          <w:szCs w:val="21"/>
        </w:rPr>
        <w:t xml:space="preserve"> de Proteção a cada </w:t>
      </w:r>
      <w:r w:rsidR="006522FB" w:rsidRPr="00FF15B0">
        <w:rPr>
          <w:color w:val="00000A"/>
          <w:sz w:val="21"/>
          <w:szCs w:val="21"/>
        </w:rPr>
        <w:t>12</w:t>
      </w:r>
      <w:r w:rsidR="00342F6B" w:rsidRPr="00FF15B0">
        <w:rPr>
          <w:color w:val="00000A"/>
          <w:sz w:val="21"/>
          <w:szCs w:val="21"/>
        </w:rPr>
        <w:t xml:space="preserve"> (doze)</w:t>
      </w:r>
      <w:r w:rsidRPr="00FF15B0">
        <w:rPr>
          <w:color w:val="00000A"/>
          <w:sz w:val="21"/>
          <w:szCs w:val="21"/>
        </w:rPr>
        <w:t xml:space="preserve"> meses, condizentes com </w:t>
      </w:r>
      <w:r w:rsidR="006522FB" w:rsidRPr="00FF15B0">
        <w:rPr>
          <w:color w:val="00000A"/>
          <w:sz w:val="21"/>
          <w:szCs w:val="21"/>
        </w:rPr>
        <w:t>os tamanhos</w:t>
      </w:r>
      <w:r w:rsidRPr="00FF15B0">
        <w:rPr>
          <w:color w:val="00000A"/>
          <w:sz w:val="21"/>
          <w:szCs w:val="21"/>
        </w:rPr>
        <w:t xml:space="preserve"> dos colaboradores designados para realizar a atividade das áreas externas.</w:t>
      </w:r>
    </w:p>
    <w:p w:rsidR="00D335A2" w:rsidRPr="00FF15B0" w:rsidRDefault="00D335A2" w:rsidP="006522FB">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No caso de empregada gestante, os uniformes deverão ser apropriados para a situação, substituindo-os sempre que estiverem apertados.</w:t>
      </w:r>
    </w:p>
    <w:p w:rsidR="00D335A2" w:rsidRPr="00FF15B0" w:rsidRDefault="00D335A2" w:rsidP="006522FB">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Os uniformes deverão ser entregues mediante recibo, cuja cópia devidamente acompanhada do original para conferência, deverá ser enviada ao servidor responsável pela fiscalização do contrato.</w:t>
      </w:r>
    </w:p>
    <w:p w:rsidR="00D335A2" w:rsidRPr="00FF15B0" w:rsidRDefault="00D335A2" w:rsidP="006522FB">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É imperioso reforçar que a substituição do uniforme deverá, preferencialmente, ser realizado pelo conjunto completo, mas em caso de desgaste de alguma peça, a contratada deverá comunicar à gestão do contratado por vias formais a necessidade de substituição da mesma.</w:t>
      </w:r>
    </w:p>
    <w:p w:rsidR="006522FB" w:rsidRPr="00FF15B0" w:rsidRDefault="00D335A2" w:rsidP="006522FB">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Com o objetivo de manter a lisura e controle, a fiscalização poderá solicitar comprovantes de substituição a qualquer tempo à contratada, e caberá a empresa contratada manter arquivado todos os comprovantes até 120</w:t>
      </w:r>
      <w:r w:rsidR="00E17634" w:rsidRPr="00FF15B0">
        <w:rPr>
          <w:color w:val="00000A"/>
          <w:sz w:val="21"/>
          <w:szCs w:val="21"/>
        </w:rPr>
        <w:t xml:space="preserve"> (cento e vinte)</w:t>
      </w:r>
      <w:r w:rsidRPr="00FF15B0">
        <w:rPr>
          <w:color w:val="00000A"/>
          <w:sz w:val="21"/>
          <w:szCs w:val="21"/>
        </w:rPr>
        <w:t xml:space="preserve"> dias após o término do contrato</w:t>
      </w:r>
      <w:r w:rsidR="006522FB" w:rsidRPr="00FF15B0">
        <w:rPr>
          <w:color w:val="00000A"/>
          <w:sz w:val="21"/>
          <w:szCs w:val="21"/>
        </w:rPr>
        <w:t>.</w:t>
      </w:r>
    </w:p>
    <w:p w:rsidR="00C15232" w:rsidRPr="00FF15B0" w:rsidRDefault="00C15232" w:rsidP="006522FB">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Os uniformes fornecidos deverão obedecer os padrões dos uniformes da contratada.</w:t>
      </w:r>
    </w:p>
    <w:p w:rsidR="006522FB" w:rsidRPr="00FF15B0" w:rsidRDefault="006522FB" w:rsidP="006522FB">
      <w:pPr>
        <w:pStyle w:val="Corpodetexto"/>
        <w:numPr>
          <w:ilvl w:val="1"/>
          <w:numId w:val="14"/>
        </w:numPr>
        <w:spacing w:before="235" w:line="276" w:lineRule="auto"/>
        <w:ind w:left="0" w:firstLine="0"/>
        <w:jc w:val="both"/>
        <w:rPr>
          <w:color w:val="00000A"/>
          <w:sz w:val="21"/>
          <w:szCs w:val="21"/>
        </w:rPr>
      </w:pPr>
      <w:r w:rsidRPr="00FF15B0">
        <w:rPr>
          <w:b/>
          <w:bCs/>
          <w:sz w:val="21"/>
          <w:szCs w:val="21"/>
        </w:rPr>
        <w:t>Uniforme para Apoio em Eventos Sociais:</w:t>
      </w:r>
    </w:p>
    <w:p w:rsidR="006522FB" w:rsidRPr="00FF15B0" w:rsidRDefault="00C9127E" w:rsidP="000C47DC">
      <w:pPr>
        <w:pStyle w:val="Corpodetexto"/>
        <w:numPr>
          <w:ilvl w:val="2"/>
          <w:numId w:val="14"/>
        </w:numPr>
        <w:spacing w:before="235" w:line="276" w:lineRule="auto"/>
        <w:ind w:left="709" w:firstLine="0"/>
        <w:jc w:val="both"/>
        <w:rPr>
          <w:color w:val="000000" w:themeColor="text1"/>
          <w:sz w:val="21"/>
          <w:szCs w:val="21"/>
        </w:rPr>
      </w:pPr>
      <w:r w:rsidRPr="00FF15B0">
        <w:rPr>
          <w:color w:val="000000" w:themeColor="text1"/>
          <w:sz w:val="21"/>
          <w:szCs w:val="21"/>
        </w:rPr>
        <w:t>Servente/ Encarregado: 01 (uma) Camisa, 01 (uma) Calça</w:t>
      </w:r>
      <w:r w:rsidR="006522FB" w:rsidRPr="00FF15B0">
        <w:rPr>
          <w:color w:val="000000" w:themeColor="text1"/>
          <w:sz w:val="21"/>
          <w:szCs w:val="21"/>
        </w:rPr>
        <w:t>, 01</w:t>
      </w:r>
      <w:r w:rsidRPr="00FF15B0">
        <w:rPr>
          <w:color w:val="000000" w:themeColor="text1"/>
          <w:sz w:val="21"/>
          <w:szCs w:val="21"/>
        </w:rPr>
        <w:t xml:space="preserve"> (um) </w:t>
      </w:r>
      <w:r w:rsidR="006522FB" w:rsidRPr="00FF15B0">
        <w:rPr>
          <w:color w:val="000000" w:themeColor="text1"/>
          <w:sz w:val="21"/>
          <w:szCs w:val="21"/>
        </w:rPr>
        <w:t xml:space="preserve"> Par de Meias, 01 </w:t>
      </w:r>
      <w:r w:rsidRPr="00FF15B0">
        <w:rPr>
          <w:color w:val="000000" w:themeColor="text1"/>
          <w:sz w:val="21"/>
          <w:szCs w:val="21"/>
        </w:rPr>
        <w:t xml:space="preserve">(um) </w:t>
      </w:r>
      <w:r w:rsidR="006522FB" w:rsidRPr="00FF15B0">
        <w:rPr>
          <w:color w:val="000000" w:themeColor="text1"/>
          <w:sz w:val="21"/>
          <w:szCs w:val="21"/>
        </w:rPr>
        <w:t xml:space="preserve">Casaco e 01 </w:t>
      </w:r>
      <w:r w:rsidRPr="00FF15B0">
        <w:rPr>
          <w:color w:val="000000" w:themeColor="text1"/>
          <w:sz w:val="21"/>
          <w:szCs w:val="21"/>
        </w:rPr>
        <w:t xml:space="preserve">(um) </w:t>
      </w:r>
      <w:r w:rsidR="006522FB" w:rsidRPr="00FF15B0">
        <w:rPr>
          <w:color w:val="000000" w:themeColor="text1"/>
          <w:sz w:val="21"/>
          <w:szCs w:val="21"/>
        </w:rPr>
        <w:t>Calçado;</w:t>
      </w:r>
    </w:p>
    <w:p w:rsidR="004F2ED5" w:rsidRPr="00FF15B0" w:rsidRDefault="006522FB" w:rsidP="00FC7870">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 uniforme e apoio a eventos sociais será diferente do uniforme comum, contudo nos moldes do padrão da contratada.</w:t>
      </w:r>
    </w:p>
    <w:p w:rsidR="00330567" w:rsidRPr="00FF15B0" w:rsidRDefault="00330567" w:rsidP="006522FB">
      <w:pPr>
        <w:pStyle w:val="Corpodetexto"/>
        <w:spacing w:before="235" w:line="276" w:lineRule="auto"/>
        <w:jc w:val="both"/>
        <w:rPr>
          <w:color w:val="00000A"/>
          <w:sz w:val="21"/>
          <w:szCs w:val="21"/>
        </w:rPr>
      </w:pPr>
    </w:p>
    <w:p w:rsidR="004F2ED5" w:rsidRPr="00FF15B0" w:rsidRDefault="009D352C" w:rsidP="006522FB">
      <w:pPr>
        <w:pStyle w:val="itemnivel1"/>
        <w:numPr>
          <w:ilvl w:val="0"/>
          <w:numId w:val="14"/>
        </w:numPr>
        <w:shd w:val="clear" w:color="auto" w:fill="E6E6E6"/>
        <w:spacing w:before="0" w:beforeAutospacing="0" w:after="0" w:afterAutospacing="0" w:line="276" w:lineRule="auto"/>
        <w:ind w:left="0" w:right="120" w:firstLine="0"/>
        <w:jc w:val="both"/>
        <w:rPr>
          <w:b/>
          <w:bCs/>
          <w:caps/>
          <w:color w:val="000000"/>
          <w:sz w:val="21"/>
          <w:szCs w:val="21"/>
          <w:shd w:val="clear" w:color="auto" w:fill="E6E6E6"/>
        </w:rPr>
      </w:pPr>
      <w:r w:rsidRPr="00FF15B0">
        <w:rPr>
          <w:b/>
          <w:bCs/>
          <w:caps/>
          <w:color w:val="000000"/>
          <w:sz w:val="21"/>
          <w:szCs w:val="21"/>
          <w:shd w:val="clear" w:color="auto" w:fill="E6E6E6"/>
        </w:rPr>
        <w:t>Estimativa do Valor da Contratação</w:t>
      </w:r>
      <w:r w:rsidR="006522FB" w:rsidRPr="00FF15B0">
        <w:rPr>
          <w:b/>
          <w:bCs/>
          <w:caps/>
          <w:color w:val="000000"/>
          <w:sz w:val="21"/>
          <w:szCs w:val="21"/>
          <w:shd w:val="clear" w:color="auto" w:fill="E6E6E6"/>
        </w:rPr>
        <w:t>:</w:t>
      </w:r>
    </w:p>
    <w:p w:rsidR="006522FB" w:rsidRPr="00FF15B0" w:rsidRDefault="006522FB" w:rsidP="006522FB">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 xml:space="preserve">O valor de referência da contratação deverá ser alcançado através da Pesquisa de Mercado, tendo em vista os critérios presentes na Instrução Normativa Nº </w:t>
      </w:r>
      <w:r w:rsidR="000C47DC" w:rsidRPr="00FF15B0">
        <w:rPr>
          <w:color w:val="00000A"/>
          <w:sz w:val="21"/>
          <w:szCs w:val="21"/>
        </w:rPr>
        <w:t>/2021</w:t>
      </w:r>
      <w:r w:rsidRPr="00FF15B0">
        <w:rPr>
          <w:color w:val="00000A"/>
          <w:sz w:val="21"/>
          <w:szCs w:val="21"/>
        </w:rPr>
        <w:t>.</w:t>
      </w:r>
    </w:p>
    <w:p w:rsidR="006522FB" w:rsidRPr="00FF15B0" w:rsidRDefault="006522FB" w:rsidP="006522FB">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Esclarece que com a instituição da Portaria Nº 21.262, DE 23 DE SETEMBRO DE 2020, ficou estabelecido procedimentos referenciais para a composição da planilha de custos e formação de preços nas contratações de serviços com regime de dedicação exclusiva de mão de obra, executados de forma contínua ou não, em edifícios públicos, no âmbito dos órgãos e entidades da Administração Pública federal direta, autárquica e fundacional.</w:t>
      </w:r>
    </w:p>
    <w:p w:rsidR="006522FB" w:rsidRPr="00FF15B0" w:rsidRDefault="006522FB" w:rsidP="006522FB">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Esclarece que o salário não pode ser inferior ao salário mínimo nacional e na Convenção Coletiva de Trabalho da Categoria, desta forma segue a base salarial:</w:t>
      </w:r>
    </w:p>
    <w:p w:rsidR="006522FB" w:rsidRPr="00FF15B0" w:rsidRDefault="006522FB" w:rsidP="006522FB">
      <w:pPr>
        <w:pStyle w:val="Corpodetexto"/>
        <w:numPr>
          <w:ilvl w:val="1"/>
          <w:numId w:val="14"/>
        </w:numPr>
        <w:spacing w:before="235" w:line="276" w:lineRule="auto"/>
        <w:ind w:left="0" w:firstLine="0"/>
        <w:jc w:val="both"/>
        <w:rPr>
          <w:color w:val="000000" w:themeColor="text1"/>
          <w:sz w:val="21"/>
          <w:szCs w:val="21"/>
        </w:rPr>
      </w:pPr>
      <w:r w:rsidRPr="00FF15B0">
        <w:rPr>
          <w:color w:val="000000" w:themeColor="text1"/>
          <w:sz w:val="21"/>
          <w:szCs w:val="21"/>
        </w:rPr>
        <w:t>- Salário base - Servente: R$ 1.516,00 (um mil, quinhentos e dezesseis reais);</w:t>
      </w:r>
    </w:p>
    <w:p w:rsidR="006522FB" w:rsidRPr="00FF15B0" w:rsidRDefault="006522FB" w:rsidP="006522FB">
      <w:pPr>
        <w:pStyle w:val="Corpodetexto"/>
        <w:numPr>
          <w:ilvl w:val="1"/>
          <w:numId w:val="14"/>
        </w:numPr>
        <w:spacing w:before="235" w:line="276" w:lineRule="auto"/>
        <w:ind w:left="0" w:firstLine="0"/>
        <w:jc w:val="both"/>
        <w:rPr>
          <w:color w:val="000000" w:themeColor="text1"/>
          <w:sz w:val="21"/>
          <w:szCs w:val="21"/>
        </w:rPr>
      </w:pPr>
      <w:r w:rsidRPr="00FF15B0">
        <w:rPr>
          <w:color w:val="000000" w:themeColor="text1"/>
          <w:sz w:val="21"/>
          <w:szCs w:val="21"/>
        </w:rPr>
        <w:t>- Salário base - Encarregado: R$ 1.893,27 (um mil oitocentos e noventa e três reais e vinte e sete centavos centavos).</w:t>
      </w:r>
    </w:p>
    <w:p w:rsidR="006522FB" w:rsidRPr="00FF15B0" w:rsidRDefault="006522FB" w:rsidP="006522FB">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Tomando por base no dimensionamento</w:t>
      </w:r>
      <w:r w:rsidR="006C2610" w:rsidRPr="00FF15B0">
        <w:rPr>
          <w:color w:val="00000A"/>
          <w:sz w:val="21"/>
          <w:szCs w:val="21"/>
        </w:rPr>
        <w:t xml:space="preserve"> </w:t>
      </w:r>
      <w:r w:rsidRPr="00FF15B0">
        <w:rPr>
          <w:color w:val="00000A"/>
          <w:sz w:val="21"/>
          <w:szCs w:val="21"/>
        </w:rPr>
        <w:t>já tratado anteriormente, é possível estimar os custos no que se referem à</w:t>
      </w:r>
      <w:r w:rsidR="006C2610" w:rsidRPr="00FF15B0">
        <w:rPr>
          <w:color w:val="00000A"/>
          <w:sz w:val="21"/>
          <w:szCs w:val="21"/>
        </w:rPr>
        <w:t xml:space="preserve"> </w:t>
      </w:r>
      <w:r w:rsidRPr="00FF15B0">
        <w:rPr>
          <w:color w:val="00000A"/>
          <w:sz w:val="21"/>
          <w:szCs w:val="21"/>
        </w:rPr>
        <w:t>mão de obra,</w:t>
      </w:r>
      <w:r w:rsidR="00B525CC" w:rsidRPr="00FF15B0">
        <w:rPr>
          <w:color w:val="00000A"/>
          <w:sz w:val="21"/>
          <w:szCs w:val="21"/>
        </w:rPr>
        <w:t xml:space="preserve"> </w:t>
      </w:r>
      <w:r w:rsidRPr="00FF15B0">
        <w:rPr>
          <w:color w:val="00000A"/>
          <w:sz w:val="21"/>
          <w:szCs w:val="21"/>
        </w:rPr>
        <w:t>segue memória de cálculo:</w:t>
      </w:r>
    </w:p>
    <w:tbl>
      <w:tblPr>
        <w:tblW w:w="1090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30"/>
        <w:gridCol w:w="3245"/>
        <w:gridCol w:w="992"/>
        <w:gridCol w:w="992"/>
        <w:gridCol w:w="1276"/>
        <w:gridCol w:w="1417"/>
        <w:gridCol w:w="2410"/>
      </w:tblGrid>
      <w:tr w:rsidR="00133400" w:rsidRPr="00FF15B0" w:rsidTr="00133400">
        <w:trPr>
          <w:trHeight w:val="655"/>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902F5" w:rsidRPr="00FF15B0" w:rsidRDefault="009902F5" w:rsidP="00720E94">
            <w:pPr>
              <w:pStyle w:val="Corpodetexto"/>
              <w:spacing w:before="235" w:line="276" w:lineRule="auto"/>
              <w:jc w:val="center"/>
              <w:rPr>
                <w:b/>
                <w:color w:val="000000" w:themeColor="text1"/>
                <w:sz w:val="21"/>
                <w:szCs w:val="21"/>
              </w:rPr>
            </w:pPr>
            <w:r w:rsidRPr="00FF15B0">
              <w:rPr>
                <w:b/>
                <w:color w:val="000000" w:themeColor="text1"/>
                <w:sz w:val="21"/>
                <w:szCs w:val="21"/>
              </w:rPr>
              <w:t>Item</w:t>
            </w:r>
          </w:p>
        </w:tc>
        <w:tc>
          <w:tcPr>
            <w:tcW w:w="3245"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9902F5" w:rsidRPr="00FF15B0" w:rsidRDefault="009902F5" w:rsidP="00720E94">
            <w:pPr>
              <w:pStyle w:val="Corpodetexto"/>
              <w:spacing w:before="235" w:line="276" w:lineRule="auto"/>
              <w:jc w:val="center"/>
              <w:rPr>
                <w:b/>
                <w:color w:val="000000" w:themeColor="text1"/>
                <w:sz w:val="21"/>
                <w:szCs w:val="21"/>
              </w:rPr>
            </w:pPr>
            <w:r w:rsidRPr="00FF15B0">
              <w:rPr>
                <w:b/>
                <w:color w:val="000000" w:themeColor="text1"/>
                <w:sz w:val="21"/>
                <w:szCs w:val="21"/>
              </w:rPr>
              <w:t>Descrição/Especificação</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902F5" w:rsidRPr="00FF15B0" w:rsidRDefault="009902F5" w:rsidP="00720E94">
            <w:pPr>
              <w:pStyle w:val="Corpodetexto"/>
              <w:spacing w:before="235" w:line="276" w:lineRule="auto"/>
              <w:jc w:val="center"/>
              <w:rPr>
                <w:b/>
                <w:color w:val="000000" w:themeColor="text1"/>
                <w:sz w:val="21"/>
                <w:szCs w:val="21"/>
              </w:rPr>
            </w:pPr>
            <w:r w:rsidRPr="00FF15B0">
              <w:rPr>
                <w:b/>
                <w:color w:val="000000" w:themeColor="text1"/>
                <w:sz w:val="21"/>
                <w:szCs w:val="21"/>
              </w:rPr>
              <w:t>CATSER</w:t>
            </w:r>
          </w:p>
        </w:tc>
        <w:tc>
          <w:tcPr>
            <w:tcW w:w="962" w:type="dxa"/>
            <w:tcBorders>
              <w:top w:val="outset" w:sz="6" w:space="0" w:color="auto"/>
              <w:left w:val="outset" w:sz="6" w:space="0" w:color="auto"/>
              <w:bottom w:val="outset" w:sz="6" w:space="0" w:color="auto"/>
              <w:right w:val="outset" w:sz="6" w:space="0" w:color="auto"/>
            </w:tcBorders>
            <w:vAlign w:val="center"/>
          </w:tcPr>
          <w:p w:rsidR="009902F5" w:rsidRPr="00FF15B0" w:rsidRDefault="009902F5" w:rsidP="00720E94">
            <w:pPr>
              <w:pStyle w:val="Corpodetexto"/>
              <w:spacing w:before="235" w:line="276" w:lineRule="auto"/>
              <w:jc w:val="center"/>
              <w:rPr>
                <w:b/>
                <w:color w:val="000000" w:themeColor="text1"/>
                <w:sz w:val="21"/>
                <w:szCs w:val="21"/>
              </w:rPr>
            </w:pPr>
            <w:r w:rsidRPr="00FF15B0">
              <w:rPr>
                <w:b/>
                <w:color w:val="000000" w:themeColor="text1"/>
                <w:sz w:val="21"/>
                <w:szCs w:val="21"/>
              </w:rPr>
              <w:t>Und</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902F5" w:rsidRPr="00FF15B0" w:rsidRDefault="009902F5" w:rsidP="00720E94">
            <w:pPr>
              <w:pStyle w:val="Corpodetexto"/>
              <w:spacing w:before="235" w:line="276" w:lineRule="auto"/>
              <w:jc w:val="center"/>
              <w:rPr>
                <w:b/>
                <w:color w:val="000000" w:themeColor="text1"/>
                <w:sz w:val="21"/>
                <w:szCs w:val="21"/>
              </w:rPr>
            </w:pPr>
            <w:r w:rsidRPr="00FF15B0">
              <w:rPr>
                <w:b/>
                <w:color w:val="000000" w:themeColor="text1"/>
                <w:sz w:val="21"/>
                <w:szCs w:val="21"/>
              </w:rPr>
              <w:t>Quantidade mensal (m²)</w:t>
            </w:r>
          </w:p>
        </w:tc>
        <w:tc>
          <w:tcPr>
            <w:tcW w:w="1387" w:type="dxa"/>
            <w:tcBorders>
              <w:top w:val="outset" w:sz="6" w:space="0" w:color="auto"/>
              <w:left w:val="outset" w:sz="6" w:space="0" w:color="auto"/>
              <w:bottom w:val="outset" w:sz="6" w:space="0" w:color="auto"/>
              <w:right w:val="outset" w:sz="6" w:space="0" w:color="auto"/>
            </w:tcBorders>
          </w:tcPr>
          <w:p w:rsidR="009902F5" w:rsidRPr="00FF15B0" w:rsidRDefault="009902F5" w:rsidP="009902F5">
            <w:pPr>
              <w:pStyle w:val="Corpodetexto"/>
              <w:spacing w:before="235" w:line="276" w:lineRule="auto"/>
              <w:jc w:val="center"/>
              <w:rPr>
                <w:b/>
                <w:color w:val="000000" w:themeColor="text1"/>
                <w:sz w:val="21"/>
                <w:szCs w:val="21"/>
              </w:rPr>
            </w:pPr>
            <w:r w:rsidRPr="00FF15B0">
              <w:rPr>
                <w:b/>
                <w:color w:val="000000" w:themeColor="text1"/>
                <w:sz w:val="21"/>
                <w:szCs w:val="21"/>
              </w:rPr>
              <w:t>Quantidade anual (m²)</w:t>
            </w:r>
          </w:p>
        </w:tc>
        <w:tc>
          <w:tcPr>
            <w:tcW w:w="2365"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9D7C81">
            <w:pPr>
              <w:pStyle w:val="Corpodetexto"/>
              <w:spacing w:before="235" w:line="276" w:lineRule="auto"/>
              <w:jc w:val="center"/>
              <w:rPr>
                <w:b/>
                <w:color w:val="000000" w:themeColor="text1"/>
                <w:sz w:val="21"/>
                <w:szCs w:val="21"/>
              </w:rPr>
            </w:pPr>
            <w:r w:rsidRPr="00FF15B0">
              <w:rPr>
                <w:b/>
                <w:color w:val="000000" w:themeColor="text1"/>
                <w:sz w:val="21"/>
                <w:szCs w:val="21"/>
              </w:rPr>
              <w:t>Valor estimativo</w:t>
            </w:r>
            <w:r w:rsidRPr="00FF15B0">
              <w:rPr>
                <w:b/>
                <w:color w:val="000000" w:themeColor="text1"/>
                <w:sz w:val="21"/>
                <w:szCs w:val="21"/>
              </w:rPr>
              <w:br/>
              <w:t>Unitário (Máximo</w:t>
            </w:r>
            <w:r w:rsidRPr="00FF15B0">
              <w:rPr>
                <w:b/>
                <w:color w:val="000000" w:themeColor="text1"/>
                <w:sz w:val="21"/>
                <w:szCs w:val="21"/>
              </w:rPr>
              <w:br/>
              <w:t>Aceitável) – (R$/m²)</w:t>
            </w:r>
          </w:p>
        </w:tc>
      </w:tr>
      <w:tr w:rsidR="00133400" w:rsidRPr="00FF15B0" w:rsidTr="00133400">
        <w:trPr>
          <w:trHeight w:val="448"/>
          <w:tblCellSpacing w:w="15" w:type="dxa"/>
        </w:trPr>
        <w:tc>
          <w:tcPr>
            <w:tcW w:w="530" w:type="dxa"/>
            <w:gridSpan w:val="2"/>
            <w:tcBorders>
              <w:top w:val="outset" w:sz="6" w:space="0" w:color="auto"/>
              <w:left w:val="outset" w:sz="6" w:space="0" w:color="auto"/>
              <w:bottom w:val="outset" w:sz="6" w:space="0" w:color="auto"/>
              <w:right w:val="outset" w:sz="6" w:space="0" w:color="auto"/>
            </w:tcBorders>
          </w:tcPr>
          <w:p w:rsidR="009902F5" w:rsidRPr="00FF15B0" w:rsidRDefault="009902F5" w:rsidP="00F641D9">
            <w:pPr>
              <w:pStyle w:val="Corpodetexto"/>
              <w:spacing w:before="235" w:line="276" w:lineRule="auto"/>
              <w:jc w:val="both"/>
              <w:rPr>
                <w:color w:val="000000" w:themeColor="text1"/>
                <w:sz w:val="21"/>
                <w:szCs w:val="21"/>
              </w:rPr>
            </w:pPr>
          </w:p>
        </w:tc>
        <w:tc>
          <w:tcPr>
            <w:tcW w:w="10287" w:type="dxa"/>
            <w:gridSpan w:val="6"/>
            <w:tcBorders>
              <w:top w:val="outset" w:sz="6" w:space="0" w:color="auto"/>
              <w:left w:val="outset" w:sz="6" w:space="0" w:color="auto"/>
              <w:bottom w:val="outset" w:sz="6" w:space="0" w:color="auto"/>
              <w:right w:val="outset" w:sz="6" w:space="0" w:color="auto"/>
            </w:tcBorders>
            <w:shd w:val="clear" w:color="auto" w:fill="auto"/>
            <w:vAlign w:val="center"/>
            <w:hideMark/>
          </w:tcPr>
          <w:p w:rsidR="009902F5" w:rsidRPr="00FF15B0" w:rsidRDefault="009902F5" w:rsidP="00F641D9">
            <w:pPr>
              <w:pStyle w:val="Corpodetexto"/>
              <w:spacing w:before="235" w:line="276" w:lineRule="auto"/>
              <w:jc w:val="both"/>
              <w:rPr>
                <w:b/>
                <w:color w:val="000000" w:themeColor="text1"/>
                <w:sz w:val="21"/>
                <w:szCs w:val="21"/>
              </w:rPr>
            </w:pPr>
            <w:r w:rsidRPr="00FF15B0">
              <w:rPr>
                <w:color w:val="000000" w:themeColor="text1"/>
                <w:sz w:val="21"/>
                <w:szCs w:val="21"/>
              </w:rPr>
              <w:t>Limpeza, conservação do asseio e higiene, desinfecção, lavagem e higienização das dependências da 1ª DE, incluindo mão-de-obra e material de consumo necessário.</w:t>
            </w:r>
          </w:p>
        </w:tc>
      </w:tr>
      <w:tr w:rsidR="00DA6184" w:rsidRPr="00FF15B0" w:rsidTr="009902F5">
        <w:trPr>
          <w:trHeight w:val="229"/>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1</w:t>
            </w:r>
          </w:p>
        </w:tc>
        <w:tc>
          <w:tcPr>
            <w:tcW w:w="3245"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both"/>
              <w:rPr>
                <w:color w:val="000000" w:themeColor="text1"/>
                <w:sz w:val="21"/>
                <w:szCs w:val="21"/>
              </w:rPr>
            </w:pPr>
            <w:r w:rsidRPr="00FF15B0">
              <w:rPr>
                <w:color w:val="000000" w:themeColor="text1"/>
                <w:sz w:val="21"/>
                <w:szCs w:val="21"/>
              </w:rPr>
              <w:t>ÁREA INTERNA</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25194</w:t>
            </w:r>
          </w:p>
        </w:tc>
        <w:tc>
          <w:tcPr>
            <w:tcW w:w="962" w:type="dxa"/>
            <w:tcBorders>
              <w:top w:val="outset" w:sz="6" w:space="0" w:color="auto"/>
              <w:left w:val="outset" w:sz="6" w:space="0" w:color="auto"/>
              <w:bottom w:val="outset" w:sz="6" w:space="0" w:color="auto"/>
              <w:right w:val="outset" w:sz="6" w:space="0" w:color="auto"/>
            </w:tcBorders>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3065</w:t>
            </w:r>
          </w:p>
        </w:tc>
        <w:tc>
          <w:tcPr>
            <w:tcW w:w="1387" w:type="dxa"/>
            <w:tcBorders>
              <w:top w:val="outset" w:sz="6" w:space="0" w:color="auto"/>
              <w:left w:val="outset" w:sz="6" w:space="0" w:color="auto"/>
              <w:bottom w:val="outset" w:sz="6" w:space="0" w:color="auto"/>
              <w:right w:val="outset" w:sz="6" w:space="0" w:color="auto"/>
            </w:tcBorders>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36780</w:t>
            </w:r>
          </w:p>
        </w:tc>
        <w:tc>
          <w:tcPr>
            <w:tcW w:w="2365"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6,74</w:t>
            </w:r>
          </w:p>
        </w:tc>
      </w:tr>
      <w:tr w:rsidR="00DA6184" w:rsidRPr="00FF15B0" w:rsidTr="009902F5">
        <w:trPr>
          <w:trHeight w:val="35"/>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2</w:t>
            </w:r>
          </w:p>
        </w:tc>
        <w:tc>
          <w:tcPr>
            <w:tcW w:w="3245"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both"/>
              <w:rPr>
                <w:color w:val="000000" w:themeColor="text1"/>
                <w:sz w:val="21"/>
                <w:szCs w:val="21"/>
              </w:rPr>
            </w:pPr>
            <w:r w:rsidRPr="00FF15B0">
              <w:rPr>
                <w:color w:val="000000" w:themeColor="text1"/>
                <w:sz w:val="21"/>
                <w:szCs w:val="21"/>
              </w:rPr>
              <w:t>BANHEIROS</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25194</w:t>
            </w:r>
          </w:p>
        </w:tc>
        <w:tc>
          <w:tcPr>
            <w:tcW w:w="962" w:type="dxa"/>
            <w:tcBorders>
              <w:top w:val="outset" w:sz="6" w:space="0" w:color="auto"/>
              <w:left w:val="outset" w:sz="6" w:space="0" w:color="auto"/>
              <w:bottom w:val="outset" w:sz="6" w:space="0" w:color="auto"/>
              <w:right w:val="outset" w:sz="6" w:space="0" w:color="auto"/>
            </w:tcBorders>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282</w:t>
            </w:r>
          </w:p>
        </w:tc>
        <w:tc>
          <w:tcPr>
            <w:tcW w:w="1387" w:type="dxa"/>
            <w:tcBorders>
              <w:top w:val="outset" w:sz="6" w:space="0" w:color="auto"/>
              <w:left w:val="outset" w:sz="6" w:space="0" w:color="auto"/>
              <w:bottom w:val="outset" w:sz="6" w:space="0" w:color="auto"/>
              <w:right w:val="outset" w:sz="6" w:space="0" w:color="auto"/>
            </w:tcBorders>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3384</w:t>
            </w:r>
          </w:p>
        </w:tc>
        <w:tc>
          <w:tcPr>
            <w:tcW w:w="2365"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22,88</w:t>
            </w:r>
          </w:p>
        </w:tc>
      </w:tr>
      <w:tr w:rsidR="00DA6184" w:rsidRPr="00FF15B0" w:rsidTr="009902F5">
        <w:trPr>
          <w:trHeight w:val="35"/>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3</w:t>
            </w:r>
          </w:p>
        </w:tc>
        <w:tc>
          <w:tcPr>
            <w:tcW w:w="3245"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both"/>
              <w:rPr>
                <w:color w:val="000000" w:themeColor="text1"/>
                <w:sz w:val="21"/>
                <w:szCs w:val="21"/>
              </w:rPr>
            </w:pPr>
            <w:r w:rsidRPr="00FF15B0">
              <w:rPr>
                <w:color w:val="000000" w:themeColor="text1"/>
                <w:sz w:val="21"/>
                <w:szCs w:val="21"/>
              </w:rPr>
              <w:t>ALMOXARIFADO E GALPÕES</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25194</w:t>
            </w:r>
          </w:p>
        </w:tc>
        <w:tc>
          <w:tcPr>
            <w:tcW w:w="962" w:type="dxa"/>
            <w:tcBorders>
              <w:top w:val="outset" w:sz="6" w:space="0" w:color="auto"/>
              <w:left w:val="outset" w:sz="6" w:space="0" w:color="auto"/>
              <w:bottom w:val="outset" w:sz="6" w:space="0" w:color="auto"/>
              <w:right w:val="outset" w:sz="6" w:space="0" w:color="auto"/>
            </w:tcBorders>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51</w:t>
            </w:r>
          </w:p>
        </w:tc>
        <w:tc>
          <w:tcPr>
            <w:tcW w:w="1387" w:type="dxa"/>
            <w:tcBorders>
              <w:top w:val="outset" w:sz="6" w:space="0" w:color="auto"/>
              <w:left w:val="outset" w:sz="6" w:space="0" w:color="auto"/>
              <w:bottom w:val="outset" w:sz="6" w:space="0" w:color="auto"/>
              <w:right w:val="outset" w:sz="6" w:space="0" w:color="auto"/>
            </w:tcBorders>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612</w:t>
            </w:r>
          </w:p>
        </w:tc>
        <w:tc>
          <w:tcPr>
            <w:tcW w:w="2365"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3,96</w:t>
            </w:r>
          </w:p>
        </w:tc>
      </w:tr>
      <w:tr w:rsidR="00DA6184" w:rsidRPr="00FF15B0" w:rsidTr="009902F5">
        <w:trPr>
          <w:trHeight w:val="35"/>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4</w:t>
            </w:r>
          </w:p>
        </w:tc>
        <w:tc>
          <w:tcPr>
            <w:tcW w:w="3245"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both"/>
              <w:rPr>
                <w:color w:val="000000" w:themeColor="text1"/>
                <w:sz w:val="21"/>
                <w:szCs w:val="21"/>
              </w:rPr>
            </w:pPr>
            <w:r w:rsidRPr="00FF15B0">
              <w:rPr>
                <w:color w:val="000000" w:themeColor="text1"/>
                <w:sz w:val="21"/>
                <w:szCs w:val="21"/>
              </w:rPr>
              <w:t>ÁREAS COM ESPAÇOS LIVRES</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25194</w:t>
            </w:r>
          </w:p>
        </w:tc>
        <w:tc>
          <w:tcPr>
            <w:tcW w:w="962" w:type="dxa"/>
            <w:tcBorders>
              <w:top w:val="outset" w:sz="6" w:space="0" w:color="auto"/>
              <w:left w:val="outset" w:sz="6" w:space="0" w:color="auto"/>
              <w:bottom w:val="outset" w:sz="6" w:space="0" w:color="auto"/>
              <w:right w:val="outset" w:sz="6" w:space="0" w:color="auto"/>
            </w:tcBorders>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1031</w:t>
            </w:r>
          </w:p>
        </w:tc>
        <w:tc>
          <w:tcPr>
            <w:tcW w:w="1387" w:type="dxa"/>
            <w:tcBorders>
              <w:top w:val="outset" w:sz="6" w:space="0" w:color="auto"/>
              <w:left w:val="outset" w:sz="6" w:space="0" w:color="auto"/>
              <w:bottom w:val="outset" w:sz="6" w:space="0" w:color="auto"/>
              <w:right w:val="outset" w:sz="6" w:space="0" w:color="auto"/>
            </w:tcBorders>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12372</w:t>
            </w:r>
          </w:p>
        </w:tc>
        <w:tc>
          <w:tcPr>
            <w:tcW w:w="2365"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5,66</w:t>
            </w:r>
          </w:p>
        </w:tc>
      </w:tr>
      <w:tr w:rsidR="00DA6184" w:rsidRPr="00FF15B0" w:rsidTr="009902F5">
        <w:trPr>
          <w:trHeight w:val="35"/>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5</w:t>
            </w:r>
          </w:p>
        </w:tc>
        <w:tc>
          <w:tcPr>
            <w:tcW w:w="3245"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both"/>
              <w:rPr>
                <w:color w:val="000000" w:themeColor="text1"/>
                <w:sz w:val="21"/>
                <w:szCs w:val="21"/>
              </w:rPr>
            </w:pPr>
            <w:r w:rsidRPr="00FF15B0">
              <w:rPr>
                <w:color w:val="000000" w:themeColor="text1"/>
                <w:sz w:val="21"/>
                <w:szCs w:val="21"/>
              </w:rPr>
              <w:t>VARRIÇÃO DE PASSEIOS E ARRUAMENTOS</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25194</w:t>
            </w:r>
          </w:p>
        </w:tc>
        <w:tc>
          <w:tcPr>
            <w:tcW w:w="962" w:type="dxa"/>
            <w:tcBorders>
              <w:top w:val="outset" w:sz="6" w:space="0" w:color="auto"/>
              <w:left w:val="outset" w:sz="6" w:space="0" w:color="auto"/>
              <w:bottom w:val="outset" w:sz="6" w:space="0" w:color="auto"/>
              <w:right w:val="outset" w:sz="6" w:space="0" w:color="auto"/>
            </w:tcBorders>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600</w:t>
            </w:r>
          </w:p>
        </w:tc>
        <w:tc>
          <w:tcPr>
            <w:tcW w:w="1387" w:type="dxa"/>
            <w:tcBorders>
              <w:top w:val="outset" w:sz="6" w:space="0" w:color="auto"/>
              <w:left w:val="outset" w:sz="6" w:space="0" w:color="auto"/>
              <w:bottom w:val="outset" w:sz="6" w:space="0" w:color="auto"/>
              <w:right w:val="outset" w:sz="6" w:space="0" w:color="auto"/>
            </w:tcBorders>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7200</w:t>
            </w:r>
          </w:p>
        </w:tc>
        <w:tc>
          <w:tcPr>
            <w:tcW w:w="2365"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2,07</w:t>
            </w:r>
          </w:p>
        </w:tc>
      </w:tr>
      <w:tr w:rsidR="00DA6184" w:rsidRPr="00FF15B0" w:rsidTr="009902F5">
        <w:trPr>
          <w:trHeight w:val="35"/>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6</w:t>
            </w:r>
          </w:p>
        </w:tc>
        <w:tc>
          <w:tcPr>
            <w:tcW w:w="3245"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both"/>
              <w:rPr>
                <w:color w:val="000000" w:themeColor="text1"/>
                <w:sz w:val="21"/>
                <w:szCs w:val="21"/>
              </w:rPr>
            </w:pPr>
            <w:r w:rsidRPr="00FF15B0">
              <w:rPr>
                <w:color w:val="000000" w:themeColor="text1"/>
                <w:sz w:val="21"/>
                <w:szCs w:val="21"/>
              </w:rPr>
              <w:t>PISOS ADJACENTES/CONTÍGUOS ÀS EDIFICAÇÕES</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25194</w:t>
            </w:r>
          </w:p>
        </w:tc>
        <w:tc>
          <w:tcPr>
            <w:tcW w:w="962" w:type="dxa"/>
            <w:tcBorders>
              <w:top w:val="outset" w:sz="6" w:space="0" w:color="auto"/>
              <w:left w:val="outset" w:sz="6" w:space="0" w:color="auto"/>
              <w:bottom w:val="outset" w:sz="6" w:space="0" w:color="auto"/>
              <w:right w:val="outset" w:sz="6" w:space="0" w:color="auto"/>
            </w:tcBorders>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33</w:t>
            </w:r>
          </w:p>
        </w:tc>
        <w:tc>
          <w:tcPr>
            <w:tcW w:w="1387" w:type="dxa"/>
            <w:tcBorders>
              <w:top w:val="outset" w:sz="6" w:space="0" w:color="auto"/>
              <w:left w:val="outset" w:sz="6" w:space="0" w:color="auto"/>
              <w:bottom w:val="outset" w:sz="6" w:space="0" w:color="auto"/>
              <w:right w:val="outset" w:sz="6" w:space="0" w:color="auto"/>
            </w:tcBorders>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396</w:t>
            </w:r>
          </w:p>
        </w:tc>
        <w:tc>
          <w:tcPr>
            <w:tcW w:w="2365"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3,78</w:t>
            </w:r>
          </w:p>
        </w:tc>
      </w:tr>
      <w:tr w:rsidR="00DA6184" w:rsidRPr="00FF15B0" w:rsidTr="009902F5">
        <w:trPr>
          <w:trHeight w:val="35"/>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7</w:t>
            </w:r>
          </w:p>
        </w:tc>
        <w:tc>
          <w:tcPr>
            <w:tcW w:w="3245"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both"/>
              <w:rPr>
                <w:color w:val="000000" w:themeColor="text1"/>
                <w:sz w:val="21"/>
                <w:szCs w:val="21"/>
              </w:rPr>
            </w:pPr>
            <w:r w:rsidRPr="00FF15B0">
              <w:rPr>
                <w:color w:val="000000" w:themeColor="text1"/>
                <w:sz w:val="21"/>
                <w:szCs w:val="21"/>
              </w:rPr>
              <w:t>FACHADA ENVIDRAÇADA</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25194</w:t>
            </w:r>
          </w:p>
        </w:tc>
        <w:tc>
          <w:tcPr>
            <w:tcW w:w="962" w:type="dxa"/>
            <w:tcBorders>
              <w:top w:val="outset" w:sz="6" w:space="0" w:color="auto"/>
              <w:left w:val="outset" w:sz="6" w:space="0" w:color="auto"/>
              <w:bottom w:val="outset" w:sz="6" w:space="0" w:color="auto"/>
              <w:right w:val="outset" w:sz="6" w:space="0" w:color="auto"/>
            </w:tcBorders>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M²</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color w:val="000000" w:themeColor="text1"/>
                <w:sz w:val="21"/>
                <w:szCs w:val="21"/>
              </w:rPr>
            </w:pPr>
            <w:r w:rsidRPr="00FF15B0">
              <w:rPr>
                <w:color w:val="000000" w:themeColor="text1"/>
                <w:sz w:val="21"/>
                <w:szCs w:val="21"/>
              </w:rPr>
              <w:t>368</w:t>
            </w:r>
          </w:p>
        </w:tc>
        <w:tc>
          <w:tcPr>
            <w:tcW w:w="1387" w:type="dxa"/>
            <w:tcBorders>
              <w:top w:val="outset" w:sz="6" w:space="0" w:color="auto"/>
              <w:left w:val="outset" w:sz="6" w:space="0" w:color="auto"/>
              <w:bottom w:val="outset" w:sz="6" w:space="0" w:color="auto"/>
              <w:right w:val="outset" w:sz="6" w:space="0" w:color="auto"/>
            </w:tcBorders>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4416</w:t>
            </w:r>
          </w:p>
        </w:tc>
        <w:tc>
          <w:tcPr>
            <w:tcW w:w="2365" w:type="dxa"/>
            <w:tcBorders>
              <w:top w:val="outset" w:sz="6" w:space="0" w:color="auto"/>
              <w:left w:val="outset" w:sz="6" w:space="0" w:color="auto"/>
              <w:bottom w:val="outset" w:sz="6" w:space="0" w:color="auto"/>
              <w:right w:val="outset" w:sz="6" w:space="0" w:color="auto"/>
            </w:tcBorders>
            <w:shd w:val="clear" w:color="auto" w:fill="auto"/>
            <w:vAlign w:val="center"/>
          </w:tcPr>
          <w:p w:rsidR="009902F5" w:rsidRPr="00FF15B0" w:rsidRDefault="009902F5" w:rsidP="002B38E3">
            <w:pPr>
              <w:pStyle w:val="Corpodetexto"/>
              <w:spacing w:before="235" w:line="276" w:lineRule="auto"/>
              <w:jc w:val="center"/>
              <w:rPr>
                <w:b/>
                <w:color w:val="000000" w:themeColor="text1"/>
                <w:sz w:val="21"/>
                <w:szCs w:val="21"/>
              </w:rPr>
            </w:pPr>
            <w:r w:rsidRPr="00FF15B0">
              <w:rPr>
                <w:b/>
                <w:color w:val="000000" w:themeColor="text1"/>
                <w:sz w:val="21"/>
                <w:szCs w:val="21"/>
              </w:rPr>
              <w:t>5,77</w:t>
            </w:r>
          </w:p>
        </w:tc>
      </w:tr>
    </w:tbl>
    <w:p w:rsidR="006522FB" w:rsidRPr="00FF15B0" w:rsidRDefault="006522FB" w:rsidP="00342F6B">
      <w:pPr>
        <w:pStyle w:val="Corpodetexto"/>
        <w:numPr>
          <w:ilvl w:val="1"/>
          <w:numId w:val="14"/>
        </w:numPr>
        <w:spacing w:before="235" w:line="276" w:lineRule="auto"/>
        <w:ind w:left="0" w:firstLine="0"/>
        <w:jc w:val="both"/>
        <w:rPr>
          <w:color w:val="000000" w:themeColor="text1"/>
          <w:sz w:val="21"/>
          <w:szCs w:val="21"/>
        </w:rPr>
      </w:pPr>
      <w:r w:rsidRPr="00FF15B0">
        <w:rPr>
          <w:color w:val="000000" w:themeColor="text1"/>
          <w:sz w:val="21"/>
          <w:szCs w:val="21"/>
        </w:rPr>
        <w:t>O custo</w:t>
      </w:r>
      <w:r w:rsidR="009D7C81" w:rsidRPr="00FF15B0">
        <w:rPr>
          <w:color w:val="000000" w:themeColor="text1"/>
          <w:sz w:val="21"/>
          <w:szCs w:val="21"/>
        </w:rPr>
        <w:t xml:space="preserve"> estimativa mensal da presente contratação é de </w:t>
      </w:r>
      <w:r w:rsidR="009D7C81" w:rsidRPr="00FF15B0">
        <w:rPr>
          <w:b/>
          <w:color w:val="000000" w:themeColor="text1"/>
          <w:sz w:val="21"/>
          <w:szCs w:val="21"/>
        </w:rPr>
        <w:t xml:space="preserve">R$ </w:t>
      </w:r>
      <w:r w:rsidR="00B525CC" w:rsidRPr="00FF15B0">
        <w:rPr>
          <w:b/>
          <w:color w:val="000000" w:themeColor="text1"/>
          <w:sz w:val="21"/>
          <w:szCs w:val="21"/>
        </w:rPr>
        <w:t>36</w:t>
      </w:r>
      <w:r w:rsidR="00342F6B" w:rsidRPr="00FF15B0">
        <w:rPr>
          <w:b/>
          <w:color w:val="000000" w:themeColor="text1"/>
          <w:sz w:val="21"/>
          <w:szCs w:val="21"/>
        </w:rPr>
        <w:t>.</w:t>
      </w:r>
      <w:r w:rsidR="00F641D9" w:rsidRPr="00FF15B0">
        <w:rPr>
          <w:b/>
          <w:color w:val="000000" w:themeColor="text1"/>
          <w:sz w:val="21"/>
          <w:szCs w:val="21"/>
        </w:rPr>
        <w:t>63</w:t>
      </w:r>
      <w:r w:rsidR="00DA6184" w:rsidRPr="00FF15B0">
        <w:rPr>
          <w:b/>
          <w:color w:val="000000" w:themeColor="text1"/>
          <w:sz w:val="21"/>
          <w:szCs w:val="21"/>
        </w:rPr>
        <w:t>7</w:t>
      </w:r>
      <w:r w:rsidR="009D7C81" w:rsidRPr="00FF15B0">
        <w:rPr>
          <w:b/>
          <w:color w:val="000000" w:themeColor="text1"/>
          <w:sz w:val="21"/>
          <w:szCs w:val="21"/>
        </w:rPr>
        <w:t>,</w:t>
      </w:r>
      <w:r w:rsidR="00DA6184" w:rsidRPr="00FF15B0">
        <w:rPr>
          <w:b/>
          <w:color w:val="000000" w:themeColor="text1"/>
          <w:sz w:val="21"/>
          <w:szCs w:val="21"/>
        </w:rPr>
        <w:t>78</w:t>
      </w:r>
      <w:r w:rsidR="00B525CC" w:rsidRPr="00FF15B0">
        <w:rPr>
          <w:b/>
          <w:color w:val="000000" w:themeColor="text1"/>
          <w:sz w:val="21"/>
          <w:szCs w:val="21"/>
        </w:rPr>
        <w:t xml:space="preserve"> </w:t>
      </w:r>
      <w:r w:rsidR="00342F6B" w:rsidRPr="00FF15B0">
        <w:rPr>
          <w:b/>
          <w:color w:val="000000" w:themeColor="text1"/>
          <w:sz w:val="21"/>
          <w:szCs w:val="21"/>
        </w:rPr>
        <w:t xml:space="preserve">(trinta e </w:t>
      </w:r>
      <w:r w:rsidR="00B525CC" w:rsidRPr="00FF15B0">
        <w:rPr>
          <w:b/>
          <w:color w:val="000000" w:themeColor="text1"/>
          <w:sz w:val="21"/>
          <w:szCs w:val="21"/>
        </w:rPr>
        <w:t>seis</w:t>
      </w:r>
      <w:r w:rsidR="00342F6B" w:rsidRPr="00FF15B0">
        <w:rPr>
          <w:b/>
          <w:color w:val="000000" w:themeColor="text1"/>
          <w:sz w:val="21"/>
          <w:szCs w:val="21"/>
        </w:rPr>
        <w:t xml:space="preserve"> mil, </w:t>
      </w:r>
      <w:r w:rsidR="00B525CC" w:rsidRPr="00FF15B0">
        <w:rPr>
          <w:b/>
          <w:color w:val="000000" w:themeColor="text1"/>
          <w:sz w:val="21"/>
          <w:szCs w:val="21"/>
        </w:rPr>
        <w:t>seiscentos</w:t>
      </w:r>
      <w:r w:rsidR="00342F6B" w:rsidRPr="00FF15B0">
        <w:rPr>
          <w:b/>
          <w:color w:val="000000" w:themeColor="text1"/>
          <w:sz w:val="21"/>
          <w:szCs w:val="21"/>
        </w:rPr>
        <w:t xml:space="preserve"> e </w:t>
      </w:r>
      <w:r w:rsidR="00F641D9" w:rsidRPr="00FF15B0">
        <w:rPr>
          <w:b/>
          <w:color w:val="000000" w:themeColor="text1"/>
          <w:sz w:val="21"/>
          <w:szCs w:val="21"/>
        </w:rPr>
        <w:t>trinta</w:t>
      </w:r>
      <w:r w:rsidR="00B525CC" w:rsidRPr="00FF15B0">
        <w:rPr>
          <w:b/>
          <w:color w:val="000000" w:themeColor="text1"/>
          <w:sz w:val="21"/>
          <w:szCs w:val="21"/>
        </w:rPr>
        <w:t xml:space="preserve"> </w:t>
      </w:r>
      <w:r w:rsidR="00DA6184" w:rsidRPr="00FF15B0">
        <w:rPr>
          <w:b/>
          <w:color w:val="000000" w:themeColor="text1"/>
          <w:sz w:val="21"/>
          <w:szCs w:val="21"/>
        </w:rPr>
        <w:t xml:space="preserve">e sete reais </w:t>
      </w:r>
      <w:r w:rsidR="00342F6B" w:rsidRPr="00FF15B0">
        <w:rPr>
          <w:b/>
          <w:color w:val="000000" w:themeColor="text1"/>
          <w:sz w:val="21"/>
          <w:szCs w:val="21"/>
        </w:rPr>
        <w:t xml:space="preserve">e </w:t>
      </w:r>
      <w:r w:rsidR="00F641D9" w:rsidRPr="00FF15B0">
        <w:rPr>
          <w:b/>
          <w:color w:val="000000" w:themeColor="text1"/>
          <w:sz w:val="21"/>
          <w:szCs w:val="21"/>
        </w:rPr>
        <w:t xml:space="preserve">sessenta e </w:t>
      </w:r>
      <w:r w:rsidR="00A00947" w:rsidRPr="00FF15B0">
        <w:rPr>
          <w:b/>
          <w:color w:val="000000" w:themeColor="text1"/>
          <w:sz w:val="21"/>
          <w:szCs w:val="21"/>
        </w:rPr>
        <w:t>oito</w:t>
      </w:r>
      <w:r w:rsidR="00342F6B" w:rsidRPr="00FF15B0">
        <w:rPr>
          <w:b/>
          <w:color w:val="000000" w:themeColor="text1"/>
          <w:sz w:val="21"/>
          <w:szCs w:val="21"/>
        </w:rPr>
        <w:t xml:space="preserve"> centavos)</w:t>
      </w:r>
      <w:r w:rsidR="00342F6B" w:rsidRPr="00FF15B0">
        <w:rPr>
          <w:color w:val="000000" w:themeColor="text1"/>
          <w:sz w:val="21"/>
          <w:szCs w:val="21"/>
        </w:rPr>
        <w:t xml:space="preserve">, </w:t>
      </w:r>
      <w:r w:rsidRPr="00FF15B0">
        <w:rPr>
          <w:color w:val="000000" w:themeColor="text1"/>
          <w:sz w:val="21"/>
          <w:szCs w:val="21"/>
        </w:rPr>
        <w:t xml:space="preserve"> total</w:t>
      </w:r>
      <w:r w:rsidR="00342F6B" w:rsidRPr="00FF15B0">
        <w:rPr>
          <w:color w:val="000000" w:themeColor="text1"/>
          <w:sz w:val="21"/>
          <w:szCs w:val="21"/>
        </w:rPr>
        <w:t xml:space="preserve">izando o valor gobal de </w:t>
      </w:r>
      <w:r w:rsidRPr="00FF15B0">
        <w:rPr>
          <w:color w:val="000000" w:themeColor="text1"/>
          <w:sz w:val="21"/>
          <w:szCs w:val="21"/>
        </w:rPr>
        <w:t xml:space="preserve"> </w:t>
      </w:r>
      <w:r w:rsidR="00342F6B" w:rsidRPr="00FF15B0">
        <w:rPr>
          <w:b/>
          <w:color w:val="000000" w:themeColor="text1"/>
          <w:sz w:val="21"/>
          <w:szCs w:val="21"/>
        </w:rPr>
        <w:t xml:space="preserve">R$ </w:t>
      </w:r>
      <w:r w:rsidR="00B525CC" w:rsidRPr="00FF15B0">
        <w:rPr>
          <w:b/>
          <w:color w:val="000000" w:themeColor="text1"/>
          <w:sz w:val="21"/>
          <w:szCs w:val="21"/>
        </w:rPr>
        <w:t>439</w:t>
      </w:r>
      <w:r w:rsidR="00D6126E" w:rsidRPr="00FF15B0">
        <w:rPr>
          <w:b/>
          <w:color w:val="000000" w:themeColor="text1"/>
          <w:sz w:val="21"/>
          <w:szCs w:val="21"/>
        </w:rPr>
        <w:t>.</w:t>
      </w:r>
      <w:r w:rsidR="00A00947" w:rsidRPr="00FF15B0">
        <w:rPr>
          <w:b/>
          <w:color w:val="000000" w:themeColor="text1"/>
          <w:sz w:val="21"/>
          <w:szCs w:val="21"/>
        </w:rPr>
        <w:t>653</w:t>
      </w:r>
      <w:r w:rsidR="00D6126E" w:rsidRPr="00FF15B0">
        <w:rPr>
          <w:b/>
          <w:color w:val="000000" w:themeColor="text1"/>
          <w:sz w:val="21"/>
          <w:szCs w:val="21"/>
        </w:rPr>
        <w:t>,</w:t>
      </w:r>
      <w:r w:rsidR="00A00947" w:rsidRPr="00FF15B0">
        <w:rPr>
          <w:b/>
          <w:color w:val="000000" w:themeColor="text1"/>
          <w:sz w:val="21"/>
          <w:szCs w:val="21"/>
        </w:rPr>
        <w:t>36</w:t>
      </w:r>
      <w:r w:rsidR="00342F6B" w:rsidRPr="00FF15B0">
        <w:rPr>
          <w:b/>
          <w:color w:val="000000" w:themeColor="text1"/>
          <w:sz w:val="21"/>
          <w:szCs w:val="21"/>
        </w:rPr>
        <w:t xml:space="preserve"> (</w:t>
      </w:r>
      <w:r w:rsidR="00B525CC" w:rsidRPr="00FF15B0">
        <w:rPr>
          <w:b/>
          <w:color w:val="000000" w:themeColor="text1"/>
          <w:sz w:val="21"/>
          <w:szCs w:val="21"/>
        </w:rPr>
        <w:t>quatrocentos e trinta e nove</w:t>
      </w:r>
      <w:r w:rsidR="00D6126E" w:rsidRPr="00FF15B0">
        <w:rPr>
          <w:b/>
          <w:color w:val="000000" w:themeColor="text1"/>
          <w:sz w:val="21"/>
          <w:szCs w:val="21"/>
        </w:rPr>
        <w:t xml:space="preserve"> </w:t>
      </w:r>
      <w:r w:rsidR="00342F6B" w:rsidRPr="00FF15B0">
        <w:rPr>
          <w:b/>
          <w:color w:val="000000" w:themeColor="text1"/>
          <w:sz w:val="21"/>
          <w:szCs w:val="21"/>
        </w:rPr>
        <w:t xml:space="preserve">mil, </w:t>
      </w:r>
      <w:r w:rsidR="00A00947" w:rsidRPr="00FF15B0">
        <w:rPr>
          <w:b/>
          <w:color w:val="000000" w:themeColor="text1"/>
          <w:sz w:val="21"/>
          <w:szCs w:val="21"/>
        </w:rPr>
        <w:t>seiscentos e cinquenta e três</w:t>
      </w:r>
      <w:r w:rsidR="00F641D9" w:rsidRPr="00FF15B0">
        <w:rPr>
          <w:b/>
          <w:color w:val="000000" w:themeColor="text1"/>
          <w:sz w:val="21"/>
          <w:szCs w:val="21"/>
        </w:rPr>
        <w:t xml:space="preserve"> reais e </w:t>
      </w:r>
      <w:r w:rsidR="00A00947" w:rsidRPr="00FF15B0">
        <w:rPr>
          <w:b/>
          <w:color w:val="000000" w:themeColor="text1"/>
          <w:sz w:val="21"/>
          <w:szCs w:val="21"/>
        </w:rPr>
        <w:t>trinta e seis centavos</w:t>
      </w:r>
      <w:r w:rsidR="00342F6B" w:rsidRPr="00FF15B0">
        <w:rPr>
          <w:b/>
          <w:color w:val="000000" w:themeColor="text1"/>
          <w:sz w:val="21"/>
          <w:szCs w:val="21"/>
        </w:rPr>
        <w:t>)</w:t>
      </w:r>
      <w:r w:rsidR="00342F6B" w:rsidRPr="00FF15B0">
        <w:rPr>
          <w:color w:val="000000" w:themeColor="text1"/>
          <w:sz w:val="21"/>
          <w:szCs w:val="21"/>
        </w:rPr>
        <w:t xml:space="preserve">, para o periodo de </w:t>
      </w:r>
      <w:r w:rsidR="00D6126E" w:rsidRPr="00FF15B0">
        <w:rPr>
          <w:color w:val="000000" w:themeColor="text1"/>
          <w:sz w:val="21"/>
          <w:szCs w:val="21"/>
        </w:rPr>
        <w:t xml:space="preserve">12 </w:t>
      </w:r>
      <w:r w:rsidR="00342F6B" w:rsidRPr="00FF15B0">
        <w:rPr>
          <w:color w:val="000000" w:themeColor="text1"/>
          <w:sz w:val="21"/>
          <w:szCs w:val="21"/>
        </w:rPr>
        <w:t>(</w:t>
      </w:r>
      <w:r w:rsidR="00D6126E" w:rsidRPr="00FF15B0">
        <w:rPr>
          <w:color w:val="000000" w:themeColor="text1"/>
          <w:sz w:val="21"/>
          <w:szCs w:val="21"/>
        </w:rPr>
        <w:t>doze</w:t>
      </w:r>
      <w:r w:rsidR="00342F6B" w:rsidRPr="00FF15B0">
        <w:rPr>
          <w:color w:val="000000" w:themeColor="text1"/>
          <w:sz w:val="21"/>
          <w:szCs w:val="21"/>
        </w:rPr>
        <w:t xml:space="preserve"> meses)</w:t>
      </w:r>
      <w:r w:rsidRPr="00FF15B0">
        <w:rPr>
          <w:color w:val="000000" w:themeColor="text1"/>
          <w:sz w:val="21"/>
          <w:szCs w:val="21"/>
        </w:rPr>
        <w:t>.</w:t>
      </w:r>
    </w:p>
    <w:p w:rsidR="006522FB" w:rsidRPr="00FF15B0" w:rsidRDefault="006522FB" w:rsidP="000A4A33">
      <w:pPr>
        <w:pStyle w:val="Corpodetexto"/>
        <w:numPr>
          <w:ilvl w:val="2"/>
          <w:numId w:val="14"/>
        </w:numPr>
        <w:tabs>
          <w:tab w:val="left" w:pos="993"/>
        </w:tabs>
        <w:spacing w:before="235" w:line="276" w:lineRule="auto"/>
        <w:ind w:left="0" w:firstLine="426"/>
        <w:jc w:val="both"/>
        <w:rPr>
          <w:color w:val="00000A"/>
          <w:sz w:val="21"/>
          <w:szCs w:val="21"/>
        </w:rPr>
      </w:pPr>
      <w:r w:rsidRPr="00FF15B0">
        <w:rPr>
          <w:color w:val="00000A"/>
          <w:sz w:val="21"/>
          <w:szCs w:val="21"/>
        </w:rPr>
        <w:t>Os valores máximos indicados acima consideram apenas as condições ordinárias de contratação, não incluindo necessidades excepcionais na execução do serviço que venham a representar custos adicionais para a contratação.</w:t>
      </w:r>
    </w:p>
    <w:p w:rsidR="004F2ED5" w:rsidRPr="00FF15B0" w:rsidRDefault="004F2ED5" w:rsidP="00FC7870">
      <w:pPr>
        <w:pStyle w:val="Corpodetexto"/>
        <w:spacing w:line="276" w:lineRule="auto"/>
        <w:rPr>
          <w:sz w:val="21"/>
          <w:szCs w:val="21"/>
        </w:rPr>
      </w:pPr>
    </w:p>
    <w:p w:rsidR="004F2ED5" w:rsidRPr="00FF15B0" w:rsidRDefault="009D352C" w:rsidP="00F723E8">
      <w:pPr>
        <w:pStyle w:val="itemnivel1"/>
        <w:numPr>
          <w:ilvl w:val="0"/>
          <w:numId w:val="14"/>
        </w:numPr>
        <w:shd w:val="clear" w:color="auto" w:fill="E6E6E6"/>
        <w:spacing w:before="0" w:beforeAutospacing="0" w:after="0" w:afterAutospacing="0" w:line="276" w:lineRule="auto"/>
        <w:ind w:left="0" w:right="120" w:firstLine="0"/>
        <w:jc w:val="both"/>
        <w:rPr>
          <w:b/>
          <w:bCs/>
          <w:caps/>
          <w:color w:val="000000"/>
          <w:sz w:val="21"/>
          <w:szCs w:val="21"/>
          <w:shd w:val="clear" w:color="auto" w:fill="E6E6E6"/>
        </w:rPr>
      </w:pPr>
      <w:r w:rsidRPr="00FF15B0">
        <w:rPr>
          <w:b/>
          <w:bCs/>
          <w:caps/>
          <w:color w:val="000000"/>
          <w:sz w:val="21"/>
          <w:szCs w:val="21"/>
          <w:shd w:val="clear" w:color="auto" w:fill="E6E6E6"/>
        </w:rPr>
        <w:t>Justificativa para o Parcelamento ou não da Solução</w:t>
      </w:r>
      <w:r w:rsidR="00F723E8" w:rsidRPr="00FF15B0">
        <w:rPr>
          <w:b/>
          <w:bCs/>
          <w:caps/>
          <w:color w:val="000000"/>
          <w:sz w:val="21"/>
          <w:szCs w:val="21"/>
          <w:shd w:val="clear" w:color="auto" w:fill="E6E6E6"/>
        </w:rPr>
        <w:t>:</w:t>
      </w:r>
    </w:p>
    <w:p w:rsidR="00F723E8" w:rsidRPr="00FF15B0" w:rsidRDefault="00F723E8" w:rsidP="00F723E8">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 entendimento comum é que o parcelamento da solução seja a regra para qualquer certame, devendo a licitação ser realizada por item, sempre que o objeto for divisível, desde que se verifique não haver prejuízo para o conjunto da solução ou perda de economia de escala.</w:t>
      </w:r>
    </w:p>
    <w:p w:rsidR="00F723E8" w:rsidRPr="00FF15B0" w:rsidRDefault="00F723E8" w:rsidP="00F723E8">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A contratação dos serviços em um único Grupo,</w:t>
      </w:r>
      <w:r w:rsidR="00995A78" w:rsidRPr="00FF15B0">
        <w:rPr>
          <w:color w:val="00000A"/>
          <w:sz w:val="21"/>
          <w:szCs w:val="21"/>
        </w:rPr>
        <w:t xml:space="preserve"> </w:t>
      </w:r>
      <w:r w:rsidRPr="00FF15B0">
        <w:rPr>
          <w:color w:val="00000A"/>
          <w:sz w:val="21"/>
          <w:szCs w:val="21"/>
        </w:rPr>
        <w:t>sem parcelamento do seu objeto, é a solução que</w:t>
      </w:r>
      <w:r w:rsidR="00286540" w:rsidRPr="00FF15B0">
        <w:rPr>
          <w:color w:val="00000A"/>
          <w:sz w:val="21"/>
          <w:szCs w:val="21"/>
        </w:rPr>
        <w:t xml:space="preserve"> </w:t>
      </w:r>
      <w:r w:rsidRPr="00FF15B0">
        <w:rPr>
          <w:color w:val="00000A"/>
          <w:sz w:val="21"/>
          <w:szCs w:val="21"/>
        </w:rPr>
        <w:t>melhor atende aos interesses e necessidades da Administração no presente caso,</w:t>
      </w:r>
      <w:r w:rsidR="00995A78" w:rsidRPr="00FF15B0">
        <w:rPr>
          <w:color w:val="00000A"/>
          <w:sz w:val="21"/>
          <w:szCs w:val="21"/>
        </w:rPr>
        <w:t xml:space="preserve"> </w:t>
      </w:r>
      <w:r w:rsidRPr="00FF15B0">
        <w:rPr>
          <w:color w:val="00000A"/>
          <w:sz w:val="21"/>
          <w:szCs w:val="21"/>
        </w:rPr>
        <w:t>pelos motivos que seguem:</w:t>
      </w:r>
    </w:p>
    <w:p w:rsidR="00286540" w:rsidRPr="00FF15B0" w:rsidRDefault="00286540" w:rsidP="003F607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Os itens compõe o conjunto de atividades a realização do serviço contratado.</w:t>
      </w:r>
    </w:p>
    <w:p w:rsidR="003F6076" w:rsidRPr="00FF15B0" w:rsidRDefault="00F723E8" w:rsidP="003F607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Não haverá necessidade de gerir mais de um contrato, havendo economia:</w:t>
      </w:r>
    </w:p>
    <w:p w:rsidR="003F6076" w:rsidRPr="00FF15B0" w:rsidRDefault="00F723E8" w:rsidP="000A4A33">
      <w:pPr>
        <w:pStyle w:val="Corpodetexto"/>
        <w:numPr>
          <w:ilvl w:val="2"/>
          <w:numId w:val="14"/>
        </w:numPr>
        <w:tabs>
          <w:tab w:val="left" w:pos="993"/>
        </w:tabs>
        <w:spacing w:before="235" w:line="276" w:lineRule="auto"/>
        <w:ind w:left="142" w:firstLine="284"/>
        <w:jc w:val="both"/>
        <w:rPr>
          <w:color w:val="00000A"/>
          <w:sz w:val="21"/>
          <w:szCs w:val="21"/>
        </w:rPr>
      </w:pPr>
      <w:r w:rsidRPr="00FF15B0">
        <w:rPr>
          <w:color w:val="00000A"/>
          <w:sz w:val="21"/>
          <w:szCs w:val="21"/>
        </w:rPr>
        <w:t>Nos procedimentos da fiscalização de contratos, pois os controles serão exercidos somente</w:t>
      </w:r>
      <w:r w:rsidR="00286540" w:rsidRPr="00FF15B0">
        <w:rPr>
          <w:color w:val="00000A"/>
          <w:sz w:val="21"/>
          <w:szCs w:val="21"/>
        </w:rPr>
        <w:t xml:space="preserve"> </w:t>
      </w:r>
      <w:r w:rsidRPr="00FF15B0">
        <w:rPr>
          <w:color w:val="00000A"/>
          <w:sz w:val="21"/>
          <w:szCs w:val="21"/>
        </w:rPr>
        <w:t>sobre uma empresa, tanto de mão de obra, quanto de materiais e equipamentos;</w:t>
      </w:r>
    </w:p>
    <w:p w:rsidR="003F6076" w:rsidRPr="00FF15B0" w:rsidRDefault="00F723E8" w:rsidP="000A4A33">
      <w:pPr>
        <w:pStyle w:val="Corpodetexto"/>
        <w:numPr>
          <w:ilvl w:val="2"/>
          <w:numId w:val="14"/>
        </w:numPr>
        <w:tabs>
          <w:tab w:val="left" w:pos="993"/>
        </w:tabs>
        <w:spacing w:before="235" w:line="276" w:lineRule="auto"/>
        <w:ind w:left="142" w:firstLine="284"/>
        <w:jc w:val="both"/>
        <w:rPr>
          <w:color w:val="00000A"/>
          <w:sz w:val="21"/>
          <w:szCs w:val="21"/>
        </w:rPr>
      </w:pPr>
      <w:r w:rsidRPr="00FF15B0">
        <w:rPr>
          <w:color w:val="00000A"/>
          <w:sz w:val="21"/>
          <w:szCs w:val="21"/>
        </w:rPr>
        <w:t>De recursos financeiros, pois não serão multiplicadas as publicações dos eventuais resultados</w:t>
      </w:r>
      <w:r w:rsidR="00286540" w:rsidRPr="00FF15B0">
        <w:rPr>
          <w:color w:val="00000A"/>
          <w:sz w:val="21"/>
          <w:szCs w:val="21"/>
        </w:rPr>
        <w:t xml:space="preserve"> </w:t>
      </w:r>
      <w:r w:rsidRPr="00FF15B0">
        <w:rPr>
          <w:color w:val="00000A"/>
          <w:sz w:val="21"/>
          <w:szCs w:val="21"/>
        </w:rPr>
        <w:t>de julgamento da licitação, dos extratos de contrato e termos de aditamento;</w:t>
      </w:r>
    </w:p>
    <w:p w:rsidR="00F723E8" w:rsidRPr="00FF15B0" w:rsidRDefault="00F723E8" w:rsidP="000A4A33">
      <w:pPr>
        <w:pStyle w:val="Corpodetexto"/>
        <w:numPr>
          <w:ilvl w:val="2"/>
          <w:numId w:val="14"/>
        </w:numPr>
        <w:tabs>
          <w:tab w:val="left" w:pos="993"/>
        </w:tabs>
        <w:spacing w:before="235" w:line="276" w:lineRule="auto"/>
        <w:ind w:left="142" w:firstLine="284"/>
        <w:jc w:val="both"/>
        <w:rPr>
          <w:color w:val="00000A"/>
          <w:sz w:val="21"/>
          <w:szCs w:val="21"/>
        </w:rPr>
      </w:pPr>
      <w:r w:rsidRPr="00FF15B0">
        <w:rPr>
          <w:color w:val="00000A"/>
          <w:sz w:val="21"/>
          <w:szCs w:val="21"/>
        </w:rPr>
        <w:t>De recursos humanos, visto que tanto a equipe que processará a licitação, como a assessoria</w:t>
      </w:r>
      <w:r w:rsidR="00286540" w:rsidRPr="00FF15B0">
        <w:rPr>
          <w:color w:val="00000A"/>
          <w:sz w:val="21"/>
          <w:szCs w:val="21"/>
        </w:rPr>
        <w:t xml:space="preserve"> </w:t>
      </w:r>
      <w:r w:rsidRPr="00FF15B0">
        <w:rPr>
          <w:color w:val="00000A"/>
          <w:sz w:val="21"/>
          <w:szCs w:val="21"/>
        </w:rPr>
        <w:t>jurídica e a equipe de fiscalização, concentrarão suas ações em um único procedimento de contratação. Uma vez realizado tal procedimento, as equipes estarão liberadas para redirecionar seus esforços à realização de outras atividades</w:t>
      </w:r>
      <w:r w:rsidR="003F6076" w:rsidRPr="00FF15B0">
        <w:rPr>
          <w:color w:val="00000A"/>
          <w:sz w:val="21"/>
          <w:szCs w:val="21"/>
        </w:rPr>
        <w:t>; e</w:t>
      </w:r>
    </w:p>
    <w:p w:rsidR="003F6076" w:rsidRPr="00FF15B0" w:rsidRDefault="003F6076" w:rsidP="00286540">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Ganho de e</w:t>
      </w:r>
      <w:r w:rsidR="00995A78" w:rsidRPr="00FF15B0">
        <w:rPr>
          <w:color w:val="00000A"/>
          <w:sz w:val="21"/>
          <w:szCs w:val="21"/>
        </w:rPr>
        <w:t>scala na aquisição dos materiais</w:t>
      </w:r>
      <w:r w:rsidRPr="00FF15B0">
        <w:rPr>
          <w:color w:val="00000A"/>
          <w:sz w:val="21"/>
          <w:szCs w:val="21"/>
        </w:rPr>
        <w:t xml:space="preserve"> e equipamentos, realizados por empresa do ramo com a expertise e volume para superiores ao da Administração.</w:t>
      </w:r>
    </w:p>
    <w:p w:rsidR="003F6076" w:rsidRPr="00FF15B0" w:rsidRDefault="003F6076" w:rsidP="000A4A33">
      <w:pPr>
        <w:pStyle w:val="Corpodetexto"/>
        <w:tabs>
          <w:tab w:val="left" w:pos="993"/>
        </w:tabs>
        <w:spacing w:before="235" w:line="276" w:lineRule="auto"/>
        <w:jc w:val="both"/>
        <w:rPr>
          <w:color w:val="00000A"/>
          <w:sz w:val="21"/>
          <w:szCs w:val="21"/>
        </w:rPr>
      </w:pPr>
    </w:p>
    <w:p w:rsidR="004F2ED5" w:rsidRPr="00FF15B0" w:rsidRDefault="009D352C" w:rsidP="003F6076">
      <w:pPr>
        <w:pStyle w:val="itemnivel1"/>
        <w:numPr>
          <w:ilvl w:val="0"/>
          <w:numId w:val="14"/>
        </w:numPr>
        <w:shd w:val="clear" w:color="auto" w:fill="E6E6E6"/>
        <w:spacing w:before="0" w:beforeAutospacing="0" w:after="0" w:afterAutospacing="0" w:line="276" w:lineRule="auto"/>
        <w:ind w:left="0" w:right="120" w:firstLine="0"/>
        <w:jc w:val="both"/>
        <w:rPr>
          <w:b/>
          <w:bCs/>
          <w:caps/>
          <w:color w:val="000000"/>
          <w:sz w:val="21"/>
          <w:szCs w:val="21"/>
          <w:shd w:val="clear" w:color="auto" w:fill="E6E6E6"/>
        </w:rPr>
      </w:pPr>
      <w:r w:rsidRPr="00FF15B0">
        <w:rPr>
          <w:b/>
          <w:bCs/>
          <w:caps/>
          <w:color w:val="000000"/>
          <w:sz w:val="21"/>
          <w:szCs w:val="21"/>
          <w:shd w:val="clear" w:color="auto" w:fill="E6E6E6"/>
        </w:rPr>
        <w:t>Contratações Correlatas e/ou Interdependentes</w:t>
      </w:r>
      <w:r w:rsidR="00A07246" w:rsidRPr="00FF15B0">
        <w:rPr>
          <w:b/>
          <w:bCs/>
          <w:caps/>
          <w:color w:val="000000"/>
          <w:sz w:val="21"/>
          <w:szCs w:val="21"/>
          <w:shd w:val="clear" w:color="auto" w:fill="E6E6E6"/>
        </w:rPr>
        <w:t>:</w:t>
      </w:r>
    </w:p>
    <w:p w:rsidR="003F6076" w:rsidRPr="00FF15B0" w:rsidRDefault="003F6076" w:rsidP="003F607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No escopo desta pretensa contratação, não se faz necessário proceder a outras contratações com empresas diversas para atingir o fim almejado. A futura contratada deverá ter capacidade de fornecer a mão de obra qualificada, o material e equipamentos a serem utilizados, e desenvolver uma política sustentável e responsável.</w:t>
      </w:r>
    </w:p>
    <w:p w:rsidR="003F6076" w:rsidRPr="00FF15B0" w:rsidRDefault="003F6076" w:rsidP="003F607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Como o serviço de limpeza e conservação já é prestado no âmbito deste Comando, a pretensa contratação terá a função de atender a estrutura já definida.</w:t>
      </w:r>
    </w:p>
    <w:p w:rsidR="003F6076" w:rsidRPr="00FF15B0" w:rsidRDefault="003F6076" w:rsidP="003F6076">
      <w:pPr>
        <w:pStyle w:val="Corpodetexto"/>
        <w:spacing w:before="235" w:line="276" w:lineRule="auto"/>
        <w:jc w:val="both"/>
        <w:rPr>
          <w:color w:val="00000A"/>
          <w:sz w:val="21"/>
          <w:szCs w:val="21"/>
        </w:rPr>
      </w:pPr>
    </w:p>
    <w:p w:rsidR="004F2ED5" w:rsidRPr="00FF15B0" w:rsidRDefault="009D352C" w:rsidP="003F6076">
      <w:pPr>
        <w:pStyle w:val="itemnivel1"/>
        <w:numPr>
          <w:ilvl w:val="0"/>
          <w:numId w:val="14"/>
        </w:numPr>
        <w:shd w:val="clear" w:color="auto" w:fill="E6E6E6"/>
        <w:spacing w:before="0" w:beforeAutospacing="0" w:after="0" w:afterAutospacing="0" w:line="276" w:lineRule="auto"/>
        <w:ind w:left="0" w:right="120" w:firstLine="0"/>
        <w:jc w:val="both"/>
        <w:rPr>
          <w:b/>
          <w:bCs/>
          <w:caps/>
          <w:color w:val="000000"/>
          <w:sz w:val="21"/>
          <w:szCs w:val="21"/>
          <w:shd w:val="clear" w:color="auto" w:fill="E6E6E6"/>
        </w:rPr>
      </w:pPr>
      <w:r w:rsidRPr="00FF15B0">
        <w:rPr>
          <w:b/>
          <w:bCs/>
          <w:caps/>
          <w:color w:val="000000"/>
          <w:sz w:val="21"/>
          <w:szCs w:val="21"/>
          <w:shd w:val="clear" w:color="auto" w:fill="E6E6E6"/>
        </w:rPr>
        <w:t>Alinhamento entre a Contratação e o Planejamento</w:t>
      </w:r>
      <w:r w:rsidR="00A07246" w:rsidRPr="00FF15B0">
        <w:rPr>
          <w:b/>
          <w:bCs/>
          <w:caps/>
          <w:color w:val="000000"/>
          <w:sz w:val="21"/>
          <w:szCs w:val="21"/>
          <w:shd w:val="clear" w:color="auto" w:fill="E6E6E6"/>
        </w:rPr>
        <w:t>:</w:t>
      </w:r>
      <w:r w:rsidR="002B38E3" w:rsidRPr="00FF15B0">
        <w:rPr>
          <w:b/>
          <w:bCs/>
          <w:caps/>
          <w:color w:val="000000"/>
          <w:sz w:val="21"/>
          <w:szCs w:val="21"/>
          <w:shd w:val="clear" w:color="auto" w:fill="E6E6E6"/>
        </w:rPr>
        <w:t>600</w:t>
      </w:r>
    </w:p>
    <w:p w:rsidR="004F2ED5" w:rsidRPr="00FF15B0" w:rsidRDefault="009D352C" w:rsidP="003F607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A contratação em tela alinha-se ao planejamento estratégico organizacional, ao ponto que, ao deixar-se de empregar integrantes das Organizações Militares Diretamente Subordinadas (OMDS) mantém-se o foco na atividade finalística, tendo a terceirização da limpeza do Cmdo 1ª DE como solução para a manutenção e asseio das instalações, mantendo a salubridade e qualidade dos espaços comuns e não atribulando a tropa com atividades secundárias que possam dificultar, atrasar ou mesmo interferir de forma contundente as atividades operacionais e de instrução.</w:t>
      </w:r>
    </w:p>
    <w:p w:rsidR="004F2ED5" w:rsidRPr="00FF15B0" w:rsidRDefault="009D352C" w:rsidP="003F607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 xml:space="preserve"> A referida prestação do serviço está alinhada com Plano de Gestão do Cmdo 1ª DE, uma vez que compreende fortalecer a dimensão humana, estando presente na área de atuação do pessoal (Família Militar, Saúde e Pessoal).</w:t>
      </w:r>
    </w:p>
    <w:p w:rsidR="003F6076" w:rsidRPr="00FF15B0" w:rsidRDefault="003F6076" w:rsidP="003F6076">
      <w:pPr>
        <w:pStyle w:val="Corpodetexto"/>
        <w:spacing w:before="235" w:line="276" w:lineRule="auto"/>
        <w:jc w:val="both"/>
        <w:rPr>
          <w:color w:val="00000A"/>
          <w:sz w:val="21"/>
          <w:szCs w:val="21"/>
        </w:rPr>
      </w:pPr>
    </w:p>
    <w:p w:rsidR="004F2ED5" w:rsidRPr="00FF15B0" w:rsidRDefault="009D352C" w:rsidP="003F6076">
      <w:pPr>
        <w:pStyle w:val="itemnivel1"/>
        <w:numPr>
          <w:ilvl w:val="0"/>
          <w:numId w:val="14"/>
        </w:numPr>
        <w:shd w:val="clear" w:color="auto" w:fill="E6E6E6"/>
        <w:spacing w:before="0" w:beforeAutospacing="0" w:after="0" w:afterAutospacing="0" w:line="276" w:lineRule="auto"/>
        <w:ind w:left="0" w:right="120" w:firstLine="0"/>
        <w:jc w:val="both"/>
        <w:rPr>
          <w:b/>
          <w:bCs/>
          <w:caps/>
          <w:color w:val="000000"/>
          <w:sz w:val="21"/>
          <w:szCs w:val="21"/>
          <w:shd w:val="clear" w:color="auto" w:fill="E6E6E6"/>
        </w:rPr>
      </w:pPr>
      <w:r w:rsidRPr="00FF15B0">
        <w:rPr>
          <w:b/>
          <w:bCs/>
          <w:caps/>
          <w:color w:val="000000"/>
          <w:sz w:val="21"/>
          <w:szCs w:val="21"/>
          <w:shd w:val="clear" w:color="auto" w:fill="E6E6E6"/>
        </w:rPr>
        <w:t>Benefícios a serem alcançados com a contratação</w:t>
      </w:r>
      <w:r w:rsidR="00A07246" w:rsidRPr="00FF15B0">
        <w:rPr>
          <w:b/>
          <w:bCs/>
          <w:caps/>
          <w:color w:val="000000"/>
          <w:sz w:val="21"/>
          <w:szCs w:val="21"/>
          <w:shd w:val="clear" w:color="auto" w:fill="E6E6E6"/>
        </w:rPr>
        <w:t>:</w:t>
      </w:r>
    </w:p>
    <w:p w:rsidR="004F2ED5" w:rsidRPr="00FF15B0" w:rsidRDefault="009D352C" w:rsidP="00A0724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Conforme exposto em tópicos anteriores, a escolha pela solução da aquisição dá-se em razão de maior eficiência e economicidade, bem como melhor aproveitamento de recursos materiais e financeiros disponíveis: execução de um pregão para fins de contratação de serviços de limpeza, higienização, desinfecção e manutenção das áreas internas do Cmdo 1ª DE, visando proporcionar o bem-estar e o conforto dos militares, servidores civis, autoridades, visitantes e usuários destas instalações.</w:t>
      </w:r>
    </w:p>
    <w:p w:rsidR="004F2ED5" w:rsidRPr="00FF15B0" w:rsidRDefault="009D352C" w:rsidP="00A0724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 Comando da 1ª Divisão de Exército não possui integrantes mão de obra para arcar com a manutenção de suas instalações, optando por muitas das vezes, lançar mão de efetivos de suas Organizações Militares Subordinadas, que estão diretamente atarefadas com as atividades finalísticas deste Grande Comando Operacional.</w:t>
      </w:r>
    </w:p>
    <w:p w:rsidR="004F2ED5" w:rsidRPr="00FF15B0" w:rsidRDefault="009D352C" w:rsidP="00A0724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A presente contratação facilitará a coordenação das atividades administrativas e tem como fulcro principal manter a tropa  focada na atividade fim, gerando economia dos recursos humanos e consequente alcance dos objetivos estratégicos elencados no Plano de Gestão do Cmdo 1ª DE, extraídos para o presente estudo preliminar.</w:t>
      </w:r>
    </w:p>
    <w:p w:rsidR="00A07246" w:rsidRPr="00FF15B0" w:rsidRDefault="00A07246" w:rsidP="00A0724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Além do mencionado acima, os benefícios diretos e indiretos com o advento da nova contratação serão muito superiores ao atualmente existente, que está sendo prestado, tanto em termos de economicidade, eficácia e eficiência, com impactos ambientais positivos (visto que será implementado algumas atribuições de combate ao desperdício de água e de energia elétrica), garantindo-se a melhoria na qualidade dos serviços prestados à sociedade.</w:t>
      </w:r>
    </w:p>
    <w:p w:rsidR="00A07246" w:rsidRPr="00FF15B0" w:rsidRDefault="00A07246" w:rsidP="00A0724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A contratada deverá, ainda:</w:t>
      </w:r>
    </w:p>
    <w:p w:rsidR="00A07246" w:rsidRPr="00FF15B0" w:rsidRDefault="00A07246" w:rsidP="003C4521">
      <w:pPr>
        <w:pStyle w:val="Corpodetexto"/>
        <w:numPr>
          <w:ilvl w:val="2"/>
          <w:numId w:val="14"/>
        </w:numPr>
        <w:tabs>
          <w:tab w:val="left" w:pos="993"/>
          <w:tab w:val="left" w:pos="1134"/>
        </w:tabs>
        <w:spacing w:before="235" w:line="276" w:lineRule="auto"/>
        <w:ind w:left="0" w:firstLine="426"/>
        <w:jc w:val="both"/>
        <w:rPr>
          <w:color w:val="00000A"/>
          <w:sz w:val="21"/>
          <w:szCs w:val="21"/>
        </w:rPr>
      </w:pPr>
      <w:r w:rsidRPr="00FF15B0">
        <w:rPr>
          <w:color w:val="00000A"/>
          <w:sz w:val="21"/>
          <w:szCs w:val="21"/>
        </w:rPr>
        <w:t>Adotar práticas de gestão que garantam os direitos trabalhistas e o atendimento às normas internas e de segurança e medicina do trabalho para seus empregados;</w:t>
      </w:r>
    </w:p>
    <w:p w:rsidR="00A07246" w:rsidRPr="00FF15B0" w:rsidRDefault="00A07246" w:rsidP="003C4521">
      <w:pPr>
        <w:pStyle w:val="Corpodetexto"/>
        <w:numPr>
          <w:ilvl w:val="2"/>
          <w:numId w:val="14"/>
        </w:numPr>
        <w:tabs>
          <w:tab w:val="left" w:pos="993"/>
          <w:tab w:val="left" w:pos="1134"/>
        </w:tabs>
        <w:spacing w:before="235" w:line="276" w:lineRule="auto"/>
        <w:ind w:left="0" w:firstLine="426"/>
        <w:jc w:val="both"/>
        <w:rPr>
          <w:color w:val="00000A"/>
          <w:sz w:val="21"/>
          <w:szCs w:val="21"/>
        </w:rPr>
      </w:pPr>
      <w:r w:rsidRPr="00FF15B0">
        <w:rPr>
          <w:color w:val="00000A"/>
          <w:sz w:val="21"/>
          <w:szCs w:val="21"/>
        </w:rPr>
        <w:t>Orientar sobre o cumprimento, por parte dos seus empregados, das Normas Internas e de Segurança e Medicina do Trabalho, tais como o uso de Equipamentos de proteção individual, cuidados com o manuseio de substâncias tóxicas e nocivas à saúde, bem como zelar pela segurança e pela saúde dos usuários e da circunvizinhança como o meio ambiente;</w:t>
      </w:r>
    </w:p>
    <w:p w:rsidR="00A07246" w:rsidRPr="00FF15B0" w:rsidRDefault="00A07246" w:rsidP="003C4521">
      <w:pPr>
        <w:pStyle w:val="Corpodetexto"/>
        <w:numPr>
          <w:ilvl w:val="2"/>
          <w:numId w:val="14"/>
        </w:numPr>
        <w:tabs>
          <w:tab w:val="left" w:pos="993"/>
          <w:tab w:val="left" w:pos="1134"/>
        </w:tabs>
        <w:spacing w:before="235" w:line="276" w:lineRule="auto"/>
        <w:ind w:left="0" w:firstLine="426"/>
        <w:jc w:val="both"/>
        <w:rPr>
          <w:color w:val="00000A"/>
          <w:sz w:val="21"/>
          <w:szCs w:val="21"/>
        </w:rPr>
      </w:pPr>
      <w:r w:rsidRPr="00FF15B0">
        <w:rPr>
          <w:color w:val="00000A"/>
          <w:sz w:val="21"/>
          <w:szCs w:val="21"/>
        </w:rPr>
        <w:t>Destinar de forma ambientalmente adequada todos os materiais e equipamentos que foram utilizados na prestação dos serviços;</w:t>
      </w:r>
    </w:p>
    <w:p w:rsidR="00A07246" w:rsidRPr="00FF15B0" w:rsidRDefault="00A07246" w:rsidP="003C4521">
      <w:pPr>
        <w:pStyle w:val="Corpodetexto"/>
        <w:numPr>
          <w:ilvl w:val="2"/>
          <w:numId w:val="14"/>
        </w:numPr>
        <w:tabs>
          <w:tab w:val="left" w:pos="993"/>
          <w:tab w:val="left" w:pos="1134"/>
        </w:tabs>
        <w:spacing w:before="235" w:line="276" w:lineRule="auto"/>
        <w:ind w:left="0" w:firstLine="426"/>
        <w:jc w:val="both"/>
        <w:rPr>
          <w:color w:val="00000A"/>
          <w:sz w:val="21"/>
          <w:szCs w:val="21"/>
        </w:rPr>
      </w:pPr>
      <w:r w:rsidRPr="00FF15B0">
        <w:rPr>
          <w:color w:val="00000A"/>
          <w:sz w:val="21"/>
          <w:szCs w:val="21"/>
        </w:rPr>
        <w:t>Conduzir suas ações em conformidade com os requisitos legais e regulamentos aplicáveis, observando também a legislação ambiental para a prevenção de adversidades ao meio ambiente e à saúde dos trabalhadores envolvidos na prestação dos serviços.</w:t>
      </w:r>
    </w:p>
    <w:p w:rsidR="004F2ED5" w:rsidRPr="00FF15B0" w:rsidRDefault="004F2ED5" w:rsidP="00A07246">
      <w:pPr>
        <w:pStyle w:val="Corpodetexto"/>
        <w:spacing w:before="235" w:line="276" w:lineRule="auto"/>
        <w:jc w:val="both"/>
        <w:rPr>
          <w:color w:val="00000A"/>
          <w:sz w:val="21"/>
          <w:szCs w:val="21"/>
        </w:rPr>
      </w:pPr>
    </w:p>
    <w:p w:rsidR="004F2ED5" w:rsidRPr="00FF15B0" w:rsidRDefault="009D352C" w:rsidP="00A07246">
      <w:pPr>
        <w:pStyle w:val="itemnivel1"/>
        <w:numPr>
          <w:ilvl w:val="0"/>
          <w:numId w:val="14"/>
        </w:numPr>
        <w:shd w:val="clear" w:color="auto" w:fill="E6E6E6"/>
        <w:spacing w:before="0" w:beforeAutospacing="0" w:after="0" w:afterAutospacing="0" w:line="276" w:lineRule="auto"/>
        <w:ind w:left="0" w:right="120" w:firstLine="0"/>
        <w:jc w:val="both"/>
        <w:rPr>
          <w:b/>
          <w:bCs/>
          <w:caps/>
          <w:color w:val="000000"/>
          <w:sz w:val="21"/>
          <w:szCs w:val="21"/>
          <w:shd w:val="clear" w:color="auto" w:fill="E6E6E6"/>
        </w:rPr>
      </w:pPr>
      <w:r w:rsidRPr="00FF15B0">
        <w:rPr>
          <w:b/>
          <w:bCs/>
          <w:caps/>
          <w:color w:val="000000"/>
          <w:sz w:val="21"/>
          <w:szCs w:val="21"/>
          <w:shd w:val="clear" w:color="auto" w:fill="E6E6E6"/>
        </w:rPr>
        <w:t>Providências a serem Adotadas</w:t>
      </w:r>
      <w:r w:rsidR="00A07246" w:rsidRPr="00FF15B0">
        <w:rPr>
          <w:b/>
          <w:bCs/>
          <w:caps/>
          <w:color w:val="000000"/>
          <w:sz w:val="21"/>
          <w:szCs w:val="21"/>
          <w:shd w:val="clear" w:color="auto" w:fill="E6E6E6"/>
        </w:rPr>
        <w:t>:</w:t>
      </w:r>
    </w:p>
    <w:p w:rsidR="00A07246" w:rsidRPr="00FF15B0" w:rsidRDefault="00A07246" w:rsidP="0038408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Os servidores indicados para compor a Equipe de Planejamento possuem ampla experiência em suas respectivas áreas de atribuição, incluindo o futuro fiscal de contrato, sendo dispensável, a priori, a necessidade de capacitação desses servidores.</w:t>
      </w:r>
    </w:p>
    <w:p w:rsidR="00A07246" w:rsidRPr="00FF15B0" w:rsidRDefault="00A07246" w:rsidP="0038408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Como o serviço de limpeza e conservação já é prestado, tendo a presente contratação a função apenas de substituir o atual contrato, a estrutura oferecida pelo Comando já se encontra adequada.</w:t>
      </w:r>
    </w:p>
    <w:p w:rsidR="00A07246" w:rsidRPr="00FF15B0" w:rsidRDefault="00A07246" w:rsidP="00384086">
      <w:pPr>
        <w:pStyle w:val="Corpodetexto"/>
        <w:spacing w:before="235" w:line="276" w:lineRule="auto"/>
        <w:jc w:val="both"/>
        <w:rPr>
          <w:color w:val="00000A"/>
          <w:sz w:val="21"/>
          <w:szCs w:val="21"/>
        </w:rPr>
      </w:pPr>
    </w:p>
    <w:p w:rsidR="00384086" w:rsidRPr="00FF15B0" w:rsidRDefault="00384086" w:rsidP="00384086">
      <w:pPr>
        <w:pStyle w:val="itemnivel1"/>
        <w:numPr>
          <w:ilvl w:val="0"/>
          <w:numId w:val="14"/>
        </w:numPr>
        <w:shd w:val="clear" w:color="auto" w:fill="E6E6E6"/>
        <w:spacing w:before="0" w:beforeAutospacing="0" w:after="0" w:afterAutospacing="0" w:line="276" w:lineRule="auto"/>
        <w:ind w:left="0" w:right="120" w:firstLine="0"/>
        <w:jc w:val="both"/>
        <w:rPr>
          <w:b/>
          <w:bCs/>
          <w:caps/>
          <w:color w:val="000000"/>
          <w:sz w:val="21"/>
          <w:szCs w:val="21"/>
          <w:shd w:val="clear" w:color="auto" w:fill="E6E6E6"/>
        </w:rPr>
      </w:pPr>
      <w:r w:rsidRPr="00FF15B0">
        <w:rPr>
          <w:b/>
          <w:bCs/>
          <w:caps/>
          <w:color w:val="000000"/>
          <w:sz w:val="21"/>
          <w:szCs w:val="21"/>
          <w:shd w:val="clear" w:color="auto" w:fill="E6E6E6"/>
        </w:rPr>
        <w:t>POSSÍVEIS IMPACTOS AMBIENTAIS:</w:t>
      </w:r>
    </w:p>
    <w:p w:rsidR="00DB442D" w:rsidRPr="00FF15B0" w:rsidRDefault="00DB442D" w:rsidP="00DB442D">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Licitação sustentável é a licitação que integra considerações socioambientais em todas as suas fases com o objetivo de reduzir impactos negativos sobre o meio ambiente e, via de consequência, aos direitos humanos. A licitação sustentável não está delimitada pelo procedimento licitatório em si, mas perpassa todas as fases da contratação pública, desde o planejamento até a fiscalização da execução dos contratos e a gestão dos resíduos.</w:t>
      </w:r>
    </w:p>
    <w:p w:rsidR="00DB442D" w:rsidRPr="00FF15B0" w:rsidRDefault="00DB442D" w:rsidP="00DB442D">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O art. 2º do Decreto nº 7.746, de 2012 foi alterado pelo Decreto nº 9.178, de 2017, deixando clara a necessidade de justificativa por parte do gestor quanto à adequação das especificações do objeto da contratação e das obrigações da contratada aos critérios e às práticas de sustentabilidade exigidos no instrumento convocatório. Ao mesmo tempo em que determina a adoção de critérios e práticas sustentáveis nos instrumentos convocatórios, exige também a justificativa quanto à adequação da especificação do objeto da contratação e das obrigações da contratada aos critérios e às práticas de sustentabilidade, exigindo, por fim, que seja sempre resguardado o caráter competitivo do certame.</w:t>
      </w:r>
    </w:p>
    <w:p w:rsidR="00DB442D" w:rsidRPr="00FF15B0" w:rsidRDefault="00DB442D" w:rsidP="00DB442D">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Assim sendo, conforme disposto no Art. 5º da IN/SLTI/MPOG nº 01, de 19 de janeiro de 2010, que dispõe sobre os critérios de sustentabilidade ambiental na aquisição de bens pela Administração Pública Federal Direta, os fornecedores deverão obedecer, sob pena de não aceitação do objeto, aos seguintes aspectos:</w:t>
      </w:r>
    </w:p>
    <w:p w:rsidR="00DB442D" w:rsidRPr="00FF15B0" w:rsidRDefault="00DB442D" w:rsidP="00613DF5">
      <w:pPr>
        <w:pStyle w:val="Corpodetexto"/>
        <w:numPr>
          <w:ilvl w:val="2"/>
          <w:numId w:val="14"/>
        </w:numPr>
        <w:spacing w:before="235" w:line="276" w:lineRule="auto"/>
        <w:ind w:left="0" w:firstLine="567"/>
        <w:jc w:val="both"/>
        <w:rPr>
          <w:color w:val="00000A"/>
          <w:sz w:val="21"/>
          <w:szCs w:val="21"/>
        </w:rPr>
      </w:pPr>
      <w:r w:rsidRPr="00FF15B0">
        <w:rPr>
          <w:color w:val="00000A"/>
          <w:sz w:val="21"/>
          <w:szCs w:val="21"/>
        </w:rPr>
        <w:t>Fornecimento e uso de produtos e serviços sustentáveis, utilizando-se de produtos com menor impacto ambiental possível;</w:t>
      </w:r>
    </w:p>
    <w:p w:rsidR="00DB442D" w:rsidRPr="00FF15B0" w:rsidRDefault="00DB442D" w:rsidP="00613DF5">
      <w:pPr>
        <w:pStyle w:val="Corpodetexto"/>
        <w:numPr>
          <w:ilvl w:val="2"/>
          <w:numId w:val="14"/>
        </w:numPr>
        <w:spacing w:before="235" w:line="276" w:lineRule="auto"/>
        <w:ind w:left="0" w:firstLine="567"/>
        <w:jc w:val="both"/>
        <w:rPr>
          <w:color w:val="00000A"/>
          <w:sz w:val="21"/>
          <w:szCs w:val="21"/>
        </w:rPr>
      </w:pPr>
      <w:r w:rsidRPr="00FF15B0">
        <w:rPr>
          <w:color w:val="00000A"/>
          <w:sz w:val="21"/>
          <w:szCs w:val="21"/>
        </w:rPr>
        <w:t>Uso racional dos produtos de aplicação na manutenção em geral, minimizando a poluição e; baixo impacto sobre recursos naturais, adotando-se medidas para evitar o desperdício de água tratada, conforme instituído no Decreto nº 48.138, de 8 de outubro de 2003;</w:t>
      </w:r>
    </w:p>
    <w:p w:rsidR="00DB442D" w:rsidRPr="00FF15B0" w:rsidRDefault="00DB442D" w:rsidP="00613DF5">
      <w:pPr>
        <w:pStyle w:val="Corpodetexto"/>
        <w:numPr>
          <w:ilvl w:val="2"/>
          <w:numId w:val="14"/>
        </w:numPr>
        <w:spacing w:before="235" w:line="276" w:lineRule="auto"/>
        <w:ind w:left="0" w:firstLine="567"/>
        <w:jc w:val="both"/>
        <w:rPr>
          <w:color w:val="00000A"/>
          <w:sz w:val="21"/>
          <w:szCs w:val="21"/>
        </w:rPr>
      </w:pPr>
      <w:r w:rsidRPr="00FF15B0">
        <w:rPr>
          <w:color w:val="00000A"/>
          <w:sz w:val="21"/>
          <w:szCs w:val="21"/>
        </w:rPr>
        <w:t>Preferencialmente, emprego da mão de obra local;</w:t>
      </w:r>
    </w:p>
    <w:p w:rsidR="00DB442D" w:rsidRPr="00FF15B0" w:rsidRDefault="00DB442D" w:rsidP="00613DF5">
      <w:pPr>
        <w:pStyle w:val="Corpodetexto"/>
        <w:numPr>
          <w:ilvl w:val="2"/>
          <w:numId w:val="14"/>
        </w:numPr>
        <w:spacing w:before="235" w:line="276" w:lineRule="auto"/>
        <w:ind w:left="0" w:firstLine="567"/>
        <w:jc w:val="both"/>
        <w:rPr>
          <w:color w:val="00000A"/>
          <w:sz w:val="21"/>
          <w:szCs w:val="21"/>
        </w:rPr>
      </w:pPr>
      <w:r w:rsidRPr="00FF15B0">
        <w:rPr>
          <w:color w:val="00000A"/>
          <w:sz w:val="21"/>
          <w:szCs w:val="21"/>
        </w:rPr>
        <w:t>Uso de produtos que reduzam a pressão sobre os recursos naturais;</w:t>
      </w:r>
    </w:p>
    <w:p w:rsidR="00DB442D" w:rsidRPr="00FF15B0" w:rsidRDefault="00DB442D" w:rsidP="00613DF5">
      <w:pPr>
        <w:pStyle w:val="Corpodetexto"/>
        <w:numPr>
          <w:ilvl w:val="2"/>
          <w:numId w:val="14"/>
        </w:numPr>
        <w:spacing w:before="235" w:line="276" w:lineRule="auto"/>
        <w:ind w:left="0" w:firstLine="567"/>
        <w:jc w:val="both"/>
        <w:rPr>
          <w:color w:val="00000A"/>
          <w:sz w:val="21"/>
          <w:szCs w:val="21"/>
        </w:rPr>
      </w:pPr>
      <w:r w:rsidRPr="00FF15B0">
        <w:rPr>
          <w:color w:val="00000A"/>
          <w:sz w:val="21"/>
          <w:szCs w:val="21"/>
        </w:rPr>
        <w:t>Realize a capacitação de servidores para atuarem na contratação e fiscalização dos serviços de acordo com as especificidades do objeto a ser contratado;</w:t>
      </w:r>
    </w:p>
    <w:p w:rsidR="00DB442D" w:rsidRPr="00FF15B0" w:rsidRDefault="00DB442D" w:rsidP="00613DF5">
      <w:pPr>
        <w:pStyle w:val="Corpodetexto"/>
        <w:numPr>
          <w:ilvl w:val="2"/>
          <w:numId w:val="14"/>
        </w:numPr>
        <w:spacing w:before="235" w:line="276" w:lineRule="auto"/>
        <w:ind w:left="0" w:firstLine="567"/>
        <w:jc w:val="both"/>
        <w:rPr>
          <w:color w:val="00000A"/>
          <w:sz w:val="21"/>
          <w:szCs w:val="21"/>
        </w:rPr>
      </w:pPr>
      <w:r w:rsidRPr="00FF15B0">
        <w:rPr>
          <w:color w:val="00000A"/>
          <w:sz w:val="21"/>
          <w:szCs w:val="21"/>
        </w:rPr>
        <w:t>Cumprir a Resolução CONAMA nº 20, de 7 de dezembro de 1994, quanto aos equipamentos de limpeza que gerem ruído no seu funcionamento;</w:t>
      </w:r>
    </w:p>
    <w:p w:rsidR="00DB442D" w:rsidRPr="00FF15B0" w:rsidRDefault="00DB442D" w:rsidP="00613DF5">
      <w:pPr>
        <w:pStyle w:val="Corpodetexto"/>
        <w:numPr>
          <w:ilvl w:val="2"/>
          <w:numId w:val="14"/>
        </w:numPr>
        <w:spacing w:before="235" w:line="276" w:lineRule="auto"/>
        <w:ind w:left="0" w:firstLine="567"/>
        <w:jc w:val="both"/>
        <w:rPr>
          <w:color w:val="00000A"/>
          <w:sz w:val="21"/>
          <w:szCs w:val="21"/>
        </w:rPr>
      </w:pPr>
      <w:r w:rsidRPr="00FF15B0">
        <w:rPr>
          <w:color w:val="00000A"/>
          <w:sz w:val="21"/>
          <w:szCs w:val="21"/>
        </w:rPr>
        <w:t>Forneça aos empregados os equipamentos de segurança que se fizerem necessários, para a execução de serviços;</w:t>
      </w:r>
    </w:p>
    <w:p w:rsidR="00DB442D" w:rsidRPr="00FF15B0" w:rsidRDefault="00DB442D" w:rsidP="00613DF5">
      <w:pPr>
        <w:pStyle w:val="Corpodetexto"/>
        <w:numPr>
          <w:ilvl w:val="2"/>
          <w:numId w:val="14"/>
        </w:numPr>
        <w:spacing w:before="235" w:line="276" w:lineRule="auto"/>
        <w:ind w:left="0" w:firstLine="567"/>
        <w:jc w:val="both"/>
        <w:rPr>
          <w:color w:val="00000A"/>
          <w:sz w:val="21"/>
          <w:szCs w:val="21"/>
        </w:rPr>
      </w:pPr>
      <w:r w:rsidRPr="00FF15B0">
        <w:rPr>
          <w:color w:val="00000A"/>
          <w:sz w:val="21"/>
          <w:szCs w:val="21"/>
        </w:rPr>
        <w:t xml:space="preserve">Apresentar ao Fiscal de Contrato e pôr em prática um programa interno de treinamento de seus empregados, nos </w:t>
      </w:r>
      <w:r w:rsidR="00342F6B" w:rsidRPr="00FF15B0">
        <w:rPr>
          <w:color w:val="00000A"/>
          <w:sz w:val="21"/>
          <w:szCs w:val="21"/>
        </w:rPr>
        <w:t>3 (</w:t>
      </w:r>
      <w:r w:rsidRPr="00FF15B0">
        <w:rPr>
          <w:color w:val="00000A"/>
          <w:sz w:val="21"/>
          <w:szCs w:val="21"/>
        </w:rPr>
        <w:t>três</w:t>
      </w:r>
      <w:r w:rsidR="00342F6B" w:rsidRPr="00FF15B0">
        <w:rPr>
          <w:color w:val="00000A"/>
          <w:sz w:val="21"/>
          <w:szCs w:val="21"/>
        </w:rPr>
        <w:t>)</w:t>
      </w:r>
      <w:r w:rsidRPr="00FF15B0">
        <w:rPr>
          <w:color w:val="00000A"/>
          <w:sz w:val="21"/>
          <w:szCs w:val="21"/>
        </w:rPr>
        <w:t xml:space="preserve"> primeiros meses de execução contratual, para redução de consumo de energia elétrica, de consumo de água e redução de produção de resíduos sólidos, observadas as normas ambientais vigentes;</w:t>
      </w:r>
    </w:p>
    <w:p w:rsidR="00DB442D" w:rsidRPr="00FF15B0" w:rsidRDefault="00DB442D" w:rsidP="00613DF5">
      <w:pPr>
        <w:pStyle w:val="Corpodetexto"/>
        <w:numPr>
          <w:ilvl w:val="2"/>
          <w:numId w:val="14"/>
        </w:numPr>
        <w:spacing w:before="235" w:line="276" w:lineRule="auto"/>
        <w:ind w:left="0" w:firstLine="567"/>
        <w:jc w:val="both"/>
        <w:rPr>
          <w:color w:val="00000A"/>
          <w:sz w:val="21"/>
          <w:szCs w:val="21"/>
        </w:rPr>
      </w:pPr>
      <w:r w:rsidRPr="00FF15B0">
        <w:rPr>
          <w:color w:val="00000A"/>
          <w:sz w:val="21"/>
          <w:szCs w:val="21"/>
        </w:rPr>
        <w:t>Utilização de máquinas e equipamentos que reduzem a geração de resíduos;</w:t>
      </w:r>
    </w:p>
    <w:p w:rsidR="00DB442D" w:rsidRPr="00FF15B0" w:rsidRDefault="00DB442D" w:rsidP="00613DF5">
      <w:pPr>
        <w:pStyle w:val="Corpodetexto"/>
        <w:numPr>
          <w:ilvl w:val="2"/>
          <w:numId w:val="14"/>
        </w:numPr>
        <w:spacing w:before="235" w:line="276" w:lineRule="auto"/>
        <w:ind w:left="0" w:firstLine="567"/>
        <w:jc w:val="both"/>
        <w:rPr>
          <w:color w:val="00000A"/>
          <w:sz w:val="21"/>
          <w:szCs w:val="21"/>
        </w:rPr>
      </w:pPr>
      <w:r w:rsidRPr="00FF15B0">
        <w:rPr>
          <w:color w:val="00000A"/>
          <w:sz w:val="21"/>
          <w:szCs w:val="21"/>
        </w:rPr>
        <w:t>Realizar a separação dos resíduos recicláveis descartados e cumprir com o termo de compromisso com cooperativas e associações de catadores para destinação ambiental, dos resíduos recicláveis (Decreto 5.940/06), existente na Base Administrativa da Brigada de Infantaria Pára-quedista;</w:t>
      </w:r>
    </w:p>
    <w:p w:rsidR="00DB442D" w:rsidRPr="00FF15B0" w:rsidRDefault="00DB442D" w:rsidP="007238D3">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No caso desses funcionários, com intuito de evitar soluções de continuidade e, conforme dispensas previstas, como férias, estes não poderão se ausentar no mesmo período.</w:t>
      </w:r>
    </w:p>
    <w:p w:rsidR="00DB442D" w:rsidRPr="00FF15B0" w:rsidRDefault="00DB442D" w:rsidP="007238D3">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A gestão dos resíduos decorrentes da contratação deverá ser considerada, em atenção à Lei 10.305, 2010 e normas específicas;</w:t>
      </w:r>
    </w:p>
    <w:p w:rsidR="00384086" w:rsidRPr="00FF15B0" w:rsidRDefault="00384086" w:rsidP="007238D3">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 xml:space="preserve">Por determinação do Guia Nacional de Contratações Sustentáveis </w:t>
      </w:r>
      <w:r w:rsidR="00613DF5" w:rsidRPr="00FF15B0">
        <w:rPr>
          <w:color w:val="00000A"/>
          <w:sz w:val="21"/>
          <w:szCs w:val="21"/>
        </w:rPr>
        <w:t>da Consultoria-Geral da União, 6</w:t>
      </w:r>
      <w:r w:rsidRPr="00FF15B0">
        <w:rPr>
          <w:color w:val="00000A"/>
          <w:sz w:val="21"/>
          <w:szCs w:val="21"/>
        </w:rPr>
        <w:t xml:space="preserve">ª edição, </w:t>
      </w:r>
      <w:r w:rsidR="00613DF5" w:rsidRPr="00FF15B0">
        <w:rPr>
          <w:color w:val="00000A"/>
          <w:sz w:val="21"/>
          <w:szCs w:val="21"/>
        </w:rPr>
        <w:t>setembro</w:t>
      </w:r>
      <w:r w:rsidRPr="00FF15B0">
        <w:rPr>
          <w:color w:val="00000A"/>
          <w:sz w:val="21"/>
          <w:szCs w:val="21"/>
        </w:rPr>
        <w:t>/20</w:t>
      </w:r>
      <w:r w:rsidR="00613DF5" w:rsidRPr="00FF15B0">
        <w:rPr>
          <w:color w:val="00000A"/>
          <w:sz w:val="21"/>
          <w:szCs w:val="21"/>
        </w:rPr>
        <w:t>23</w:t>
      </w:r>
      <w:r w:rsidRPr="00FF15B0">
        <w:rPr>
          <w:color w:val="00000A"/>
          <w:sz w:val="21"/>
          <w:szCs w:val="21"/>
        </w:rPr>
        <w:t>, emitido pela Câmara Nacional de Sustentabilidade – CNS/DECOR/CGU/AGU, os serviços deverão prever que as empresas contratadas adotem as seguintes práticas de sustentabilidade na execução dos serviços, quando couber:</w:t>
      </w:r>
    </w:p>
    <w:p w:rsidR="00384086" w:rsidRPr="00FF15B0" w:rsidRDefault="00384086" w:rsidP="007238D3">
      <w:pPr>
        <w:pStyle w:val="Corpodetexto"/>
        <w:spacing w:before="235" w:line="276" w:lineRule="auto"/>
        <w:ind w:firstLine="426"/>
        <w:jc w:val="both"/>
        <w:rPr>
          <w:color w:val="00000A"/>
          <w:sz w:val="21"/>
          <w:szCs w:val="21"/>
        </w:rPr>
      </w:pPr>
      <w:r w:rsidRPr="00FF15B0">
        <w:rPr>
          <w:color w:val="00000A"/>
          <w:sz w:val="21"/>
          <w:szCs w:val="21"/>
        </w:rPr>
        <w:t>I - use produtos de limpeza e conservação de superfícies e objetos inanimados que obedeçam às classificações e especificações determinadas pela ANVISA;</w:t>
      </w:r>
    </w:p>
    <w:p w:rsidR="00384086" w:rsidRPr="00FF15B0" w:rsidRDefault="00384086" w:rsidP="007238D3">
      <w:pPr>
        <w:pStyle w:val="Corpodetexto"/>
        <w:spacing w:before="235" w:line="276" w:lineRule="auto"/>
        <w:ind w:firstLine="426"/>
        <w:jc w:val="both"/>
        <w:rPr>
          <w:color w:val="00000A"/>
          <w:sz w:val="21"/>
          <w:szCs w:val="21"/>
        </w:rPr>
      </w:pPr>
      <w:r w:rsidRPr="00FF15B0">
        <w:rPr>
          <w:color w:val="00000A"/>
          <w:sz w:val="21"/>
          <w:szCs w:val="21"/>
        </w:rPr>
        <w:t>II - adote medidas para evitar o desperdício de água tratada;</w:t>
      </w:r>
    </w:p>
    <w:p w:rsidR="00384086" w:rsidRPr="00FF15B0" w:rsidRDefault="00384086" w:rsidP="007238D3">
      <w:pPr>
        <w:pStyle w:val="Corpodetexto"/>
        <w:spacing w:before="235" w:line="276" w:lineRule="auto"/>
        <w:ind w:firstLine="426"/>
        <w:jc w:val="both"/>
        <w:rPr>
          <w:color w:val="00000A"/>
          <w:sz w:val="21"/>
          <w:szCs w:val="21"/>
        </w:rPr>
      </w:pPr>
      <w:r w:rsidRPr="00FF15B0">
        <w:rPr>
          <w:color w:val="00000A"/>
          <w:sz w:val="21"/>
          <w:szCs w:val="21"/>
        </w:rPr>
        <w:t>III - observe a Resolução CONAMA nº 20, de 7/12/94, quanto aos equipamentos de limpeza que gerem ruído no seu funcionamento;</w:t>
      </w:r>
    </w:p>
    <w:p w:rsidR="00384086" w:rsidRPr="00FF15B0" w:rsidRDefault="00384086" w:rsidP="007238D3">
      <w:pPr>
        <w:pStyle w:val="Corpodetexto"/>
        <w:spacing w:before="235" w:line="276" w:lineRule="auto"/>
        <w:ind w:firstLine="426"/>
        <w:jc w:val="both"/>
        <w:rPr>
          <w:color w:val="00000A"/>
          <w:sz w:val="21"/>
          <w:szCs w:val="21"/>
        </w:rPr>
      </w:pPr>
      <w:r w:rsidRPr="00FF15B0">
        <w:rPr>
          <w:color w:val="00000A"/>
          <w:sz w:val="21"/>
          <w:szCs w:val="21"/>
        </w:rPr>
        <w:t>IV - forneça aos empregados os equipamentos de segurança que se fizerem necessários, para a execução de serviços;</w:t>
      </w:r>
    </w:p>
    <w:p w:rsidR="00384086" w:rsidRPr="00FF15B0" w:rsidRDefault="00384086" w:rsidP="007238D3">
      <w:pPr>
        <w:pStyle w:val="Corpodetexto"/>
        <w:spacing w:before="235" w:line="276" w:lineRule="auto"/>
        <w:ind w:firstLine="426"/>
        <w:jc w:val="both"/>
        <w:rPr>
          <w:color w:val="00000A"/>
          <w:sz w:val="21"/>
          <w:szCs w:val="21"/>
        </w:rPr>
      </w:pPr>
      <w:r w:rsidRPr="00FF15B0">
        <w:rPr>
          <w:color w:val="00000A"/>
          <w:sz w:val="21"/>
          <w:szCs w:val="21"/>
        </w:rPr>
        <w:t xml:space="preserve">V - realize um programa interno de treinamento de seus empregados, nos </w:t>
      </w:r>
      <w:r w:rsidR="00342F6B" w:rsidRPr="00FF15B0">
        <w:rPr>
          <w:color w:val="00000A"/>
          <w:sz w:val="21"/>
          <w:szCs w:val="21"/>
        </w:rPr>
        <w:t>3 (</w:t>
      </w:r>
      <w:r w:rsidRPr="00FF15B0">
        <w:rPr>
          <w:color w:val="00000A"/>
          <w:sz w:val="21"/>
          <w:szCs w:val="21"/>
        </w:rPr>
        <w:t>três</w:t>
      </w:r>
      <w:r w:rsidR="00342F6B" w:rsidRPr="00FF15B0">
        <w:rPr>
          <w:color w:val="00000A"/>
          <w:sz w:val="21"/>
          <w:szCs w:val="21"/>
        </w:rPr>
        <w:t>)</w:t>
      </w:r>
      <w:r w:rsidRPr="00FF15B0">
        <w:rPr>
          <w:color w:val="00000A"/>
          <w:sz w:val="21"/>
          <w:szCs w:val="21"/>
        </w:rPr>
        <w:t xml:space="preserve"> primeiros meses de execução contratual, para redução de consumo de energia elétrica, de consumo de água e redução de produção de resíduos sólidos, observadas as normas ambientais vigentes;</w:t>
      </w:r>
    </w:p>
    <w:p w:rsidR="00384086" w:rsidRPr="00FF15B0" w:rsidRDefault="00384086" w:rsidP="007238D3">
      <w:pPr>
        <w:pStyle w:val="Corpodetexto"/>
        <w:spacing w:before="235" w:line="276" w:lineRule="auto"/>
        <w:ind w:firstLine="426"/>
        <w:jc w:val="both"/>
        <w:rPr>
          <w:color w:val="00000A"/>
          <w:sz w:val="21"/>
          <w:szCs w:val="21"/>
        </w:rPr>
      </w:pPr>
      <w:r w:rsidRPr="00FF15B0">
        <w:rPr>
          <w:color w:val="00000A"/>
          <w:sz w:val="21"/>
          <w:szCs w:val="21"/>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precedida pela coleta seletiva do papel para reciclagem, quando couber, nos termos da IN MARE nº 6, de 3 de novembro de 1995 e do Decreto nº 5.940, de 25 de outubro de 2006;</w:t>
      </w:r>
    </w:p>
    <w:p w:rsidR="00384086" w:rsidRPr="00FF15B0" w:rsidRDefault="00384086" w:rsidP="007238D3">
      <w:pPr>
        <w:pStyle w:val="Corpodetexto"/>
        <w:spacing w:before="235" w:line="276" w:lineRule="auto"/>
        <w:ind w:firstLine="426"/>
        <w:jc w:val="both"/>
        <w:rPr>
          <w:color w:val="00000A"/>
          <w:sz w:val="21"/>
          <w:szCs w:val="21"/>
        </w:rPr>
      </w:pPr>
      <w:r w:rsidRPr="00FF15B0">
        <w:rPr>
          <w:color w:val="00000A"/>
          <w:sz w:val="21"/>
          <w:szCs w:val="21"/>
        </w:rPr>
        <w:t>VII - respeite as Normas Brasileiras - NBR publicadas pela Associação Brasileira de Normas Técnicas sobre resíduos sólidos;</w:t>
      </w:r>
    </w:p>
    <w:p w:rsidR="00384086" w:rsidRPr="00FF15B0" w:rsidRDefault="00384086" w:rsidP="007238D3">
      <w:pPr>
        <w:pStyle w:val="Corpodetexto"/>
        <w:spacing w:before="235" w:line="276" w:lineRule="auto"/>
        <w:ind w:firstLine="426"/>
        <w:jc w:val="both"/>
        <w:rPr>
          <w:color w:val="00000A"/>
          <w:sz w:val="21"/>
          <w:szCs w:val="21"/>
        </w:rPr>
      </w:pPr>
      <w:r w:rsidRPr="00FF15B0">
        <w:rPr>
          <w:color w:val="00000A"/>
          <w:sz w:val="21"/>
          <w:szCs w:val="21"/>
        </w:rPr>
        <w:t>VIII - preveja a destinação ambiental adequada das pilhas e baterias usadas ou inservíveis, segundo disposto na Resolução do CONAMA vigente. Para fins de coleta seletiva, as contratadas são obrigados a acondicionar adequadamente e de forma diferenciada os resíduos sólidos reutilizáveis e recicláveis.</w:t>
      </w:r>
    </w:p>
    <w:p w:rsidR="00384086" w:rsidRPr="00FF15B0" w:rsidRDefault="00384086" w:rsidP="0038408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De acordo com a IN 5/2017, SEGES/MPDG, a Administração deve atentar para a inserção de exigências de sustentabilidade na execução do serviço (Anexo VI – B da IN 5/2017) - Quando os serviços de limpeza abarcam itens já sujeitos a regramento próprio (descarte adequado de pilhas, lâmpadas e pneus usados; utilização de aparelhos eletrodomésticos; utilização de produtos cujo fabricante deve estar inscrito e regular no CTF-IBAMA, etc.), cabe reproduzir também as disposições específicas de cada item.</w:t>
      </w:r>
    </w:p>
    <w:p w:rsidR="00384086" w:rsidRPr="00FF15B0" w:rsidRDefault="00384086" w:rsidP="00384086">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A contratada deverá, além de adotas as boas práticas de otimização de recursos/redução de desperdícios/menor poluição, ainda deverá adotar as seguintes práticas de sustentabilidade na execução dos serviços:</w:t>
      </w:r>
    </w:p>
    <w:p w:rsidR="00384086" w:rsidRPr="00FF15B0" w:rsidRDefault="00384086" w:rsidP="00FB693A">
      <w:pPr>
        <w:pStyle w:val="Corpodetexto"/>
        <w:tabs>
          <w:tab w:val="left" w:pos="993"/>
        </w:tabs>
        <w:spacing w:before="235" w:line="276" w:lineRule="auto"/>
        <w:ind w:firstLine="567"/>
        <w:jc w:val="both"/>
        <w:rPr>
          <w:color w:val="00000A"/>
          <w:sz w:val="21"/>
          <w:szCs w:val="21"/>
        </w:rPr>
      </w:pPr>
      <w:r w:rsidRPr="00FF15B0">
        <w:rPr>
          <w:color w:val="00000A"/>
          <w:sz w:val="21"/>
          <w:szCs w:val="21"/>
        </w:rPr>
        <w:t>a) Adotar práticas de gestão que garantam os direitos trabalhistas e o atendimento às normas internas e de segurança e medicina do trabalho para seus empregados;</w:t>
      </w:r>
    </w:p>
    <w:p w:rsidR="00384086" w:rsidRPr="00FF15B0" w:rsidRDefault="00384086" w:rsidP="00FB693A">
      <w:pPr>
        <w:pStyle w:val="Corpodetexto"/>
        <w:tabs>
          <w:tab w:val="left" w:pos="993"/>
        </w:tabs>
        <w:spacing w:before="235" w:line="276" w:lineRule="auto"/>
        <w:ind w:firstLine="567"/>
        <w:jc w:val="both"/>
        <w:rPr>
          <w:color w:val="00000A"/>
          <w:sz w:val="21"/>
          <w:szCs w:val="21"/>
        </w:rPr>
      </w:pPr>
      <w:r w:rsidRPr="00FF15B0">
        <w:rPr>
          <w:color w:val="00000A"/>
          <w:sz w:val="21"/>
          <w:szCs w:val="21"/>
        </w:rPr>
        <w:t>b) Orientar sobre o cumprimento, por parte dos seus empregados, das Normas Internas e de</w:t>
      </w:r>
      <w:r w:rsidR="007238D3" w:rsidRPr="00FF15B0">
        <w:rPr>
          <w:color w:val="00000A"/>
          <w:sz w:val="21"/>
          <w:szCs w:val="21"/>
        </w:rPr>
        <w:t xml:space="preserve"> </w:t>
      </w:r>
      <w:r w:rsidRPr="00FF15B0">
        <w:rPr>
          <w:color w:val="00000A"/>
          <w:sz w:val="21"/>
          <w:szCs w:val="21"/>
        </w:rPr>
        <w:t>Segurança e Medicina do Trabalho, tais como prevenção de incêndio nas áreas de prestação deserviço, zelando pela segurança e pela saúde dos usuários e da circunvizinhança;</w:t>
      </w:r>
    </w:p>
    <w:p w:rsidR="00384086" w:rsidRPr="00FF15B0" w:rsidRDefault="00384086" w:rsidP="00FB693A">
      <w:pPr>
        <w:pStyle w:val="Corpodetexto"/>
        <w:tabs>
          <w:tab w:val="left" w:pos="993"/>
        </w:tabs>
        <w:spacing w:before="235" w:line="276" w:lineRule="auto"/>
        <w:ind w:firstLine="567"/>
        <w:jc w:val="both"/>
        <w:rPr>
          <w:color w:val="00000A"/>
          <w:sz w:val="21"/>
          <w:szCs w:val="21"/>
        </w:rPr>
      </w:pPr>
      <w:r w:rsidRPr="00FF15B0">
        <w:rPr>
          <w:color w:val="00000A"/>
          <w:sz w:val="21"/>
          <w:szCs w:val="21"/>
        </w:rPr>
        <w:t>c) Destinar de forma ambientalmente adequada todos os materiais e equipamentos que foram utilizados na prestação dos serviços;</w:t>
      </w:r>
    </w:p>
    <w:p w:rsidR="00DB442D" w:rsidRPr="00FF15B0" w:rsidRDefault="00384086" w:rsidP="00FB693A">
      <w:pPr>
        <w:pStyle w:val="Corpodetexto"/>
        <w:tabs>
          <w:tab w:val="left" w:pos="993"/>
        </w:tabs>
        <w:spacing w:before="235" w:line="276" w:lineRule="auto"/>
        <w:ind w:firstLine="567"/>
        <w:jc w:val="both"/>
        <w:rPr>
          <w:color w:val="00000A"/>
          <w:sz w:val="21"/>
          <w:szCs w:val="21"/>
        </w:rPr>
      </w:pPr>
      <w:r w:rsidRPr="00FF15B0">
        <w:rPr>
          <w:color w:val="00000A"/>
          <w:sz w:val="21"/>
          <w:szCs w:val="21"/>
        </w:rPr>
        <w:t>d) Conduzir suas ações em conformidade com os requisitos legais e regulamentos aplicáveis, observando também a legislação ambiental para a prevenção de adversidades ao meio ambiente e à saúde dos trabalhadores envolvidos na prestação dos serviços.</w:t>
      </w:r>
    </w:p>
    <w:p w:rsidR="00A07246" w:rsidRPr="00FF15B0" w:rsidRDefault="00A07246" w:rsidP="00384086">
      <w:pPr>
        <w:pStyle w:val="Corpodetexto"/>
        <w:spacing w:before="235" w:line="276" w:lineRule="auto"/>
        <w:jc w:val="both"/>
        <w:rPr>
          <w:color w:val="00000A"/>
          <w:sz w:val="21"/>
          <w:szCs w:val="21"/>
        </w:rPr>
      </w:pPr>
    </w:p>
    <w:p w:rsidR="00A07246" w:rsidRPr="00FF15B0" w:rsidRDefault="00384086" w:rsidP="00384086">
      <w:pPr>
        <w:pStyle w:val="itemnivel1"/>
        <w:numPr>
          <w:ilvl w:val="0"/>
          <w:numId w:val="14"/>
        </w:numPr>
        <w:shd w:val="clear" w:color="auto" w:fill="E6E6E6"/>
        <w:spacing w:before="0" w:beforeAutospacing="0" w:after="0" w:afterAutospacing="0" w:line="276" w:lineRule="auto"/>
        <w:ind w:left="0" w:right="120" w:firstLine="0"/>
        <w:jc w:val="both"/>
        <w:rPr>
          <w:b/>
          <w:bCs/>
          <w:caps/>
          <w:color w:val="000000"/>
          <w:sz w:val="21"/>
          <w:szCs w:val="21"/>
          <w:shd w:val="clear" w:color="auto" w:fill="E6E6E6"/>
        </w:rPr>
      </w:pPr>
      <w:r w:rsidRPr="00FF15B0">
        <w:rPr>
          <w:b/>
          <w:bCs/>
          <w:caps/>
          <w:color w:val="000000"/>
          <w:sz w:val="21"/>
          <w:szCs w:val="21"/>
          <w:shd w:val="clear" w:color="auto" w:fill="E6E6E6"/>
        </w:rPr>
        <w:t>SANÇÕES ADMINISTRATIVAS:</w:t>
      </w:r>
    </w:p>
    <w:p w:rsidR="00A9527F" w:rsidRPr="00FF15B0" w:rsidRDefault="00A9527F" w:rsidP="00CF403F">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Comete infração administrativa, nos termos da Lei nº 14.133, de 2021, o contratado que:</w:t>
      </w:r>
    </w:p>
    <w:p w:rsidR="00A9527F" w:rsidRPr="00FF15B0" w:rsidRDefault="00A9527F" w:rsidP="00FB693A">
      <w:pPr>
        <w:pStyle w:val="PargrafodaLista"/>
        <w:tabs>
          <w:tab w:val="left" w:pos="474"/>
        </w:tabs>
        <w:spacing w:before="235" w:line="276" w:lineRule="auto"/>
        <w:ind w:left="0" w:firstLine="567"/>
        <w:jc w:val="both"/>
        <w:rPr>
          <w:rStyle w:val="fontstyle01"/>
          <w:rFonts w:ascii="Times New Roman" w:hAnsi="Times New Roman"/>
          <w:sz w:val="21"/>
          <w:szCs w:val="21"/>
        </w:rPr>
      </w:pPr>
      <w:r w:rsidRPr="00FF15B0">
        <w:rPr>
          <w:rStyle w:val="fontstyle01"/>
          <w:rFonts w:ascii="Times New Roman" w:hAnsi="Times New Roman"/>
          <w:sz w:val="21"/>
          <w:szCs w:val="21"/>
        </w:rPr>
        <w:t>a) der causa à inexecução parcial do contrato;</w:t>
      </w:r>
    </w:p>
    <w:p w:rsidR="00A9527F" w:rsidRPr="00FF15B0" w:rsidRDefault="00A9527F" w:rsidP="00FB693A">
      <w:pPr>
        <w:pStyle w:val="PargrafodaLista"/>
        <w:tabs>
          <w:tab w:val="left" w:pos="474"/>
        </w:tabs>
        <w:spacing w:before="235" w:line="276" w:lineRule="auto"/>
        <w:ind w:left="0" w:firstLine="567"/>
        <w:jc w:val="both"/>
        <w:rPr>
          <w:rStyle w:val="fontstyle01"/>
          <w:rFonts w:ascii="Times New Roman" w:hAnsi="Times New Roman"/>
          <w:sz w:val="21"/>
          <w:szCs w:val="21"/>
        </w:rPr>
      </w:pPr>
      <w:r w:rsidRPr="00FF15B0">
        <w:rPr>
          <w:rStyle w:val="fontstyle01"/>
          <w:rFonts w:ascii="Times New Roman" w:hAnsi="Times New Roman"/>
          <w:sz w:val="21"/>
          <w:szCs w:val="21"/>
        </w:rPr>
        <w:t>b) der causa à inexecução parcial do contrato que cause grave dano à Administração ou ao funcionamento dos serviços públicos ou ao interesse coletivo;</w:t>
      </w:r>
    </w:p>
    <w:p w:rsidR="00A9527F" w:rsidRPr="00FF15B0" w:rsidRDefault="00A9527F" w:rsidP="00FB693A">
      <w:pPr>
        <w:pStyle w:val="PargrafodaLista"/>
        <w:tabs>
          <w:tab w:val="left" w:pos="474"/>
        </w:tabs>
        <w:spacing w:before="235" w:line="276" w:lineRule="auto"/>
        <w:ind w:left="0" w:firstLine="567"/>
        <w:jc w:val="both"/>
        <w:rPr>
          <w:rStyle w:val="fontstyle01"/>
          <w:rFonts w:ascii="Times New Roman" w:hAnsi="Times New Roman"/>
          <w:sz w:val="21"/>
          <w:szCs w:val="21"/>
        </w:rPr>
      </w:pPr>
      <w:r w:rsidRPr="00FF15B0">
        <w:rPr>
          <w:rStyle w:val="fontstyle01"/>
          <w:rFonts w:ascii="Times New Roman" w:hAnsi="Times New Roman"/>
          <w:sz w:val="21"/>
          <w:szCs w:val="21"/>
        </w:rPr>
        <w:t>c) der causa à inexecução total do contrato;</w:t>
      </w:r>
    </w:p>
    <w:p w:rsidR="00A9527F" w:rsidRPr="00FF15B0" w:rsidRDefault="00A9527F" w:rsidP="00FB693A">
      <w:pPr>
        <w:pStyle w:val="PargrafodaLista"/>
        <w:tabs>
          <w:tab w:val="left" w:pos="474"/>
        </w:tabs>
        <w:spacing w:before="235" w:line="276" w:lineRule="auto"/>
        <w:ind w:left="0" w:firstLine="567"/>
        <w:jc w:val="both"/>
        <w:rPr>
          <w:rStyle w:val="fontstyle01"/>
          <w:rFonts w:ascii="Times New Roman" w:hAnsi="Times New Roman"/>
          <w:sz w:val="21"/>
          <w:szCs w:val="21"/>
        </w:rPr>
      </w:pPr>
      <w:r w:rsidRPr="00FF15B0">
        <w:rPr>
          <w:rStyle w:val="fontstyle01"/>
          <w:rFonts w:ascii="Times New Roman" w:hAnsi="Times New Roman"/>
          <w:sz w:val="21"/>
          <w:szCs w:val="21"/>
        </w:rPr>
        <w:t>d) ensejar o retardamento da execução ou da entrega do objeto da contratação sem motivo justificado;</w:t>
      </w:r>
    </w:p>
    <w:p w:rsidR="00A9527F" w:rsidRPr="00FF15B0" w:rsidRDefault="00A9527F" w:rsidP="00FB693A">
      <w:pPr>
        <w:pStyle w:val="PargrafodaLista"/>
        <w:tabs>
          <w:tab w:val="left" w:pos="474"/>
        </w:tabs>
        <w:spacing w:before="235" w:line="276" w:lineRule="auto"/>
        <w:ind w:left="0" w:firstLine="567"/>
        <w:jc w:val="both"/>
        <w:rPr>
          <w:rStyle w:val="fontstyle01"/>
          <w:rFonts w:ascii="Times New Roman" w:hAnsi="Times New Roman"/>
          <w:sz w:val="21"/>
          <w:szCs w:val="21"/>
        </w:rPr>
      </w:pPr>
      <w:r w:rsidRPr="00FF15B0">
        <w:rPr>
          <w:rStyle w:val="fontstyle01"/>
          <w:rFonts w:ascii="Times New Roman" w:hAnsi="Times New Roman"/>
          <w:sz w:val="21"/>
          <w:szCs w:val="21"/>
        </w:rPr>
        <w:t>e) apresentar documentação falsa ou prestar declaração falsa durante a execução do contrato;</w:t>
      </w:r>
    </w:p>
    <w:p w:rsidR="00A9527F" w:rsidRPr="00FF15B0" w:rsidRDefault="00A9527F" w:rsidP="00FB693A">
      <w:pPr>
        <w:pStyle w:val="PargrafodaLista"/>
        <w:tabs>
          <w:tab w:val="left" w:pos="474"/>
        </w:tabs>
        <w:spacing w:before="235" w:line="276" w:lineRule="auto"/>
        <w:ind w:left="0" w:firstLine="567"/>
        <w:jc w:val="both"/>
        <w:rPr>
          <w:rStyle w:val="fontstyle01"/>
          <w:rFonts w:ascii="Times New Roman" w:hAnsi="Times New Roman"/>
          <w:sz w:val="21"/>
          <w:szCs w:val="21"/>
        </w:rPr>
      </w:pPr>
      <w:r w:rsidRPr="00FF15B0">
        <w:rPr>
          <w:rStyle w:val="fontstyle01"/>
          <w:rFonts w:ascii="Times New Roman" w:hAnsi="Times New Roman"/>
          <w:sz w:val="21"/>
          <w:szCs w:val="21"/>
        </w:rPr>
        <w:t>f) praticar ato fraudulento na execução do contrato;</w:t>
      </w:r>
    </w:p>
    <w:p w:rsidR="00A9527F" w:rsidRPr="00FF15B0" w:rsidRDefault="00A9527F" w:rsidP="00FB693A">
      <w:pPr>
        <w:pStyle w:val="PargrafodaLista"/>
        <w:tabs>
          <w:tab w:val="left" w:pos="474"/>
        </w:tabs>
        <w:spacing w:before="235" w:line="276" w:lineRule="auto"/>
        <w:ind w:left="0" w:firstLine="567"/>
        <w:jc w:val="both"/>
        <w:rPr>
          <w:rStyle w:val="fontstyle01"/>
          <w:rFonts w:ascii="Times New Roman" w:hAnsi="Times New Roman"/>
          <w:sz w:val="21"/>
          <w:szCs w:val="21"/>
        </w:rPr>
      </w:pPr>
      <w:r w:rsidRPr="00FF15B0">
        <w:rPr>
          <w:rStyle w:val="fontstyle01"/>
          <w:rFonts w:ascii="Times New Roman" w:hAnsi="Times New Roman"/>
          <w:sz w:val="21"/>
          <w:szCs w:val="21"/>
        </w:rPr>
        <w:t>g) comportar-se de modo inidôneo ou cometer fraude de qualquer natureza;</w:t>
      </w:r>
    </w:p>
    <w:p w:rsidR="00A9527F" w:rsidRPr="00FF15B0" w:rsidRDefault="00A9527F" w:rsidP="00FB693A">
      <w:pPr>
        <w:pStyle w:val="PargrafodaLista"/>
        <w:tabs>
          <w:tab w:val="left" w:pos="474"/>
        </w:tabs>
        <w:spacing w:before="235" w:line="276" w:lineRule="auto"/>
        <w:ind w:left="0" w:firstLine="567"/>
        <w:jc w:val="both"/>
        <w:rPr>
          <w:rStyle w:val="fontstyle01"/>
          <w:rFonts w:ascii="Times New Roman" w:hAnsi="Times New Roman"/>
          <w:sz w:val="21"/>
          <w:szCs w:val="21"/>
        </w:rPr>
      </w:pPr>
      <w:r w:rsidRPr="00FF15B0">
        <w:rPr>
          <w:rStyle w:val="fontstyle01"/>
          <w:rFonts w:ascii="Times New Roman" w:hAnsi="Times New Roman"/>
          <w:sz w:val="21"/>
          <w:szCs w:val="21"/>
        </w:rPr>
        <w:t>h) praticar ato lesivo previsto no art. 5º da Lei nº 12.846, de 1º de agosto de 2013.</w:t>
      </w:r>
    </w:p>
    <w:p w:rsidR="00A9527F" w:rsidRPr="00FF15B0" w:rsidRDefault="00A9527F" w:rsidP="00CF403F">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Serão aplicadas ao contratado que incorrer nas infrações acima descritas as seguintes sanções:</w:t>
      </w:r>
    </w:p>
    <w:p w:rsidR="00A9527F" w:rsidRPr="00FF15B0" w:rsidRDefault="00A9527F" w:rsidP="00FB693A">
      <w:pPr>
        <w:pStyle w:val="PargrafodaLista"/>
        <w:tabs>
          <w:tab w:val="left" w:pos="474"/>
        </w:tabs>
        <w:spacing w:before="235" w:line="276" w:lineRule="auto"/>
        <w:ind w:left="0" w:firstLine="426"/>
        <w:jc w:val="both"/>
        <w:rPr>
          <w:rStyle w:val="fontstyle01"/>
          <w:rFonts w:ascii="Times New Roman" w:hAnsi="Times New Roman"/>
          <w:sz w:val="21"/>
          <w:szCs w:val="21"/>
        </w:rPr>
      </w:pPr>
      <w:r w:rsidRPr="00FF15B0">
        <w:rPr>
          <w:rStyle w:val="fontstyle01"/>
          <w:rFonts w:ascii="Times New Roman" w:hAnsi="Times New Roman"/>
          <w:sz w:val="21"/>
          <w:szCs w:val="21"/>
        </w:rPr>
        <w:t xml:space="preserve">i) </w:t>
      </w:r>
      <w:r w:rsidRPr="00FF15B0">
        <w:rPr>
          <w:rStyle w:val="fontstyle21"/>
          <w:rFonts w:ascii="Times New Roman" w:hAnsi="Times New Roman"/>
          <w:sz w:val="21"/>
          <w:szCs w:val="21"/>
        </w:rPr>
        <w:t>Advertência</w:t>
      </w:r>
      <w:r w:rsidRPr="00FF15B0">
        <w:rPr>
          <w:rStyle w:val="fontstyle01"/>
          <w:rFonts w:ascii="Times New Roman" w:hAnsi="Times New Roman"/>
          <w:sz w:val="21"/>
          <w:szCs w:val="21"/>
        </w:rPr>
        <w:t>, quando o contratado der causa à inexecução parcial do contrato, sempre que não se justificar a imposição de penalidade mais grave (</w:t>
      </w:r>
      <w:r w:rsidRPr="00FF15B0">
        <w:rPr>
          <w:rStyle w:val="fontstyle01"/>
          <w:rFonts w:ascii="Times New Roman" w:hAnsi="Times New Roman"/>
          <w:color w:val="000080"/>
          <w:sz w:val="21"/>
          <w:szCs w:val="21"/>
        </w:rPr>
        <w:t>art. 156, §2º, da Lei nº 14.133, de 2021</w:t>
      </w:r>
      <w:r w:rsidRPr="00FF15B0">
        <w:rPr>
          <w:rStyle w:val="fontstyle01"/>
          <w:rFonts w:ascii="Times New Roman" w:hAnsi="Times New Roman"/>
          <w:sz w:val="21"/>
          <w:szCs w:val="21"/>
        </w:rPr>
        <w:t>);</w:t>
      </w:r>
    </w:p>
    <w:p w:rsidR="00A9527F" w:rsidRPr="00FF15B0" w:rsidRDefault="00A9527F" w:rsidP="00FB693A">
      <w:pPr>
        <w:pStyle w:val="PargrafodaLista"/>
        <w:tabs>
          <w:tab w:val="left" w:pos="474"/>
        </w:tabs>
        <w:spacing w:before="235" w:line="276" w:lineRule="auto"/>
        <w:ind w:left="0" w:firstLine="426"/>
        <w:jc w:val="both"/>
        <w:rPr>
          <w:rStyle w:val="fontstyle01"/>
          <w:rFonts w:ascii="Times New Roman" w:hAnsi="Times New Roman"/>
          <w:sz w:val="21"/>
          <w:szCs w:val="21"/>
        </w:rPr>
      </w:pPr>
      <w:r w:rsidRPr="00FF15B0">
        <w:rPr>
          <w:rStyle w:val="fontstyle01"/>
          <w:rFonts w:ascii="Times New Roman" w:hAnsi="Times New Roman"/>
          <w:sz w:val="21"/>
          <w:szCs w:val="21"/>
        </w:rPr>
        <w:t xml:space="preserve">ii) </w:t>
      </w:r>
      <w:r w:rsidRPr="00FF15B0">
        <w:rPr>
          <w:rStyle w:val="fontstyle21"/>
          <w:rFonts w:ascii="Times New Roman" w:hAnsi="Times New Roman"/>
          <w:sz w:val="21"/>
          <w:szCs w:val="21"/>
        </w:rPr>
        <w:t>Impedimento de licitar e contratar</w:t>
      </w:r>
      <w:r w:rsidRPr="00FF15B0">
        <w:rPr>
          <w:rStyle w:val="fontstyle01"/>
          <w:rFonts w:ascii="Times New Roman" w:hAnsi="Times New Roman"/>
          <w:sz w:val="21"/>
          <w:szCs w:val="21"/>
        </w:rPr>
        <w:t>, quando praticadas as condutas descritas nas alíneas “b”, “c” e “d” do subitem acima deste Contrato, sempre que não se justificar a imposição de penalidade mais grave (</w:t>
      </w:r>
      <w:r w:rsidRPr="00FF15B0">
        <w:rPr>
          <w:rStyle w:val="fontstyle01"/>
          <w:rFonts w:ascii="Times New Roman" w:hAnsi="Times New Roman"/>
          <w:color w:val="000080"/>
          <w:sz w:val="21"/>
          <w:szCs w:val="21"/>
        </w:rPr>
        <w:t>art. 156, § 4º, da Lei nº 14.133, de 2021</w:t>
      </w:r>
      <w:r w:rsidRPr="00FF15B0">
        <w:rPr>
          <w:rStyle w:val="fontstyle01"/>
          <w:rFonts w:ascii="Times New Roman" w:hAnsi="Times New Roman"/>
          <w:sz w:val="21"/>
          <w:szCs w:val="21"/>
        </w:rPr>
        <w:t>);</w:t>
      </w:r>
    </w:p>
    <w:p w:rsidR="00A9527F" w:rsidRPr="00FF15B0" w:rsidRDefault="00A9527F" w:rsidP="00FB693A">
      <w:pPr>
        <w:pStyle w:val="PargrafodaLista"/>
        <w:tabs>
          <w:tab w:val="left" w:pos="474"/>
        </w:tabs>
        <w:spacing w:before="235" w:line="276" w:lineRule="auto"/>
        <w:ind w:left="0" w:firstLine="426"/>
        <w:jc w:val="both"/>
        <w:rPr>
          <w:rStyle w:val="fontstyle01"/>
          <w:rFonts w:ascii="Times New Roman" w:hAnsi="Times New Roman"/>
          <w:sz w:val="21"/>
          <w:szCs w:val="21"/>
        </w:rPr>
      </w:pPr>
      <w:r w:rsidRPr="00FF15B0">
        <w:rPr>
          <w:rStyle w:val="fontstyle01"/>
          <w:rFonts w:ascii="Times New Roman" w:hAnsi="Times New Roman"/>
          <w:sz w:val="21"/>
          <w:szCs w:val="21"/>
        </w:rPr>
        <w:t xml:space="preserve">iii) </w:t>
      </w:r>
      <w:r w:rsidRPr="00FF15B0">
        <w:rPr>
          <w:rStyle w:val="fontstyle21"/>
          <w:rFonts w:ascii="Times New Roman" w:hAnsi="Times New Roman"/>
          <w:sz w:val="21"/>
          <w:szCs w:val="21"/>
        </w:rPr>
        <w:t>Declaração de inidoneidade para licitar e contratar</w:t>
      </w:r>
      <w:r w:rsidRPr="00FF15B0">
        <w:rPr>
          <w:rStyle w:val="fontstyle01"/>
          <w:rFonts w:ascii="Times New Roman" w:hAnsi="Times New Roman"/>
          <w:sz w:val="21"/>
          <w:szCs w:val="21"/>
        </w:rPr>
        <w:t>, quando praticadas as condutas descritas nas alíneas “e”, “f”, “g” e “h” do subitem acima deste Contrato, bem como nas alíneas “b”, “c” e “d”, que</w:t>
      </w:r>
      <w:r w:rsidR="00995A78" w:rsidRPr="00FF15B0">
        <w:rPr>
          <w:rStyle w:val="fontstyle01"/>
          <w:rFonts w:ascii="Times New Roman" w:hAnsi="Times New Roman"/>
          <w:sz w:val="21"/>
          <w:szCs w:val="21"/>
        </w:rPr>
        <w:t xml:space="preserve"> </w:t>
      </w:r>
      <w:r w:rsidRPr="00FF15B0">
        <w:rPr>
          <w:rStyle w:val="fontstyle01"/>
          <w:rFonts w:ascii="Times New Roman" w:hAnsi="Times New Roman"/>
          <w:sz w:val="21"/>
          <w:szCs w:val="21"/>
        </w:rPr>
        <w:t>justifiquem a imposição de penalidade mais grave (</w:t>
      </w:r>
      <w:r w:rsidRPr="00FF15B0">
        <w:rPr>
          <w:rStyle w:val="fontstyle01"/>
          <w:rFonts w:ascii="Times New Roman" w:hAnsi="Times New Roman"/>
          <w:color w:val="000080"/>
          <w:sz w:val="21"/>
          <w:szCs w:val="21"/>
        </w:rPr>
        <w:t>art. 156, §5º, da Lei nº 14.133, de 2021</w:t>
      </w:r>
      <w:r w:rsidRPr="00FF15B0">
        <w:rPr>
          <w:rStyle w:val="fontstyle01"/>
          <w:rFonts w:ascii="Times New Roman" w:hAnsi="Times New Roman"/>
          <w:sz w:val="21"/>
          <w:szCs w:val="21"/>
        </w:rPr>
        <w:t>).</w:t>
      </w:r>
    </w:p>
    <w:p w:rsidR="00A9527F" w:rsidRPr="00FF15B0" w:rsidRDefault="00A9527F" w:rsidP="00FB693A">
      <w:pPr>
        <w:pStyle w:val="PargrafodaLista"/>
        <w:tabs>
          <w:tab w:val="left" w:pos="474"/>
        </w:tabs>
        <w:spacing w:before="235" w:line="276" w:lineRule="auto"/>
        <w:ind w:left="0" w:firstLine="426"/>
        <w:jc w:val="both"/>
        <w:rPr>
          <w:sz w:val="21"/>
          <w:szCs w:val="21"/>
        </w:rPr>
      </w:pPr>
      <w:r w:rsidRPr="00FF15B0">
        <w:rPr>
          <w:rStyle w:val="fontstyle21"/>
          <w:rFonts w:ascii="Times New Roman" w:hAnsi="Times New Roman"/>
          <w:sz w:val="21"/>
          <w:szCs w:val="21"/>
        </w:rPr>
        <w:t>iv) Multa:</w:t>
      </w:r>
    </w:p>
    <w:p w:rsidR="00A9527F" w:rsidRPr="00FF15B0" w:rsidRDefault="00A9527F" w:rsidP="00FB693A">
      <w:pPr>
        <w:pStyle w:val="PargrafodaLista"/>
        <w:tabs>
          <w:tab w:val="left" w:pos="474"/>
        </w:tabs>
        <w:spacing w:before="235" w:line="276" w:lineRule="auto"/>
        <w:ind w:left="0" w:firstLine="851"/>
        <w:jc w:val="both"/>
        <w:rPr>
          <w:rStyle w:val="fontstyle01"/>
          <w:rFonts w:ascii="Times New Roman" w:hAnsi="Times New Roman"/>
          <w:sz w:val="21"/>
          <w:szCs w:val="21"/>
        </w:rPr>
      </w:pPr>
      <w:r w:rsidRPr="00FF15B0">
        <w:rPr>
          <w:rStyle w:val="fontstyle01"/>
          <w:rFonts w:ascii="Times New Roman" w:hAnsi="Times New Roman"/>
          <w:sz w:val="21"/>
          <w:szCs w:val="21"/>
        </w:rPr>
        <w:t>(1) Moratória de 0,5% (cinco décimos por cento) por dia de atraso injustificado sobre o valor da parcela inadimplida, até o limite de 30 (trinta) dias;</w:t>
      </w:r>
    </w:p>
    <w:p w:rsidR="00A9527F" w:rsidRPr="00FF15B0" w:rsidRDefault="00A9527F" w:rsidP="00FB693A">
      <w:pPr>
        <w:pStyle w:val="PargrafodaLista"/>
        <w:tabs>
          <w:tab w:val="left" w:pos="474"/>
        </w:tabs>
        <w:spacing w:before="235" w:line="276" w:lineRule="auto"/>
        <w:ind w:left="0" w:firstLine="851"/>
        <w:jc w:val="both"/>
        <w:rPr>
          <w:rStyle w:val="fontstyle01"/>
          <w:rFonts w:ascii="Times New Roman" w:hAnsi="Times New Roman"/>
          <w:sz w:val="21"/>
          <w:szCs w:val="21"/>
        </w:rPr>
      </w:pPr>
      <w:r w:rsidRPr="00FF15B0">
        <w:rPr>
          <w:rStyle w:val="fontstyle01"/>
          <w:rFonts w:ascii="Times New Roman" w:hAnsi="Times New Roman"/>
          <w:sz w:val="21"/>
          <w:szCs w:val="21"/>
        </w:rPr>
        <w:t>(2) Moratória de 0,07% (sete centésimos por cento) por dia de atraso injustificado sobre o valor total do contrato, até o máximo de 2 % (dois por cento), pela inobservância do prazo fixado para apresentação, suplementação ou reposição da garantia.</w:t>
      </w:r>
    </w:p>
    <w:p w:rsidR="00A9527F" w:rsidRPr="00FF15B0" w:rsidRDefault="00A9527F" w:rsidP="00FB693A">
      <w:pPr>
        <w:pStyle w:val="PargrafodaLista"/>
        <w:tabs>
          <w:tab w:val="left" w:pos="474"/>
        </w:tabs>
        <w:spacing w:before="235" w:line="276" w:lineRule="auto"/>
        <w:ind w:left="0" w:firstLine="851"/>
        <w:jc w:val="both"/>
        <w:rPr>
          <w:rStyle w:val="fontstyle31"/>
          <w:rFonts w:ascii="Times New Roman" w:hAnsi="Times New Roman"/>
          <w:sz w:val="21"/>
          <w:szCs w:val="21"/>
        </w:rPr>
      </w:pPr>
      <w:r w:rsidRPr="00FF15B0">
        <w:rPr>
          <w:rStyle w:val="fontstyle31"/>
          <w:rFonts w:ascii="Times New Roman" w:hAnsi="Times New Roman"/>
          <w:sz w:val="21"/>
          <w:szCs w:val="21"/>
        </w:rPr>
        <w:tab/>
        <w:t xml:space="preserve">a. </w:t>
      </w:r>
      <w:r w:rsidRPr="00FF15B0">
        <w:rPr>
          <w:rStyle w:val="fontstyle01"/>
          <w:rFonts w:ascii="Times New Roman" w:hAnsi="Times New Roman"/>
          <w:sz w:val="21"/>
          <w:szCs w:val="21"/>
        </w:rPr>
        <w:t xml:space="preserve">O atraso superior a 25 (vinte e cinco) dias autoriza a Administração a promover a extinção do contrato por descumprimento ou cumprimento irregular de suas cláusulas, conforme dispõe o </w:t>
      </w:r>
      <w:r w:rsidRPr="00FF15B0">
        <w:rPr>
          <w:rStyle w:val="fontstyle31"/>
          <w:rFonts w:ascii="Times New Roman" w:hAnsi="Times New Roman"/>
          <w:sz w:val="21"/>
          <w:szCs w:val="21"/>
        </w:rPr>
        <w:t>inciso</w:t>
      </w:r>
      <w:r w:rsidR="00995A78" w:rsidRPr="00FF15B0">
        <w:rPr>
          <w:rStyle w:val="fontstyle31"/>
          <w:rFonts w:ascii="Times New Roman" w:hAnsi="Times New Roman"/>
          <w:sz w:val="21"/>
          <w:szCs w:val="21"/>
        </w:rPr>
        <w:t xml:space="preserve"> </w:t>
      </w:r>
      <w:r w:rsidRPr="00FF15B0">
        <w:rPr>
          <w:rStyle w:val="fontstyle31"/>
          <w:rFonts w:ascii="Times New Roman" w:hAnsi="Times New Roman"/>
          <w:sz w:val="21"/>
          <w:szCs w:val="21"/>
        </w:rPr>
        <w:t xml:space="preserve">I do art. 137 da Lei n. 14.133, de 2021. </w:t>
      </w:r>
    </w:p>
    <w:p w:rsidR="00A9527F" w:rsidRPr="00FF15B0" w:rsidRDefault="00A9527F" w:rsidP="00FB693A">
      <w:pPr>
        <w:pStyle w:val="PargrafodaLista"/>
        <w:tabs>
          <w:tab w:val="left" w:pos="474"/>
        </w:tabs>
        <w:spacing w:before="235" w:line="276" w:lineRule="auto"/>
        <w:ind w:left="0" w:firstLine="851"/>
        <w:jc w:val="both"/>
        <w:rPr>
          <w:rStyle w:val="fontstyle01"/>
          <w:rFonts w:ascii="Times New Roman" w:hAnsi="Times New Roman"/>
          <w:sz w:val="21"/>
          <w:szCs w:val="21"/>
        </w:rPr>
      </w:pPr>
      <w:r w:rsidRPr="00FF15B0">
        <w:rPr>
          <w:rStyle w:val="fontstyle01"/>
          <w:rFonts w:ascii="Times New Roman" w:hAnsi="Times New Roman"/>
          <w:sz w:val="21"/>
          <w:szCs w:val="21"/>
        </w:rPr>
        <w:t>(3) Compensatória, para as infrações descritas nas alíneas “e” a “h” do subitem 12.1, de 15% a 30% do valor do Contrato.</w:t>
      </w:r>
    </w:p>
    <w:p w:rsidR="00A9527F" w:rsidRPr="00FF15B0" w:rsidRDefault="00A9527F" w:rsidP="00FB693A">
      <w:pPr>
        <w:pStyle w:val="PargrafodaLista"/>
        <w:tabs>
          <w:tab w:val="left" w:pos="474"/>
        </w:tabs>
        <w:spacing w:before="235" w:line="276" w:lineRule="auto"/>
        <w:ind w:left="0" w:firstLine="851"/>
        <w:jc w:val="both"/>
        <w:rPr>
          <w:rStyle w:val="fontstyle01"/>
          <w:rFonts w:ascii="Times New Roman" w:hAnsi="Times New Roman"/>
          <w:sz w:val="21"/>
          <w:szCs w:val="21"/>
        </w:rPr>
      </w:pPr>
      <w:r w:rsidRPr="00FF15B0">
        <w:rPr>
          <w:rStyle w:val="fontstyle01"/>
          <w:rFonts w:ascii="Times New Roman" w:hAnsi="Times New Roman"/>
          <w:sz w:val="21"/>
          <w:szCs w:val="21"/>
        </w:rPr>
        <w:t>(4) Compensatória, para a inexecução total do contrato prevista na alínea “c” do subitem 12.1, de 15% a 20% do valor do Contrato.</w:t>
      </w:r>
    </w:p>
    <w:p w:rsidR="00A9527F" w:rsidRPr="00FF15B0" w:rsidRDefault="00A9527F" w:rsidP="00FB693A">
      <w:pPr>
        <w:pStyle w:val="PargrafodaLista"/>
        <w:tabs>
          <w:tab w:val="left" w:pos="474"/>
        </w:tabs>
        <w:spacing w:before="235" w:line="276" w:lineRule="auto"/>
        <w:ind w:left="0" w:firstLine="851"/>
        <w:jc w:val="both"/>
        <w:rPr>
          <w:rStyle w:val="fontstyle01"/>
          <w:rFonts w:ascii="Times New Roman" w:hAnsi="Times New Roman"/>
          <w:sz w:val="21"/>
          <w:szCs w:val="21"/>
        </w:rPr>
      </w:pPr>
      <w:r w:rsidRPr="00FF15B0">
        <w:rPr>
          <w:rStyle w:val="fontstyle01"/>
          <w:rFonts w:ascii="Times New Roman" w:hAnsi="Times New Roman"/>
          <w:sz w:val="21"/>
          <w:szCs w:val="21"/>
        </w:rPr>
        <w:t>(5) Para infração descrita na alínea “b” do subitem 12.1, a multa será de 5% a 15% do valor do Contrato.</w:t>
      </w:r>
    </w:p>
    <w:p w:rsidR="00A9527F" w:rsidRPr="00FF15B0" w:rsidRDefault="00A9527F" w:rsidP="00FB693A">
      <w:pPr>
        <w:pStyle w:val="PargrafodaLista"/>
        <w:tabs>
          <w:tab w:val="left" w:pos="474"/>
        </w:tabs>
        <w:spacing w:before="235" w:line="276" w:lineRule="auto"/>
        <w:ind w:left="0" w:firstLine="851"/>
        <w:jc w:val="both"/>
        <w:rPr>
          <w:rStyle w:val="fontstyle01"/>
          <w:rFonts w:ascii="Times New Roman" w:hAnsi="Times New Roman"/>
          <w:sz w:val="21"/>
          <w:szCs w:val="21"/>
        </w:rPr>
      </w:pPr>
      <w:r w:rsidRPr="00FF15B0">
        <w:rPr>
          <w:rStyle w:val="fontstyle01"/>
          <w:rFonts w:ascii="Times New Roman" w:hAnsi="Times New Roman"/>
          <w:sz w:val="21"/>
          <w:szCs w:val="21"/>
        </w:rPr>
        <w:t>(6) Para infrações descritas na alínea “d” do subitem 12.1, a multa será de 5% a 15% do valor do Contrato.</w:t>
      </w:r>
    </w:p>
    <w:p w:rsidR="00A07246" w:rsidRPr="00FF15B0" w:rsidRDefault="00A9527F" w:rsidP="00FB693A">
      <w:pPr>
        <w:pStyle w:val="PargrafodaLista"/>
        <w:tabs>
          <w:tab w:val="left" w:pos="474"/>
        </w:tabs>
        <w:spacing w:before="235" w:line="276" w:lineRule="auto"/>
        <w:ind w:left="0" w:firstLine="851"/>
        <w:jc w:val="both"/>
        <w:rPr>
          <w:sz w:val="21"/>
          <w:szCs w:val="21"/>
        </w:rPr>
      </w:pPr>
      <w:r w:rsidRPr="00FF15B0">
        <w:rPr>
          <w:rStyle w:val="fontstyle01"/>
          <w:rFonts w:ascii="Times New Roman" w:hAnsi="Times New Roman"/>
          <w:sz w:val="21"/>
          <w:szCs w:val="21"/>
        </w:rPr>
        <w:t>(7) Para a infração descrita na alínea “a” do subitem 12.1, a multa será de 5% a 15% do valor do Contrato, ressalvadas as seguintes infrações:</w:t>
      </w:r>
    </w:p>
    <w:p w:rsidR="00A9527F" w:rsidRPr="00FF15B0" w:rsidRDefault="00A9527F" w:rsidP="00CF403F">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A aplicação das sanções previstas neste Contrato não exclui, em hipótese alguma, a obrigação de reparação integral do dano causado ao Contratante (art. 156, §9º, da Lei nº 14.133, de 2021)</w:t>
      </w:r>
      <w:r w:rsidR="00CF403F" w:rsidRPr="00FF15B0">
        <w:rPr>
          <w:color w:val="00000A"/>
          <w:sz w:val="21"/>
          <w:szCs w:val="21"/>
        </w:rPr>
        <w:t>.</w:t>
      </w:r>
    </w:p>
    <w:p w:rsidR="00A9527F" w:rsidRPr="00FF15B0" w:rsidRDefault="00A9527F" w:rsidP="00CF403F">
      <w:pPr>
        <w:pStyle w:val="Corpodetexto"/>
        <w:numPr>
          <w:ilvl w:val="1"/>
          <w:numId w:val="14"/>
        </w:numPr>
        <w:spacing w:before="235" w:line="276" w:lineRule="auto"/>
        <w:ind w:left="0" w:firstLine="0"/>
        <w:jc w:val="both"/>
        <w:rPr>
          <w:rStyle w:val="fontstyle01"/>
          <w:rFonts w:ascii="Times New Roman" w:hAnsi="Times New Roman"/>
          <w:color w:val="auto"/>
          <w:sz w:val="21"/>
          <w:szCs w:val="21"/>
        </w:rPr>
      </w:pPr>
      <w:r w:rsidRPr="00FF15B0">
        <w:rPr>
          <w:color w:val="00000A"/>
          <w:sz w:val="21"/>
          <w:szCs w:val="21"/>
        </w:rPr>
        <w:t xml:space="preserve">Todas as sanções previstas neste Contrato poderão ser aplicadas cumulativamente com a multa (art. </w:t>
      </w:r>
      <w:r w:rsidRPr="00FF15B0">
        <w:rPr>
          <w:rStyle w:val="fontstyle01"/>
          <w:rFonts w:ascii="Times New Roman" w:hAnsi="Times New Roman"/>
          <w:color w:val="000080"/>
          <w:sz w:val="21"/>
          <w:szCs w:val="21"/>
        </w:rPr>
        <w:t>156, §7º, da Lei nº 14.133, de 2021</w:t>
      </w:r>
      <w:r w:rsidRPr="00FF15B0">
        <w:rPr>
          <w:rStyle w:val="fontstyle01"/>
          <w:rFonts w:ascii="Times New Roman" w:hAnsi="Times New Roman"/>
          <w:sz w:val="21"/>
          <w:szCs w:val="21"/>
        </w:rPr>
        <w:t>).</w:t>
      </w:r>
    </w:p>
    <w:p w:rsidR="00A9527F" w:rsidRPr="00FF15B0" w:rsidRDefault="00A9527F" w:rsidP="00FB693A">
      <w:pPr>
        <w:pStyle w:val="Corpodetexto"/>
        <w:numPr>
          <w:ilvl w:val="2"/>
          <w:numId w:val="14"/>
        </w:numPr>
        <w:spacing w:before="235" w:line="276" w:lineRule="auto"/>
        <w:ind w:left="0" w:firstLine="567"/>
        <w:jc w:val="both"/>
        <w:rPr>
          <w:rStyle w:val="fontstyle01"/>
          <w:rFonts w:ascii="Times New Roman" w:hAnsi="Times New Roman"/>
          <w:color w:val="auto"/>
          <w:sz w:val="21"/>
          <w:szCs w:val="21"/>
        </w:rPr>
      </w:pPr>
      <w:r w:rsidRPr="00FF15B0">
        <w:rPr>
          <w:rStyle w:val="fontstyle01"/>
          <w:rFonts w:ascii="Times New Roman" w:hAnsi="Times New Roman"/>
          <w:sz w:val="21"/>
          <w:szCs w:val="21"/>
        </w:rPr>
        <w:t>Antes da aplicação da multa será facultada a defesa do interessado no prazo de 15 (quinze) dias úteis, contado da data de sua intimação (</w:t>
      </w:r>
      <w:r w:rsidRPr="00FF15B0">
        <w:rPr>
          <w:rStyle w:val="fontstyle01"/>
          <w:rFonts w:ascii="Times New Roman" w:hAnsi="Times New Roman"/>
          <w:color w:val="000080"/>
          <w:sz w:val="21"/>
          <w:szCs w:val="21"/>
        </w:rPr>
        <w:t>art. 157, da Lei nº 14.133, de 2021</w:t>
      </w:r>
      <w:r w:rsidRPr="00FF15B0">
        <w:rPr>
          <w:rStyle w:val="fontstyle01"/>
          <w:rFonts w:ascii="Times New Roman" w:hAnsi="Times New Roman"/>
          <w:sz w:val="21"/>
          <w:szCs w:val="21"/>
        </w:rPr>
        <w:t>)</w:t>
      </w:r>
    </w:p>
    <w:p w:rsidR="00FB693A" w:rsidRPr="00FF15B0" w:rsidRDefault="00A9527F" w:rsidP="00FB693A">
      <w:pPr>
        <w:pStyle w:val="Corpodetexto"/>
        <w:numPr>
          <w:ilvl w:val="2"/>
          <w:numId w:val="14"/>
        </w:numPr>
        <w:spacing w:before="235" w:line="276" w:lineRule="auto"/>
        <w:ind w:left="0" w:firstLine="567"/>
        <w:jc w:val="both"/>
        <w:rPr>
          <w:rStyle w:val="fontstyle01"/>
          <w:rFonts w:ascii="Times New Roman" w:hAnsi="Times New Roman"/>
          <w:color w:val="auto"/>
          <w:sz w:val="21"/>
          <w:szCs w:val="21"/>
        </w:rPr>
      </w:pPr>
      <w:r w:rsidRPr="00FF15B0">
        <w:rPr>
          <w:rStyle w:val="fontstyle01"/>
          <w:rFonts w:ascii="Times New Roman" w:hAnsi="Times New Roman"/>
          <w:sz w:val="21"/>
          <w:szCs w:val="21"/>
        </w:rPr>
        <w:t>Se a multa aplicada e as indenizações cabíveis forem superiores ao valor do pagamento</w:t>
      </w:r>
      <w:r w:rsidR="00995A78" w:rsidRPr="00FF15B0">
        <w:rPr>
          <w:rStyle w:val="fontstyle01"/>
          <w:rFonts w:ascii="Times New Roman" w:hAnsi="Times New Roman"/>
          <w:sz w:val="21"/>
          <w:szCs w:val="21"/>
        </w:rPr>
        <w:t xml:space="preserve"> </w:t>
      </w:r>
      <w:r w:rsidRPr="00FF15B0">
        <w:rPr>
          <w:rStyle w:val="fontstyle01"/>
          <w:rFonts w:ascii="Times New Roman" w:hAnsi="Times New Roman"/>
          <w:sz w:val="21"/>
          <w:szCs w:val="21"/>
        </w:rPr>
        <w:t>eventualmente devido pelo Contratante ao Contratado, além da perda desse valor, a diferença será</w:t>
      </w:r>
      <w:r w:rsidR="00FB693A" w:rsidRPr="00FF15B0">
        <w:rPr>
          <w:rStyle w:val="fontstyle01"/>
          <w:rFonts w:ascii="Times New Roman" w:hAnsi="Times New Roman"/>
          <w:sz w:val="21"/>
          <w:szCs w:val="21"/>
        </w:rPr>
        <w:t xml:space="preserve"> </w:t>
      </w:r>
      <w:r w:rsidRPr="00FF15B0">
        <w:rPr>
          <w:rStyle w:val="fontstyle01"/>
          <w:rFonts w:ascii="Times New Roman" w:hAnsi="Times New Roman"/>
          <w:sz w:val="21"/>
          <w:szCs w:val="21"/>
        </w:rPr>
        <w:t>descontada da garantia prestada ou será cobrada judicialmente (</w:t>
      </w:r>
      <w:r w:rsidRPr="00FF15B0">
        <w:rPr>
          <w:rStyle w:val="fontstyle01"/>
          <w:rFonts w:ascii="Times New Roman" w:hAnsi="Times New Roman"/>
          <w:color w:val="000080"/>
          <w:sz w:val="21"/>
          <w:szCs w:val="21"/>
        </w:rPr>
        <w:t>art. 156, §8º, da Lei nº 14.133, de 2021</w:t>
      </w:r>
      <w:r w:rsidRPr="00FF15B0">
        <w:rPr>
          <w:rStyle w:val="fontstyle01"/>
          <w:rFonts w:ascii="Times New Roman" w:hAnsi="Times New Roman"/>
          <w:sz w:val="21"/>
          <w:szCs w:val="21"/>
        </w:rPr>
        <w:t>).</w:t>
      </w:r>
    </w:p>
    <w:p w:rsidR="00A9527F" w:rsidRPr="00FF15B0" w:rsidRDefault="00A9527F" w:rsidP="00FB693A">
      <w:pPr>
        <w:pStyle w:val="Corpodetexto"/>
        <w:numPr>
          <w:ilvl w:val="2"/>
          <w:numId w:val="14"/>
        </w:numPr>
        <w:spacing w:before="235" w:line="276" w:lineRule="auto"/>
        <w:ind w:left="0" w:firstLine="567"/>
        <w:jc w:val="both"/>
        <w:rPr>
          <w:rStyle w:val="fontstyle01"/>
          <w:rFonts w:ascii="Times New Roman" w:hAnsi="Times New Roman"/>
          <w:color w:val="auto"/>
          <w:sz w:val="21"/>
          <w:szCs w:val="21"/>
        </w:rPr>
      </w:pPr>
      <w:r w:rsidRPr="00FF15B0">
        <w:rPr>
          <w:rStyle w:val="fontstyle01"/>
          <w:rFonts w:ascii="Times New Roman" w:hAnsi="Times New Roman"/>
          <w:sz w:val="21"/>
          <w:szCs w:val="21"/>
        </w:rPr>
        <w:t xml:space="preserve">Previamente ao encaminhamento à cobrança judicial, a multa poderá ser recolhida administrativamente no prazo máximo de </w:t>
      </w:r>
      <w:r w:rsidRPr="00FF15B0">
        <w:rPr>
          <w:rStyle w:val="fontstyle21"/>
          <w:rFonts w:ascii="Times New Roman" w:hAnsi="Times New Roman"/>
          <w:sz w:val="21"/>
          <w:szCs w:val="21"/>
        </w:rPr>
        <w:t xml:space="preserve">30 (trinta) </w:t>
      </w:r>
      <w:r w:rsidRPr="00FF15B0">
        <w:rPr>
          <w:rStyle w:val="fontstyle01"/>
          <w:rFonts w:ascii="Times New Roman" w:hAnsi="Times New Roman"/>
          <w:sz w:val="21"/>
          <w:szCs w:val="21"/>
        </w:rPr>
        <w:t>dias, a contar da data do recebimento da comunicação enviada pela autoridade competente.</w:t>
      </w:r>
    </w:p>
    <w:p w:rsidR="00A9527F" w:rsidRPr="00FF15B0" w:rsidRDefault="00A9527F" w:rsidP="00CF403F">
      <w:pPr>
        <w:pStyle w:val="Corpodetexto"/>
        <w:numPr>
          <w:ilvl w:val="1"/>
          <w:numId w:val="14"/>
        </w:numPr>
        <w:spacing w:before="235" w:line="276" w:lineRule="auto"/>
        <w:ind w:left="0" w:firstLine="0"/>
        <w:jc w:val="both"/>
        <w:rPr>
          <w:rStyle w:val="fontstyle01"/>
          <w:rFonts w:ascii="Times New Roman" w:hAnsi="Times New Roman"/>
          <w:color w:val="auto"/>
          <w:sz w:val="21"/>
          <w:szCs w:val="21"/>
        </w:rPr>
      </w:pPr>
      <w:r w:rsidRPr="00FF15B0">
        <w:rPr>
          <w:rStyle w:val="fontstyle01"/>
          <w:rFonts w:ascii="Times New Roman" w:hAnsi="Times New Roman"/>
          <w:sz w:val="21"/>
          <w:szCs w:val="21"/>
        </w:rPr>
        <w:t xml:space="preserve">A aplicação das sanções realizar-se-á em processo administrativo que assegure o contraditório e a ampla defesa ao Contratado, observando-se o procedimento previsto no </w:t>
      </w:r>
      <w:r w:rsidRPr="00FF15B0">
        <w:rPr>
          <w:rStyle w:val="fontstyle31"/>
          <w:rFonts w:ascii="Times New Roman" w:hAnsi="Times New Roman"/>
          <w:sz w:val="21"/>
          <w:szCs w:val="21"/>
        </w:rPr>
        <w:t xml:space="preserve">caput </w:t>
      </w:r>
      <w:r w:rsidRPr="00FF15B0">
        <w:rPr>
          <w:rStyle w:val="fontstyle01"/>
          <w:rFonts w:ascii="Times New Roman" w:hAnsi="Times New Roman"/>
          <w:sz w:val="21"/>
          <w:szCs w:val="21"/>
        </w:rPr>
        <w:t xml:space="preserve">e parágrafos do </w:t>
      </w:r>
      <w:r w:rsidRPr="00FF15B0">
        <w:rPr>
          <w:rStyle w:val="fontstyle01"/>
          <w:rFonts w:ascii="Times New Roman" w:hAnsi="Times New Roman"/>
          <w:color w:val="000080"/>
          <w:sz w:val="21"/>
          <w:szCs w:val="21"/>
        </w:rPr>
        <w:t>art. 158 da Lei nº 14.133, de 2021</w:t>
      </w:r>
      <w:r w:rsidRPr="00FF15B0">
        <w:rPr>
          <w:rStyle w:val="fontstyle01"/>
          <w:rFonts w:ascii="Times New Roman" w:hAnsi="Times New Roman"/>
          <w:sz w:val="21"/>
          <w:szCs w:val="21"/>
        </w:rPr>
        <w:t>, para as penalidades de impedimento de licitar e contratar e de declaração de inidoneidade para licitar ou contratar.</w:t>
      </w:r>
    </w:p>
    <w:p w:rsidR="00A9527F" w:rsidRPr="00FF15B0" w:rsidRDefault="00A9527F" w:rsidP="00CF403F">
      <w:pPr>
        <w:pStyle w:val="Corpodetexto"/>
        <w:numPr>
          <w:ilvl w:val="1"/>
          <w:numId w:val="14"/>
        </w:numPr>
        <w:spacing w:before="235" w:line="276" w:lineRule="auto"/>
        <w:ind w:left="0" w:firstLine="0"/>
        <w:jc w:val="both"/>
        <w:rPr>
          <w:rStyle w:val="fontstyle01"/>
          <w:rFonts w:ascii="Times New Roman" w:hAnsi="Times New Roman"/>
          <w:color w:val="auto"/>
          <w:sz w:val="21"/>
          <w:szCs w:val="21"/>
        </w:rPr>
      </w:pPr>
      <w:r w:rsidRPr="00FF15B0">
        <w:rPr>
          <w:rStyle w:val="fontstyle01"/>
          <w:rFonts w:ascii="Times New Roman" w:hAnsi="Times New Roman"/>
          <w:sz w:val="21"/>
          <w:szCs w:val="21"/>
        </w:rPr>
        <w:t>Na aplicação das sanções serão considerados (</w:t>
      </w:r>
      <w:r w:rsidRPr="00FF15B0">
        <w:rPr>
          <w:rStyle w:val="fontstyle01"/>
          <w:rFonts w:ascii="Times New Roman" w:hAnsi="Times New Roman"/>
          <w:color w:val="000080"/>
          <w:sz w:val="21"/>
          <w:szCs w:val="21"/>
        </w:rPr>
        <w:t>art. 156, §1º, da Lei nº 14.133, de 2021</w:t>
      </w:r>
      <w:r w:rsidRPr="00FF15B0">
        <w:rPr>
          <w:rStyle w:val="fontstyle01"/>
          <w:rFonts w:ascii="Times New Roman" w:hAnsi="Times New Roman"/>
          <w:sz w:val="21"/>
          <w:szCs w:val="21"/>
        </w:rPr>
        <w:t>):</w:t>
      </w:r>
    </w:p>
    <w:p w:rsidR="00A9527F" w:rsidRPr="00FF15B0" w:rsidRDefault="00A9527F" w:rsidP="00325CEF">
      <w:pPr>
        <w:pStyle w:val="Corpodetexto"/>
        <w:spacing w:before="235" w:line="276" w:lineRule="auto"/>
        <w:ind w:firstLine="426"/>
        <w:jc w:val="both"/>
        <w:rPr>
          <w:rStyle w:val="fontstyle01"/>
          <w:rFonts w:ascii="Times New Roman" w:hAnsi="Times New Roman"/>
          <w:color w:val="auto"/>
          <w:sz w:val="21"/>
          <w:szCs w:val="21"/>
        </w:rPr>
      </w:pPr>
      <w:r w:rsidRPr="00FF15B0">
        <w:rPr>
          <w:rStyle w:val="fontstyle01"/>
          <w:rFonts w:ascii="Times New Roman" w:hAnsi="Times New Roman"/>
          <w:sz w:val="21"/>
          <w:szCs w:val="21"/>
        </w:rPr>
        <w:t>a) a natureza e a gravidade da infração cometida;</w:t>
      </w:r>
    </w:p>
    <w:p w:rsidR="00A9527F" w:rsidRPr="00FF15B0" w:rsidRDefault="00A9527F" w:rsidP="00325CEF">
      <w:pPr>
        <w:pStyle w:val="Corpodetexto"/>
        <w:spacing w:before="235" w:line="276" w:lineRule="auto"/>
        <w:ind w:firstLine="426"/>
        <w:jc w:val="both"/>
        <w:rPr>
          <w:rStyle w:val="fontstyle01"/>
          <w:rFonts w:ascii="Times New Roman" w:hAnsi="Times New Roman"/>
          <w:color w:val="auto"/>
          <w:sz w:val="21"/>
          <w:szCs w:val="21"/>
        </w:rPr>
      </w:pPr>
      <w:r w:rsidRPr="00FF15B0">
        <w:rPr>
          <w:rStyle w:val="fontstyle01"/>
          <w:rFonts w:ascii="Times New Roman" w:hAnsi="Times New Roman"/>
          <w:sz w:val="21"/>
          <w:szCs w:val="21"/>
        </w:rPr>
        <w:t>b) as peculiaridades do caso concreto;</w:t>
      </w:r>
    </w:p>
    <w:p w:rsidR="00A9527F" w:rsidRPr="00FF15B0" w:rsidRDefault="00A9527F" w:rsidP="00325CEF">
      <w:pPr>
        <w:pStyle w:val="Corpodetexto"/>
        <w:spacing w:before="235" w:line="276" w:lineRule="auto"/>
        <w:ind w:firstLine="426"/>
        <w:jc w:val="both"/>
        <w:rPr>
          <w:rStyle w:val="fontstyle01"/>
          <w:rFonts w:ascii="Times New Roman" w:hAnsi="Times New Roman"/>
          <w:color w:val="auto"/>
          <w:sz w:val="21"/>
          <w:szCs w:val="21"/>
        </w:rPr>
      </w:pPr>
      <w:r w:rsidRPr="00FF15B0">
        <w:rPr>
          <w:rStyle w:val="fontstyle01"/>
          <w:rFonts w:ascii="Times New Roman" w:hAnsi="Times New Roman"/>
          <w:sz w:val="21"/>
          <w:szCs w:val="21"/>
        </w:rPr>
        <w:t>c) as circunstâncias agravantes ou atenuantes;</w:t>
      </w:r>
    </w:p>
    <w:p w:rsidR="00A9527F" w:rsidRPr="00FF15B0" w:rsidRDefault="00A9527F" w:rsidP="00325CEF">
      <w:pPr>
        <w:pStyle w:val="Corpodetexto"/>
        <w:spacing w:before="235" w:line="276" w:lineRule="auto"/>
        <w:ind w:firstLine="426"/>
        <w:jc w:val="both"/>
        <w:rPr>
          <w:rStyle w:val="fontstyle01"/>
          <w:rFonts w:ascii="Times New Roman" w:hAnsi="Times New Roman"/>
          <w:color w:val="auto"/>
          <w:sz w:val="21"/>
          <w:szCs w:val="21"/>
        </w:rPr>
      </w:pPr>
      <w:r w:rsidRPr="00FF15B0">
        <w:rPr>
          <w:rStyle w:val="fontstyle01"/>
          <w:rFonts w:ascii="Times New Roman" w:hAnsi="Times New Roman"/>
          <w:sz w:val="21"/>
          <w:szCs w:val="21"/>
        </w:rPr>
        <w:t>d) os danos que dela provierem para o Contratante;</w:t>
      </w:r>
    </w:p>
    <w:p w:rsidR="00A9527F" w:rsidRPr="00FF15B0" w:rsidRDefault="00A9527F" w:rsidP="00325CEF">
      <w:pPr>
        <w:pStyle w:val="Corpodetexto"/>
        <w:spacing w:before="235" w:line="276" w:lineRule="auto"/>
        <w:ind w:firstLine="426"/>
        <w:jc w:val="both"/>
        <w:rPr>
          <w:rStyle w:val="fontstyle01"/>
          <w:rFonts w:ascii="Times New Roman" w:hAnsi="Times New Roman"/>
          <w:color w:val="auto"/>
          <w:sz w:val="21"/>
          <w:szCs w:val="21"/>
        </w:rPr>
      </w:pPr>
      <w:r w:rsidRPr="00FF15B0">
        <w:rPr>
          <w:rStyle w:val="fontstyle01"/>
          <w:rFonts w:ascii="Times New Roman" w:hAnsi="Times New Roman"/>
          <w:sz w:val="21"/>
          <w:szCs w:val="21"/>
        </w:rPr>
        <w:t>e) a implantação ou o aperfeiçoamento de programa de integridade, conforme normas e orientações dos</w:t>
      </w:r>
      <w:r w:rsidR="00995A78" w:rsidRPr="00FF15B0">
        <w:rPr>
          <w:rStyle w:val="fontstyle01"/>
          <w:rFonts w:ascii="Times New Roman" w:hAnsi="Times New Roman"/>
          <w:sz w:val="21"/>
          <w:szCs w:val="21"/>
        </w:rPr>
        <w:t xml:space="preserve"> </w:t>
      </w:r>
      <w:r w:rsidRPr="00FF15B0">
        <w:rPr>
          <w:rStyle w:val="fontstyle01"/>
          <w:rFonts w:ascii="Times New Roman" w:hAnsi="Times New Roman"/>
          <w:sz w:val="21"/>
          <w:szCs w:val="21"/>
        </w:rPr>
        <w:t>órgãos de controle.</w:t>
      </w:r>
    </w:p>
    <w:p w:rsidR="00A9527F" w:rsidRPr="00FF15B0" w:rsidRDefault="00A9527F" w:rsidP="00CF403F">
      <w:pPr>
        <w:pStyle w:val="Corpodetexto"/>
        <w:numPr>
          <w:ilvl w:val="1"/>
          <w:numId w:val="14"/>
        </w:numPr>
        <w:spacing w:before="235" w:line="276" w:lineRule="auto"/>
        <w:ind w:left="0" w:firstLine="0"/>
        <w:jc w:val="both"/>
        <w:rPr>
          <w:rStyle w:val="fontstyle01"/>
          <w:rFonts w:ascii="Times New Roman" w:hAnsi="Times New Roman"/>
          <w:color w:val="auto"/>
          <w:sz w:val="21"/>
          <w:szCs w:val="21"/>
        </w:rPr>
      </w:pPr>
      <w:r w:rsidRPr="00FF15B0">
        <w:rPr>
          <w:rStyle w:val="fontstyle01"/>
          <w:rFonts w:ascii="Times New Roman" w:hAnsi="Times New Roman"/>
          <w:sz w:val="21"/>
          <w:szCs w:val="21"/>
        </w:rPr>
        <w:t xml:space="preserve">Os atos previstos como infrações administrativas na </w:t>
      </w:r>
      <w:r w:rsidRPr="00FF15B0">
        <w:rPr>
          <w:rStyle w:val="fontstyle01"/>
          <w:rFonts w:ascii="Times New Roman" w:hAnsi="Times New Roman"/>
          <w:color w:val="000080"/>
          <w:sz w:val="21"/>
          <w:szCs w:val="21"/>
        </w:rPr>
        <w:t>Lei nº 14.133, de 2021</w:t>
      </w:r>
      <w:r w:rsidRPr="00FF15B0">
        <w:rPr>
          <w:rStyle w:val="fontstyle01"/>
          <w:rFonts w:ascii="Times New Roman" w:hAnsi="Times New Roman"/>
          <w:sz w:val="21"/>
          <w:szCs w:val="21"/>
        </w:rPr>
        <w:t xml:space="preserve">, ou em outras leis de licitações e contratos da Administração Pública que também sejam tipificados como atos lesivos </w:t>
      </w:r>
      <w:r w:rsidRPr="00FF15B0">
        <w:rPr>
          <w:rStyle w:val="fontstyle01"/>
          <w:rFonts w:ascii="Times New Roman" w:hAnsi="Times New Roman"/>
          <w:color w:val="000080"/>
          <w:sz w:val="21"/>
          <w:szCs w:val="21"/>
        </w:rPr>
        <w:t>na Lei nº 12.846, de 2013</w:t>
      </w:r>
      <w:r w:rsidRPr="00FF15B0">
        <w:rPr>
          <w:rStyle w:val="fontstyle01"/>
          <w:rFonts w:ascii="Times New Roman" w:hAnsi="Times New Roman"/>
          <w:sz w:val="21"/>
          <w:szCs w:val="21"/>
        </w:rPr>
        <w:t xml:space="preserve">, serão apurados e julgados conjuntamente, nos mesmos autos, observados o ritoprocedimental e autoridade competente definidos na referida </w:t>
      </w:r>
      <w:r w:rsidRPr="00FF15B0">
        <w:rPr>
          <w:rStyle w:val="fontstyle01"/>
          <w:rFonts w:ascii="Times New Roman" w:hAnsi="Times New Roman"/>
          <w:color w:val="000080"/>
          <w:sz w:val="21"/>
          <w:szCs w:val="21"/>
        </w:rPr>
        <w:t>Lei (art. 159</w:t>
      </w:r>
      <w:r w:rsidRPr="00FF15B0">
        <w:rPr>
          <w:rStyle w:val="fontstyle01"/>
          <w:rFonts w:ascii="Times New Roman" w:hAnsi="Times New Roman"/>
          <w:sz w:val="21"/>
          <w:szCs w:val="21"/>
        </w:rPr>
        <w:t>).</w:t>
      </w:r>
    </w:p>
    <w:p w:rsidR="00A9527F" w:rsidRPr="00FF15B0" w:rsidRDefault="00A9527F" w:rsidP="00CF403F">
      <w:pPr>
        <w:pStyle w:val="Corpodetexto"/>
        <w:numPr>
          <w:ilvl w:val="1"/>
          <w:numId w:val="14"/>
        </w:numPr>
        <w:spacing w:before="235" w:line="276" w:lineRule="auto"/>
        <w:ind w:left="0" w:firstLine="0"/>
        <w:jc w:val="both"/>
        <w:rPr>
          <w:rStyle w:val="fontstyle01"/>
          <w:rFonts w:ascii="Times New Roman" w:hAnsi="Times New Roman"/>
          <w:color w:val="auto"/>
          <w:sz w:val="21"/>
          <w:szCs w:val="21"/>
        </w:rPr>
      </w:pPr>
      <w:r w:rsidRPr="00FF15B0">
        <w:rPr>
          <w:rStyle w:val="fontstyle01"/>
          <w:rFonts w:ascii="Times New Roman" w:hAnsi="Times New Roman"/>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sidRPr="00FF15B0">
        <w:rPr>
          <w:rStyle w:val="fontstyle01"/>
          <w:rFonts w:ascii="Times New Roman" w:hAnsi="Times New Roman"/>
          <w:color w:val="000080"/>
          <w:sz w:val="21"/>
          <w:szCs w:val="21"/>
        </w:rPr>
        <w:t>art. 160, da Lei nº 14.133, de 2021</w:t>
      </w:r>
      <w:r w:rsidRPr="00FF15B0">
        <w:rPr>
          <w:rStyle w:val="fontstyle01"/>
          <w:rFonts w:ascii="Times New Roman" w:hAnsi="Times New Roman"/>
          <w:sz w:val="21"/>
          <w:szCs w:val="21"/>
        </w:rPr>
        <w:t>)</w:t>
      </w:r>
      <w:r w:rsidR="00CF403F" w:rsidRPr="00FF15B0">
        <w:rPr>
          <w:rStyle w:val="fontstyle01"/>
          <w:rFonts w:ascii="Times New Roman" w:hAnsi="Times New Roman"/>
          <w:sz w:val="21"/>
          <w:szCs w:val="21"/>
        </w:rPr>
        <w:t>.</w:t>
      </w:r>
    </w:p>
    <w:p w:rsidR="00A9527F" w:rsidRPr="00FF15B0" w:rsidRDefault="00A9527F" w:rsidP="00CF403F">
      <w:pPr>
        <w:pStyle w:val="Corpodetexto"/>
        <w:numPr>
          <w:ilvl w:val="1"/>
          <w:numId w:val="14"/>
        </w:numPr>
        <w:spacing w:before="235" w:line="276" w:lineRule="auto"/>
        <w:ind w:left="0" w:firstLine="0"/>
        <w:jc w:val="both"/>
        <w:rPr>
          <w:rStyle w:val="fontstyle01"/>
          <w:rFonts w:ascii="Times New Roman" w:hAnsi="Times New Roman"/>
          <w:color w:val="auto"/>
          <w:sz w:val="21"/>
          <w:szCs w:val="21"/>
        </w:rPr>
      </w:pPr>
      <w:r w:rsidRPr="00FF15B0">
        <w:rPr>
          <w:rStyle w:val="fontstyle01"/>
          <w:rFonts w:ascii="Times New Roman" w:hAnsi="Times New Roman"/>
          <w:sz w:val="21"/>
          <w:szCs w:val="21"/>
        </w:rPr>
        <w:t xml:space="preserve">O Contratante deverá, no prazo máximo de </w:t>
      </w:r>
      <w:r w:rsidRPr="00FF15B0">
        <w:rPr>
          <w:rStyle w:val="fontstyle01"/>
          <w:rFonts w:ascii="Times New Roman" w:hAnsi="Times New Roman"/>
          <w:b/>
          <w:sz w:val="21"/>
          <w:szCs w:val="21"/>
        </w:rPr>
        <w:t>15 (quinze) dias úteis</w:t>
      </w:r>
      <w:r w:rsidRPr="00FF15B0">
        <w:rPr>
          <w:rStyle w:val="fontstyle01"/>
          <w:rFonts w:ascii="Times New Roman" w:hAnsi="Times New Roman"/>
          <w:sz w:val="21"/>
          <w:szCs w:val="21"/>
        </w:rPr>
        <w:t>, contado da data de aplicação da sanção, informar e manter atualizados os dados relativos às sanções por ela aplicadas, para fins de publicidade no Cadastro Nacional de Empresas Inidôneas e Suspensas (C</w:t>
      </w:r>
      <w:r w:rsidR="00995A78" w:rsidRPr="00FF15B0">
        <w:rPr>
          <w:rStyle w:val="fontstyle01"/>
          <w:rFonts w:ascii="Times New Roman" w:hAnsi="Times New Roman"/>
          <w:sz w:val="21"/>
          <w:szCs w:val="21"/>
        </w:rPr>
        <w:t>EIS</w:t>
      </w:r>
      <w:r w:rsidRPr="00FF15B0">
        <w:rPr>
          <w:rStyle w:val="fontstyle01"/>
          <w:rFonts w:ascii="Times New Roman" w:hAnsi="Times New Roman"/>
          <w:sz w:val="21"/>
          <w:szCs w:val="21"/>
        </w:rPr>
        <w:t>) e no Cadastro Nacional de Empresas Punidas (C</w:t>
      </w:r>
      <w:r w:rsidR="00995A78" w:rsidRPr="00FF15B0">
        <w:rPr>
          <w:rStyle w:val="fontstyle01"/>
          <w:rFonts w:ascii="Times New Roman" w:hAnsi="Times New Roman"/>
          <w:sz w:val="21"/>
          <w:szCs w:val="21"/>
        </w:rPr>
        <w:t>NEP</w:t>
      </w:r>
      <w:r w:rsidRPr="00FF15B0">
        <w:rPr>
          <w:rStyle w:val="fontstyle01"/>
          <w:rFonts w:ascii="Times New Roman" w:hAnsi="Times New Roman"/>
          <w:sz w:val="21"/>
          <w:szCs w:val="21"/>
        </w:rPr>
        <w:t>), instituídos no âmbito do Poder Executivo Federal. (</w:t>
      </w:r>
      <w:r w:rsidRPr="00FF15B0">
        <w:rPr>
          <w:rStyle w:val="fontstyle01"/>
          <w:rFonts w:ascii="Times New Roman" w:hAnsi="Times New Roman"/>
          <w:color w:val="000080"/>
          <w:sz w:val="21"/>
          <w:szCs w:val="21"/>
        </w:rPr>
        <w:t>Art. 161, da Lei nº 14.133, de2021</w:t>
      </w:r>
      <w:r w:rsidRPr="00FF15B0">
        <w:rPr>
          <w:rStyle w:val="fontstyle01"/>
          <w:rFonts w:ascii="Times New Roman" w:hAnsi="Times New Roman"/>
          <w:sz w:val="21"/>
          <w:szCs w:val="21"/>
        </w:rPr>
        <w:t>)</w:t>
      </w:r>
      <w:r w:rsidR="00CF403F" w:rsidRPr="00FF15B0">
        <w:rPr>
          <w:rStyle w:val="fontstyle01"/>
          <w:rFonts w:ascii="Times New Roman" w:hAnsi="Times New Roman"/>
          <w:sz w:val="21"/>
          <w:szCs w:val="21"/>
        </w:rPr>
        <w:t>.</w:t>
      </w:r>
    </w:p>
    <w:p w:rsidR="00A9527F" w:rsidRPr="00FF15B0" w:rsidRDefault="00A9527F" w:rsidP="00CF403F">
      <w:pPr>
        <w:pStyle w:val="Corpodetexto"/>
        <w:numPr>
          <w:ilvl w:val="1"/>
          <w:numId w:val="14"/>
        </w:numPr>
        <w:spacing w:before="235" w:line="276" w:lineRule="auto"/>
        <w:ind w:left="0" w:firstLine="0"/>
        <w:jc w:val="both"/>
        <w:rPr>
          <w:rStyle w:val="fontstyle01"/>
          <w:rFonts w:ascii="Times New Roman" w:hAnsi="Times New Roman"/>
          <w:color w:val="auto"/>
          <w:sz w:val="21"/>
          <w:szCs w:val="21"/>
        </w:rPr>
      </w:pPr>
      <w:r w:rsidRPr="00FF15B0">
        <w:rPr>
          <w:rStyle w:val="fontstyle01"/>
          <w:rFonts w:ascii="Times New Roman" w:hAnsi="Times New Roman"/>
          <w:sz w:val="21"/>
          <w:szCs w:val="21"/>
        </w:rPr>
        <w:t xml:space="preserve">As sanções de impedimento de licitar e contratar e declaração de inidoneidade para licitar ou contratar são passíveis de reabilitação na forma do </w:t>
      </w:r>
      <w:r w:rsidRPr="00FF15B0">
        <w:rPr>
          <w:rStyle w:val="fontstyle01"/>
          <w:rFonts w:ascii="Times New Roman" w:hAnsi="Times New Roman"/>
          <w:color w:val="000080"/>
          <w:sz w:val="21"/>
          <w:szCs w:val="21"/>
        </w:rPr>
        <w:t>art. 163 da Lei nº 14.133/21.</w:t>
      </w:r>
    </w:p>
    <w:p w:rsidR="00A07246" w:rsidRPr="00FF15B0" w:rsidRDefault="00A9527F" w:rsidP="00CF403F">
      <w:pPr>
        <w:pStyle w:val="Corpodetexto"/>
        <w:numPr>
          <w:ilvl w:val="1"/>
          <w:numId w:val="14"/>
        </w:numPr>
        <w:spacing w:before="235" w:line="276" w:lineRule="auto"/>
        <w:ind w:left="0" w:firstLine="0"/>
        <w:jc w:val="both"/>
        <w:rPr>
          <w:rStyle w:val="fontstyle01"/>
          <w:rFonts w:ascii="Times New Roman" w:hAnsi="Times New Roman"/>
          <w:color w:val="auto"/>
          <w:sz w:val="21"/>
          <w:szCs w:val="21"/>
        </w:rPr>
      </w:pPr>
      <w:r w:rsidRPr="00FF15B0">
        <w:rPr>
          <w:rStyle w:val="fontstyle01"/>
          <w:rFonts w:ascii="Times New Roman" w:hAnsi="Times New Roman"/>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sidRPr="00FF15B0">
        <w:rPr>
          <w:rStyle w:val="fontstyle01"/>
          <w:rFonts w:ascii="Times New Roman" w:hAnsi="Times New Roman"/>
          <w:color w:val="000080"/>
          <w:sz w:val="21"/>
          <w:szCs w:val="21"/>
        </w:rPr>
        <w:t>Instrução Normativa SEGES/MEnº 26, de 13 de abril de 2022</w:t>
      </w:r>
      <w:r w:rsidRPr="00FF15B0">
        <w:rPr>
          <w:rStyle w:val="fontstyle01"/>
          <w:rFonts w:ascii="Times New Roman" w:hAnsi="Times New Roman"/>
          <w:sz w:val="21"/>
          <w:szCs w:val="21"/>
        </w:rPr>
        <w:t>.</w:t>
      </w:r>
    </w:p>
    <w:p w:rsidR="00CF403F" w:rsidRPr="00FF15B0" w:rsidRDefault="00CF403F" w:rsidP="00CF403F">
      <w:pPr>
        <w:pStyle w:val="Corpodetexto"/>
        <w:spacing w:before="235" w:line="276" w:lineRule="auto"/>
        <w:jc w:val="both"/>
        <w:rPr>
          <w:sz w:val="21"/>
          <w:szCs w:val="21"/>
        </w:rPr>
      </w:pPr>
    </w:p>
    <w:p w:rsidR="00A07246" w:rsidRPr="00FF15B0" w:rsidRDefault="00741671" w:rsidP="00741671">
      <w:pPr>
        <w:pStyle w:val="itemnivel1"/>
        <w:numPr>
          <w:ilvl w:val="0"/>
          <w:numId w:val="14"/>
        </w:numPr>
        <w:shd w:val="clear" w:color="auto" w:fill="E6E6E6"/>
        <w:spacing w:before="0" w:beforeAutospacing="0" w:after="0" w:afterAutospacing="0" w:line="276" w:lineRule="auto"/>
        <w:ind w:left="0" w:right="120" w:firstLine="0"/>
        <w:jc w:val="both"/>
        <w:rPr>
          <w:b/>
          <w:bCs/>
          <w:caps/>
          <w:color w:val="000000"/>
          <w:sz w:val="21"/>
          <w:szCs w:val="21"/>
          <w:shd w:val="clear" w:color="auto" w:fill="E6E6E6"/>
        </w:rPr>
      </w:pPr>
      <w:r w:rsidRPr="00FF15B0">
        <w:rPr>
          <w:b/>
          <w:bCs/>
          <w:caps/>
          <w:color w:val="000000"/>
          <w:sz w:val="21"/>
          <w:szCs w:val="21"/>
          <w:shd w:val="clear" w:color="auto" w:fill="E6E6E6"/>
        </w:rPr>
        <w:t>DECLARAÇÃO DE VIABILIDADE:</w:t>
      </w:r>
    </w:p>
    <w:p w:rsidR="00DB442D" w:rsidRPr="00FF15B0" w:rsidRDefault="00DB442D" w:rsidP="00A35D93">
      <w:pPr>
        <w:pStyle w:val="Corpodetexto"/>
        <w:numPr>
          <w:ilvl w:val="1"/>
          <w:numId w:val="14"/>
        </w:numPr>
        <w:spacing w:before="235" w:line="276" w:lineRule="auto"/>
        <w:ind w:left="0" w:firstLine="0"/>
        <w:jc w:val="both"/>
        <w:rPr>
          <w:color w:val="00000A"/>
          <w:sz w:val="21"/>
          <w:szCs w:val="21"/>
        </w:rPr>
      </w:pPr>
      <w:r w:rsidRPr="00FF15B0">
        <w:rPr>
          <w:sz w:val="21"/>
          <w:szCs w:val="21"/>
        </w:rPr>
        <w:t>Justifica-se</w:t>
      </w:r>
      <w:r w:rsidR="00995A78" w:rsidRPr="00FF15B0">
        <w:rPr>
          <w:sz w:val="21"/>
          <w:szCs w:val="21"/>
        </w:rPr>
        <w:t xml:space="preserve"> </w:t>
      </w:r>
      <w:r w:rsidRPr="00FF15B0">
        <w:rPr>
          <w:sz w:val="21"/>
          <w:szCs w:val="21"/>
        </w:rPr>
        <w:t>a</w:t>
      </w:r>
      <w:r w:rsidR="00995A78" w:rsidRPr="00FF15B0">
        <w:rPr>
          <w:sz w:val="21"/>
          <w:szCs w:val="21"/>
        </w:rPr>
        <w:t xml:space="preserve"> </w:t>
      </w:r>
      <w:r w:rsidRPr="00FF15B0">
        <w:rPr>
          <w:sz w:val="21"/>
          <w:szCs w:val="21"/>
        </w:rPr>
        <w:t>presente</w:t>
      </w:r>
      <w:r w:rsidR="00995A78" w:rsidRPr="00FF15B0">
        <w:rPr>
          <w:sz w:val="21"/>
          <w:szCs w:val="21"/>
        </w:rPr>
        <w:t xml:space="preserve"> </w:t>
      </w:r>
      <w:r w:rsidRPr="00FF15B0">
        <w:rPr>
          <w:sz w:val="21"/>
          <w:szCs w:val="21"/>
        </w:rPr>
        <w:t>contratação</w:t>
      </w:r>
      <w:r w:rsidR="00995A78" w:rsidRPr="00FF15B0">
        <w:rPr>
          <w:sz w:val="21"/>
          <w:szCs w:val="21"/>
        </w:rPr>
        <w:t xml:space="preserve"> </w:t>
      </w:r>
      <w:r w:rsidRPr="00FF15B0">
        <w:rPr>
          <w:sz w:val="21"/>
          <w:szCs w:val="21"/>
        </w:rPr>
        <w:t>em</w:t>
      </w:r>
      <w:r w:rsidR="00995A78" w:rsidRPr="00FF15B0">
        <w:rPr>
          <w:sz w:val="21"/>
          <w:szCs w:val="21"/>
        </w:rPr>
        <w:t xml:space="preserve"> </w:t>
      </w:r>
      <w:r w:rsidRPr="00FF15B0">
        <w:rPr>
          <w:sz w:val="21"/>
          <w:szCs w:val="21"/>
        </w:rPr>
        <w:t>razão</w:t>
      </w:r>
      <w:r w:rsidR="00995A78" w:rsidRPr="00FF15B0">
        <w:rPr>
          <w:sz w:val="21"/>
          <w:szCs w:val="21"/>
        </w:rPr>
        <w:t xml:space="preserve"> </w:t>
      </w:r>
      <w:r w:rsidRPr="00FF15B0">
        <w:rPr>
          <w:sz w:val="21"/>
          <w:szCs w:val="21"/>
        </w:rPr>
        <w:t>de</w:t>
      </w:r>
      <w:r w:rsidR="00995A78" w:rsidRPr="00FF15B0">
        <w:rPr>
          <w:sz w:val="21"/>
          <w:szCs w:val="21"/>
        </w:rPr>
        <w:t xml:space="preserve"> </w:t>
      </w:r>
      <w:r w:rsidRPr="00FF15B0">
        <w:rPr>
          <w:sz w:val="21"/>
          <w:szCs w:val="21"/>
        </w:rPr>
        <w:t>atender</w:t>
      </w:r>
      <w:r w:rsidR="00995A78" w:rsidRPr="00FF15B0">
        <w:rPr>
          <w:sz w:val="21"/>
          <w:szCs w:val="21"/>
        </w:rPr>
        <w:t xml:space="preserve"> a d</w:t>
      </w:r>
      <w:r w:rsidRPr="00FF15B0">
        <w:rPr>
          <w:sz w:val="21"/>
          <w:szCs w:val="21"/>
        </w:rPr>
        <w:t>iversas</w:t>
      </w:r>
      <w:r w:rsidR="00995A78" w:rsidRPr="00FF15B0">
        <w:rPr>
          <w:sz w:val="21"/>
          <w:szCs w:val="21"/>
        </w:rPr>
        <w:t xml:space="preserve"> </w:t>
      </w:r>
      <w:r w:rsidRPr="00FF15B0">
        <w:rPr>
          <w:sz w:val="21"/>
          <w:szCs w:val="21"/>
        </w:rPr>
        <w:t>demandas</w:t>
      </w:r>
      <w:r w:rsidR="00995A78" w:rsidRPr="00FF15B0">
        <w:rPr>
          <w:sz w:val="21"/>
          <w:szCs w:val="21"/>
        </w:rPr>
        <w:t xml:space="preserve"> </w:t>
      </w:r>
      <w:r w:rsidRPr="00FF15B0">
        <w:rPr>
          <w:sz w:val="21"/>
          <w:szCs w:val="21"/>
        </w:rPr>
        <w:t>do Cmdo 1ª DE</w:t>
      </w:r>
      <w:r w:rsidR="00995A78" w:rsidRPr="00FF15B0">
        <w:rPr>
          <w:sz w:val="21"/>
          <w:szCs w:val="21"/>
        </w:rPr>
        <w:t xml:space="preserve"> </w:t>
      </w:r>
      <w:r w:rsidRPr="00FF15B0">
        <w:rPr>
          <w:sz w:val="21"/>
          <w:szCs w:val="21"/>
        </w:rPr>
        <w:t>no</w:t>
      </w:r>
      <w:r w:rsidR="00995A78" w:rsidRPr="00FF15B0">
        <w:rPr>
          <w:sz w:val="21"/>
          <w:szCs w:val="21"/>
        </w:rPr>
        <w:t xml:space="preserve"> </w:t>
      </w:r>
      <w:r w:rsidRPr="00FF15B0">
        <w:rPr>
          <w:sz w:val="21"/>
          <w:szCs w:val="21"/>
        </w:rPr>
        <w:t>tocante</w:t>
      </w:r>
      <w:r w:rsidR="00995A78" w:rsidRPr="00FF15B0">
        <w:rPr>
          <w:sz w:val="21"/>
          <w:szCs w:val="21"/>
        </w:rPr>
        <w:t xml:space="preserve"> </w:t>
      </w:r>
      <w:r w:rsidRPr="00FF15B0">
        <w:rPr>
          <w:sz w:val="21"/>
          <w:szCs w:val="21"/>
        </w:rPr>
        <w:t>à</w:t>
      </w:r>
      <w:r w:rsidR="00995A78" w:rsidRPr="00FF15B0">
        <w:rPr>
          <w:sz w:val="21"/>
          <w:szCs w:val="21"/>
        </w:rPr>
        <w:t xml:space="preserve"> </w:t>
      </w:r>
      <w:r w:rsidRPr="00FF15B0">
        <w:rPr>
          <w:w w:val="105"/>
          <w:sz w:val="21"/>
          <w:szCs w:val="21"/>
        </w:rPr>
        <w:t>manutenção</w:t>
      </w:r>
      <w:r w:rsidR="00995A78" w:rsidRPr="00FF15B0">
        <w:rPr>
          <w:w w:val="105"/>
          <w:sz w:val="21"/>
          <w:szCs w:val="21"/>
        </w:rPr>
        <w:t xml:space="preserve"> </w:t>
      </w:r>
      <w:r w:rsidRPr="00FF15B0">
        <w:rPr>
          <w:w w:val="105"/>
          <w:sz w:val="21"/>
          <w:szCs w:val="21"/>
        </w:rPr>
        <w:t>de</w:t>
      </w:r>
      <w:r w:rsidR="00995A78" w:rsidRPr="00FF15B0">
        <w:rPr>
          <w:w w:val="105"/>
          <w:sz w:val="21"/>
          <w:szCs w:val="21"/>
        </w:rPr>
        <w:t xml:space="preserve"> </w:t>
      </w:r>
      <w:r w:rsidRPr="00FF15B0">
        <w:rPr>
          <w:w w:val="105"/>
          <w:sz w:val="21"/>
          <w:szCs w:val="21"/>
        </w:rPr>
        <w:t>suas</w:t>
      </w:r>
      <w:r w:rsidR="00995A78" w:rsidRPr="00FF15B0">
        <w:rPr>
          <w:w w:val="105"/>
          <w:sz w:val="21"/>
          <w:szCs w:val="21"/>
        </w:rPr>
        <w:t xml:space="preserve"> </w:t>
      </w:r>
      <w:r w:rsidRPr="00FF15B0">
        <w:rPr>
          <w:w w:val="105"/>
          <w:sz w:val="21"/>
          <w:szCs w:val="21"/>
        </w:rPr>
        <w:t>instalações,</w:t>
      </w:r>
      <w:r w:rsidR="00995A78" w:rsidRPr="00FF15B0">
        <w:rPr>
          <w:w w:val="105"/>
          <w:sz w:val="21"/>
          <w:szCs w:val="21"/>
        </w:rPr>
        <w:t xml:space="preserve"> </w:t>
      </w:r>
      <w:r w:rsidRPr="00FF15B0">
        <w:rPr>
          <w:w w:val="105"/>
          <w:sz w:val="21"/>
          <w:szCs w:val="21"/>
        </w:rPr>
        <w:t>proporcionando,</w:t>
      </w:r>
      <w:r w:rsidR="00995A78" w:rsidRPr="00FF15B0">
        <w:rPr>
          <w:w w:val="105"/>
          <w:sz w:val="21"/>
          <w:szCs w:val="21"/>
        </w:rPr>
        <w:t xml:space="preserve"> </w:t>
      </w:r>
      <w:r w:rsidRPr="00FF15B0">
        <w:rPr>
          <w:w w:val="105"/>
          <w:sz w:val="21"/>
          <w:szCs w:val="21"/>
        </w:rPr>
        <w:t>assim,melhores</w:t>
      </w:r>
      <w:r w:rsidR="00995A78" w:rsidRPr="00FF15B0">
        <w:rPr>
          <w:w w:val="105"/>
          <w:sz w:val="21"/>
          <w:szCs w:val="21"/>
        </w:rPr>
        <w:t xml:space="preserve"> </w:t>
      </w:r>
      <w:r w:rsidRPr="00FF15B0">
        <w:rPr>
          <w:w w:val="105"/>
          <w:sz w:val="21"/>
          <w:szCs w:val="21"/>
        </w:rPr>
        <w:t>condições</w:t>
      </w:r>
      <w:r w:rsidR="00995A78" w:rsidRPr="00FF15B0">
        <w:rPr>
          <w:w w:val="105"/>
          <w:sz w:val="21"/>
          <w:szCs w:val="21"/>
        </w:rPr>
        <w:t xml:space="preserve"> </w:t>
      </w:r>
      <w:r w:rsidRPr="00FF15B0">
        <w:rPr>
          <w:w w:val="105"/>
          <w:sz w:val="21"/>
          <w:szCs w:val="21"/>
        </w:rPr>
        <w:t>de</w:t>
      </w:r>
      <w:r w:rsidR="00995A78" w:rsidRPr="00FF15B0">
        <w:rPr>
          <w:w w:val="105"/>
          <w:sz w:val="21"/>
          <w:szCs w:val="21"/>
        </w:rPr>
        <w:t xml:space="preserve"> </w:t>
      </w:r>
      <w:r w:rsidRPr="00FF15B0">
        <w:rPr>
          <w:w w:val="105"/>
          <w:sz w:val="21"/>
          <w:szCs w:val="21"/>
        </w:rPr>
        <w:t>trabalho</w:t>
      </w:r>
      <w:r w:rsidR="00995A78" w:rsidRPr="00FF15B0">
        <w:rPr>
          <w:w w:val="105"/>
          <w:sz w:val="21"/>
          <w:szCs w:val="21"/>
        </w:rPr>
        <w:t xml:space="preserve"> </w:t>
      </w:r>
      <w:r w:rsidRPr="00FF15B0">
        <w:rPr>
          <w:w w:val="105"/>
          <w:sz w:val="21"/>
          <w:szCs w:val="21"/>
        </w:rPr>
        <w:t>a</w:t>
      </w:r>
      <w:r w:rsidR="00995A78" w:rsidRPr="00FF15B0">
        <w:rPr>
          <w:w w:val="105"/>
          <w:sz w:val="21"/>
          <w:szCs w:val="21"/>
        </w:rPr>
        <w:t xml:space="preserve"> </w:t>
      </w:r>
      <w:r w:rsidRPr="00FF15B0">
        <w:rPr>
          <w:w w:val="105"/>
          <w:sz w:val="21"/>
          <w:szCs w:val="21"/>
        </w:rPr>
        <w:t>seus</w:t>
      </w:r>
      <w:r w:rsidR="00995A78" w:rsidRPr="00FF15B0">
        <w:rPr>
          <w:w w:val="105"/>
          <w:sz w:val="21"/>
          <w:szCs w:val="21"/>
        </w:rPr>
        <w:t xml:space="preserve"> </w:t>
      </w:r>
      <w:r w:rsidRPr="00FF15B0">
        <w:rPr>
          <w:w w:val="105"/>
          <w:sz w:val="21"/>
          <w:szCs w:val="21"/>
        </w:rPr>
        <w:t>integrantes.</w:t>
      </w:r>
    </w:p>
    <w:p w:rsidR="00741671" w:rsidRPr="00FF15B0" w:rsidRDefault="00741671" w:rsidP="00741671">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Tendo em vista que o objeto da contratação não possui servidores nos quadros deste Comando aptos a exercerem a função, que há disponibilidade de empresas no mercado aptas a prestarem o serviço, que é um serviço usualmente contratado por meio de licitações públicas, tratando de contratação regulamentada no âmbito federal pela Instrução Normativa n. 05/2017 e Caderno de Logística elaborado pelo extinto Ministério do Planejamento, Orçamento e Gestão (atual Ministério da Economia) e, por fim, ser o serviço de Limpeza e Conservação essencial para o bom funcionamento deste Comando:</w:t>
      </w:r>
    </w:p>
    <w:p w:rsidR="004F2ED5" w:rsidRPr="00FF15B0" w:rsidRDefault="00741671" w:rsidP="00DB442D">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Esta equipe de planejamento declara viável está contratação com base neste Estudo Preliminar.</w:t>
      </w:r>
    </w:p>
    <w:p w:rsidR="00DB442D" w:rsidRPr="00FF15B0" w:rsidRDefault="00DB442D" w:rsidP="00DB442D">
      <w:pPr>
        <w:pStyle w:val="Corpodetexto"/>
        <w:spacing w:before="235" w:line="276" w:lineRule="auto"/>
        <w:jc w:val="both"/>
        <w:rPr>
          <w:color w:val="00000A"/>
          <w:sz w:val="21"/>
          <w:szCs w:val="21"/>
        </w:rPr>
      </w:pPr>
    </w:p>
    <w:p w:rsidR="004F2ED5" w:rsidRPr="00FF15B0" w:rsidRDefault="009D352C" w:rsidP="00CF403F">
      <w:pPr>
        <w:pStyle w:val="itemnivel1"/>
        <w:numPr>
          <w:ilvl w:val="0"/>
          <w:numId w:val="14"/>
        </w:numPr>
        <w:shd w:val="clear" w:color="auto" w:fill="E6E6E6"/>
        <w:spacing w:before="0" w:beforeAutospacing="0" w:after="0" w:afterAutospacing="0" w:line="276" w:lineRule="auto"/>
        <w:ind w:left="0" w:right="120" w:firstLine="0"/>
        <w:jc w:val="both"/>
        <w:rPr>
          <w:b/>
          <w:bCs/>
          <w:caps/>
          <w:color w:val="000000"/>
          <w:sz w:val="21"/>
          <w:szCs w:val="21"/>
          <w:shd w:val="clear" w:color="auto" w:fill="E6E6E6"/>
        </w:rPr>
      </w:pPr>
      <w:r w:rsidRPr="00FF15B0">
        <w:rPr>
          <w:b/>
          <w:bCs/>
          <w:caps/>
          <w:color w:val="000000"/>
          <w:sz w:val="21"/>
          <w:szCs w:val="21"/>
          <w:shd w:val="clear" w:color="auto" w:fill="E6E6E6"/>
        </w:rPr>
        <w:t>Responsáveis</w:t>
      </w:r>
    </w:p>
    <w:p w:rsidR="004F2ED5" w:rsidRPr="00FF15B0" w:rsidRDefault="004F2ED5" w:rsidP="00FC7870">
      <w:pPr>
        <w:pStyle w:val="Corpodetexto"/>
        <w:spacing w:before="3" w:line="276" w:lineRule="auto"/>
        <w:rPr>
          <w:b/>
          <w:sz w:val="21"/>
          <w:szCs w:val="21"/>
        </w:rPr>
      </w:pPr>
    </w:p>
    <w:p w:rsidR="004F2ED5" w:rsidRPr="00FF15B0" w:rsidRDefault="009D352C" w:rsidP="00CF403F">
      <w:pPr>
        <w:pStyle w:val="Corpodetexto"/>
        <w:numPr>
          <w:ilvl w:val="1"/>
          <w:numId w:val="14"/>
        </w:numPr>
        <w:spacing w:before="235" w:line="276" w:lineRule="auto"/>
        <w:ind w:left="0" w:firstLine="0"/>
        <w:jc w:val="both"/>
        <w:rPr>
          <w:color w:val="00000A"/>
          <w:sz w:val="21"/>
          <w:szCs w:val="21"/>
        </w:rPr>
      </w:pPr>
      <w:r w:rsidRPr="00FF15B0">
        <w:rPr>
          <w:color w:val="00000A"/>
          <w:sz w:val="21"/>
          <w:szCs w:val="21"/>
        </w:rPr>
        <w:t xml:space="preserve">Todas as assinaturas eletrônicas seguem o horário oficial de Brasília e fundamentam-se no §3º do Art. 4º do </w:t>
      </w:r>
      <w:hyperlink r:id="rId10">
        <w:r w:rsidRPr="00FF15B0">
          <w:rPr>
            <w:color w:val="00000A"/>
            <w:sz w:val="21"/>
            <w:szCs w:val="21"/>
          </w:rPr>
          <w:t>Decreto nº 10.543,</w:t>
        </w:r>
      </w:hyperlink>
      <w:hyperlink r:id="rId11">
        <w:r w:rsidRPr="00FF15B0">
          <w:rPr>
            <w:color w:val="00000A"/>
            <w:sz w:val="21"/>
            <w:szCs w:val="21"/>
          </w:rPr>
          <w:t>de 13 de novembro de 2020</w:t>
        </w:r>
      </w:hyperlink>
      <w:r w:rsidRPr="00FF15B0">
        <w:rPr>
          <w:color w:val="00000A"/>
          <w:sz w:val="21"/>
          <w:szCs w:val="21"/>
        </w:rPr>
        <w:t>.</w:t>
      </w:r>
    </w:p>
    <w:p w:rsidR="004F2ED5" w:rsidRPr="00FF15B0" w:rsidRDefault="004F2ED5" w:rsidP="00FC7870">
      <w:pPr>
        <w:pStyle w:val="Corpodetexto"/>
        <w:spacing w:line="276" w:lineRule="auto"/>
        <w:ind w:left="159" w:right="220"/>
        <w:rPr>
          <w:sz w:val="21"/>
          <w:szCs w:val="21"/>
        </w:rPr>
      </w:pPr>
    </w:p>
    <w:p w:rsidR="004F2ED5" w:rsidRPr="00FF15B0" w:rsidRDefault="00325CEF" w:rsidP="00D41457">
      <w:pPr>
        <w:pStyle w:val="Corpodetexto"/>
        <w:spacing w:before="235" w:line="276" w:lineRule="auto"/>
        <w:jc w:val="center"/>
        <w:rPr>
          <w:color w:val="00000A"/>
          <w:sz w:val="21"/>
          <w:szCs w:val="21"/>
        </w:rPr>
      </w:pPr>
      <w:r w:rsidRPr="00FF15B0">
        <w:rPr>
          <w:color w:val="00000A"/>
          <w:sz w:val="21"/>
          <w:szCs w:val="21"/>
        </w:rPr>
        <w:t xml:space="preserve">Rio de Janeiro, </w:t>
      </w:r>
      <w:r w:rsidR="00DA02CF" w:rsidRPr="00FF15B0">
        <w:rPr>
          <w:color w:val="00000A"/>
          <w:sz w:val="21"/>
          <w:szCs w:val="21"/>
        </w:rPr>
        <w:t>24</w:t>
      </w:r>
      <w:r w:rsidRPr="00FF15B0">
        <w:rPr>
          <w:color w:val="00000A"/>
          <w:sz w:val="21"/>
          <w:szCs w:val="21"/>
        </w:rPr>
        <w:t xml:space="preserve"> de </w:t>
      </w:r>
      <w:r w:rsidR="00DA02CF" w:rsidRPr="00FF15B0">
        <w:rPr>
          <w:color w:val="00000A"/>
          <w:sz w:val="21"/>
          <w:szCs w:val="21"/>
        </w:rPr>
        <w:t>junho</w:t>
      </w:r>
      <w:r w:rsidRPr="00FF15B0">
        <w:rPr>
          <w:color w:val="00000A"/>
          <w:sz w:val="21"/>
          <w:szCs w:val="21"/>
        </w:rPr>
        <w:t xml:space="preserve"> de 2024.</w:t>
      </w:r>
    </w:p>
    <w:p w:rsidR="004F2ED5" w:rsidRPr="00FF15B0" w:rsidRDefault="004F2ED5" w:rsidP="00FC7870">
      <w:pPr>
        <w:pStyle w:val="Corpodetexto"/>
        <w:spacing w:line="276" w:lineRule="auto"/>
        <w:ind w:left="159" w:right="220"/>
        <w:rPr>
          <w:sz w:val="21"/>
          <w:szCs w:val="21"/>
        </w:rPr>
      </w:pPr>
    </w:p>
    <w:p w:rsidR="00D41457" w:rsidRPr="00FF15B0" w:rsidRDefault="00D41457" w:rsidP="00FC7870">
      <w:pPr>
        <w:pStyle w:val="Corpodetexto"/>
        <w:spacing w:line="276" w:lineRule="auto"/>
        <w:ind w:left="159" w:right="220"/>
        <w:rPr>
          <w:sz w:val="21"/>
          <w:szCs w:val="21"/>
        </w:rPr>
      </w:pPr>
    </w:p>
    <w:p w:rsidR="00D41457" w:rsidRPr="00FF15B0" w:rsidRDefault="00D41457" w:rsidP="00FC7870">
      <w:pPr>
        <w:pStyle w:val="Corpodetexto"/>
        <w:spacing w:line="276" w:lineRule="auto"/>
        <w:ind w:left="159" w:right="220"/>
        <w:rPr>
          <w:sz w:val="21"/>
          <w:szCs w:val="21"/>
        </w:rPr>
      </w:pPr>
    </w:p>
    <w:p w:rsidR="004F2ED5" w:rsidRPr="00FF15B0" w:rsidRDefault="004F2ED5" w:rsidP="00FC7870">
      <w:pPr>
        <w:pStyle w:val="Corpodetexto"/>
        <w:spacing w:line="276" w:lineRule="auto"/>
        <w:ind w:left="159" w:right="220"/>
        <w:rPr>
          <w:sz w:val="21"/>
          <w:szCs w:val="21"/>
        </w:rPr>
      </w:pPr>
    </w:p>
    <w:p w:rsidR="00552A3B" w:rsidRPr="00FF15B0" w:rsidRDefault="00552A3B" w:rsidP="00552A3B">
      <w:pPr>
        <w:jc w:val="center"/>
        <w:rPr>
          <w:b/>
          <w:sz w:val="21"/>
          <w:szCs w:val="21"/>
          <w:lang w:val="pt-BR"/>
        </w:rPr>
      </w:pPr>
      <w:r w:rsidRPr="00FF15B0">
        <w:rPr>
          <w:b/>
          <w:sz w:val="21"/>
          <w:szCs w:val="21"/>
        </w:rPr>
        <w:t>MIRIAM TRAJANO GONÇALO DA SILVA – 2º TEN</w:t>
      </w:r>
    </w:p>
    <w:p w:rsidR="00552A3B" w:rsidRPr="00FF15B0" w:rsidRDefault="00552A3B" w:rsidP="00552A3B">
      <w:pPr>
        <w:spacing w:line="312" w:lineRule="auto"/>
        <w:jc w:val="center"/>
        <w:rPr>
          <w:rFonts w:eastAsia="Arial"/>
          <w:sz w:val="21"/>
          <w:szCs w:val="21"/>
        </w:rPr>
      </w:pPr>
      <w:r w:rsidRPr="00FF15B0">
        <w:rPr>
          <w:rFonts w:eastAsia="Arial"/>
          <w:sz w:val="21"/>
          <w:szCs w:val="21"/>
        </w:rPr>
        <w:t>Chefe do Almoxarifado do Cmdo da 1ª DE</w:t>
      </w:r>
    </w:p>
    <w:p w:rsidR="004F2ED5" w:rsidRPr="00FF15B0" w:rsidRDefault="004F2ED5" w:rsidP="00FC7870">
      <w:pPr>
        <w:pStyle w:val="Corpodetexto"/>
        <w:spacing w:before="4" w:line="276" w:lineRule="auto"/>
        <w:rPr>
          <w:sz w:val="21"/>
          <w:szCs w:val="21"/>
        </w:rPr>
      </w:pPr>
    </w:p>
    <w:p w:rsidR="004F2ED5" w:rsidRPr="00FF15B0" w:rsidRDefault="009D352C" w:rsidP="00FC7870">
      <w:pPr>
        <w:pStyle w:val="Corpodetexto"/>
        <w:spacing w:line="276" w:lineRule="auto"/>
        <w:ind w:left="2098" w:right="2098" w:hanging="1928"/>
        <w:rPr>
          <w:b/>
          <w:bCs/>
          <w:sz w:val="21"/>
          <w:szCs w:val="21"/>
          <w:u w:val="single"/>
        </w:rPr>
      </w:pPr>
      <w:r w:rsidRPr="00FF15B0">
        <w:rPr>
          <w:b/>
          <w:bCs/>
          <w:sz w:val="21"/>
          <w:szCs w:val="21"/>
          <w:u w:val="single"/>
        </w:rPr>
        <w:t>Aprovo</w:t>
      </w:r>
      <w:r w:rsidR="00995A78" w:rsidRPr="00FF15B0">
        <w:rPr>
          <w:b/>
          <w:bCs/>
          <w:sz w:val="21"/>
          <w:szCs w:val="21"/>
          <w:u w:val="single"/>
        </w:rPr>
        <w:t xml:space="preserve"> </w:t>
      </w:r>
      <w:r w:rsidRPr="00FF15B0">
        <w:rPr>
          <w:b/>
          <w:bCs/>
          <w:sz w:val="21"/>
          <w:szCs w:val="21"/>
          <w:u w:val="single"/>
        </w:rPr>
        <w:t>o</w:t>
      </w:r>
      <w:r w:rsidR="00995A78" w:rsidRPr="00FF15B0">
        <w:rPr>
          <w:b/>
          <w:bCs/>
          <w:sz w:val="21"/>
          <w:szCs w:val="21"/>
          <w:u w:val="single"/>
        </w:rPr>
        <w:t xml:space="preserve"> </w:t>
      </w:r>
      <w:r w:rsidRPr="00FF15B0">
        <w:rPr>
          <w:b/>
          <w:bCs/>
          <w:sz w:val="21"/>
          <w:szCs w:val="21"/>
          <w:u w:val="single"/>
        </w:rPr>
        <w:t>presente</w:t>
      </w:r>
      <w:r w:rsidRPr="00FF15B0">
        <w:rPr>
          <w:b/>
          <w:bCs/>
          <w:spacing w:val="-5"/>
          <w:sz w:val="21"/>
          <w:szCs w:val="21"/>
          <w:u w:val="single"/>
        </w:rPr>
        <w:t xml:space="preserve"> E</w:t>
      </w:r>
      <w:r w:rsidRPr="00FF15B0">
        <w:rPr>
          <w:b/>
          <w:bCs/>
          <w:sz w:val="21"/>
          <w:szCs w:val="21"/>
          <w:u w:val="single"/>
        </w:rPr>
        <w:t>studo</w:t>
      </w:r>
      <w:r w:rsidRPr="00FF15B0">
        <w:rPr>
          <w:b/>
          <w:bCs/>
          <w:spacing w:val="-5"/>
          <w:sz w:val="21"/>
          <w:szCs w:val="21"/>
          <w:u w:val="single"/>
        </w:rPr>
        <w:t xml:space="preserve"> T</w:t>
      </w:r>
      <w:r w:rsidRPr="00FF15B0">
        <w:rPr>
          <w:b/>
          <w:bCs/>
          <w:sz w:val="21"/>
          <w:szCs w:val="21"/>
          <w:u w:val="single"/>
        </w:rPr>
        <w:t>écnico</w:t>
      </w:r>
      <w:r w:rsidRPr="00FF15B0">
        <w:rPr>
          <w:b/>
          <w:bCs/>
          <w:spacing w:val="-4"/>
          <w:sz w:val="21"/>
          <w:szCs w:val="21"/>
          <w:u w:val="single"/>
        </w:rPr>
        <w:t xml:space="preserve"> P</w:t>
      </w:r>
      <w:r w:rsidRPr="00FF15B0">
        <w:rPr>
          <w:b/>
          <w:bCs/>
          <w:sz w:val="21"/>
          <w:szCs w:val="21"/>
          <w:u w:val="single"/>
        </w:rPr>
        <w:t>reliminar:</w:t>
      </w:r>
    </w:p>
    <w:p w:rsidR="004F2ED5" w:rsidRPr="00FF15B0" w:rsidRDefault="004F2ED5" w:rsidP="00FC7870">
      <w:pPr>
        <w:pStyle w:val="Corpodetexto"/>
        <w:spacing w:line="276" w:lineRule="auto"/>
        <w:rPr>
          <w:sz w:val="21"/>
          <w:szCs w:val="21"/>
        </w:rPr>
      </w:pPr>
    </w:p>
    <w:p w:rsidR="004F2ED5" w:rsidRPr="00FF15B0" w:rsidRDefault="004F2ED5" w:rsidP="00FC7870">
      <w:pPr>
        <w:pStyle w:val="Corpodetexto"/>
        <w:spacing w:line="276" w:lineRule="auto"/>
        <w:rPr>
          <w:sz w:val="21"/>
          <w:szCs w:val="21"/>
        </w:rPr>
      </w:pPr>
    </w:p>
    <w:p w:rsidR="00D41457" w:rsidRPr="00FF15B0" w:rsidRDefault="00D41457" w:rsidP="00FC7870">
      <w:pPr>
        <w:pStyle w:val="Corpodetexto"/>
        <w:spacing w:line="276" w:lineRule="auto"/>
        <w:rPr>
          <w:sz w:val="21"/>
          <w:szCs w:val="21"/>
        </w:rPr>
      </w:pPr>
    </w:p>
    <w:p w:rsidR="004F2ED5" w:rsidRPr="00FF15B0" w:rsidRDefault="004F2ED5" w:rsidP="00FC7870">
      <w:pPr>
        <w:pStyle w:val="Corpodetexto"/>
        <w:spacing w:line="276" w:lineRule="auto"/>
        <w:rPr>
          <w:sz w:val="21"/>
          <w:szCs w:val="21"/>
        </w:rPr>
      </w:pPr>
    </w:p>
    <w:p w:rsidR="004F2ED5" w:rsidRPr="00FF15B0" w:rsidRDefault="004F2ED5" w:rsidP="00FC7870">
      <w:pPr>
        <w:pStyle w:val="Corpodetexto"/>
        <w:spacing w:line="276" w:lineRule="auto"/>
        <w:rPr>
          <w:sz w:val="21"/>
          <w:szCs w:val="21"/>
        </w:rPr>
      </w:pPr>
    </w:p>
    <w:p w:rsidR="004F2ED5" w:rsidRPr="00FF15B0" w:rsidRDefault="000F67D4" w:rsidP="00FC7870">
      <w:pPr>
        <w:pStyle w:val="Standard"/>
        <w:spacing w:line="276" w:lineRule="auto"/>
        <w:jc w:val="center"/>
        <w:rPr>
          <w:rFonts w:ascii="Times New Roman" w:hAnsi="Times New Roman" w:cs="Times New Roman"/>
          <w:sz w:val="21"/>
          <w:szCs w:val="21"/>
          <w:lang w:val="pt-BR"/>
        </w:rPr>
      </w:pPr>
      <w:r w:rsidRPr="00FF15B0">
        <w:rPr>
          <w:rFonts w:ascii="Times New Roman" w:hAnsi="Times New Roman" w:cs="Times New Roman"/>
          <w:b/>
          <w:sz w:val="21"/>
          <w:szCs w:val="21"/>
          <w:lang w:val="pt-BR"/>
        </w:rPr>
        <w:t>FABRICIO SALGADO CARDINOT</w:t>
      </w:r>
      <w:r w:rsidR="009D352C" w:rsidRPr="00FF15B0">
        <w:rPr>
          <w:rStyle w:val="nfaseforte"/>
          <w:rFonts w:ascii="Times New Roman" w:eastAsia="ArialMT" w:hAnsi="Times New Roman" w:cs="Times New Roman"/>
          <w:sz w:val="21"/>
          <w:szCs w:val="21"/>
          <w:lang w:val="pt-BR"/>
        </w:rPr>
        <w:t>- C</w:t>
      </w:r>
      <w:r w:rsidRPr="00FF15B0">
        <w:rPr>
          <w:rStyle w:val="nfaseforte"/>
          <w:rFonts w:ascii="Times New Roman" w:eastAsia="ArialMT" w:hAnsi="Times New Roman" w:cs="Times New Roman"/>
          <w:sz w:val="21"/>
          <w:szCs w:val="21"/>
          <w:lang w:val="pt-BR"/>
        </w:rPr>
        <w:t>EL</w:t>
      </w:r>
    </w:p>
    <w:p w:rsidR="004F2ED5" w:rsidRPr="00FF15B0" w:rsidRDefault="009D352C" w:rsidP="00FC7870">
      <w:pPr>
        <w:pStyle w:val="Standard"/>
        <w:spacing w:before="10" w:line="276" w:lineRule="auto"/>
        <w:jc w:val="center"/>
        <w:rPr>
          <w:rFonts w:ascii="Times New Roman" w:hAnsi="Times New Roman" w:cs="Times New Roman"/>
          <w:sz w:val="21"/>
          <w:szCs w:val="21"/>
          <w:lang w:val="pt-BR"/>
        </w:rPr>
      </w:pPr>
      <w:r w:rsidRPr="00FF15B0">
        <w:rPr>
          <w:rFonts w:ascii="Times New Roman" w:hAnsi="Times New Roman" w:cs="Times New Roman"/>
          <w:sz w:val="21"/>
          <w:szCs w:val="21"/>
          <w:lang w:val="pt-BR"/>
        </w:rPr>
        <w:t>Ordenador de Despesas do C</w:t>
      </w:r>
      <w:r w:rsidR="006D31E3" w:rsidRPr="00FF15B0">
        <w:rPr>
          <w:rFonts w:ascii="Times New Roman" w:hAnsi="Times New Roman" w:cs="Times New Roman"/>
          <w:sz w:val="21"/>
          <w:szCs w:val="21"/>
          <w:lang w:val="pt-BR"/>
        </w:rPr>
        <w:t>omando da 1ª Divisão de Exército</w:t>
      </w:r>
    </w:p>
    <w:sectPr w:rsidR="004F2ED5" w:rsidRPr="00FF15B0" w:rsidSect="00453CFA">
      <w:headerReference w:type="default" r:id="rId12"/>
      <w:footerReference w:type="default" r:id="rId13"/>
      <w:pgSz w:w="12240" w:h="15840"/>
      <w:pgMar w:top="1180" w:right="720" w:bottom="280" w:left="620"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947" w:rsidRDefault="00A00947">
      <w:r>
        <w:separator/>
      </w:r>
    </w:p>
  </w:endnote>
  <w:endnote w:type="continuationSeparator" w:id="0">
    <w:p w:rsidR="00A00947" w:rsidRDefault="00A0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roman"/>
    <w:pitch w:val="variable"/>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Rawline">
    <w:altName w:val="Calibri"/>
    <w:charset w:val="00"/>
    <w:family w:val="auto"/>
    <w:pitch w:val="variable"/>
    <w:sig w:usb0="20000207"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47" w:rsidRDefault="00A00947">
    <w:pPr>
      <w:pStyle w:val="Corpodetexto"/>
      <w:spacing w:line="9"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947" w:rsidRDefault="00A00947">
      <w:r>
        <w:separator/>
      </w:r>
    </w:p>
  </w:footnote>
  <w:footnote w:type="continuationSeparator" w:id="0">
    <w:p w:rsidR="00A00947" w:rsidRDefault="00A009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947" w:rsidRDefault="00A00947" w:rsidP="001D0667">
    <w:pPr>
      <w:pStyle w:val="Cabealho"/>
      <w:rPr>
        <w:rFonts w:ascii="Rawline" w:hAnsi="Rawline"/>
        <w:sz w:val="20"/>
        <w:szCs w:val="20"/>
      </w:rPr>
    </w:pPr>
  </w:p>
  <w:p w:rsidR="00A00947" w:rsidRDefault="00A00947" w:rsidP="00D41457">
    <w:pPr>
      <w:pStyle w:val="Cabealho"/>
      <w:rPr>
        <w:sz w:val="2"/>
      </w:rPr>
    </w:pPr>
    <w:r>
      <w:rPr>
        <w:color w:val="000000"/>
        <w:sz w:val="21"/>
        <w:szCs w:val="21"/>
      </w:rPr>
      <w:t>Apêndice d</w:t>
    </w:r>
    <w:r w:rsidRPr="00146017">
      <w:rPr>
        <w:color w:val="000000"/>
        <w:sz w:val="21"/>
        <w:szCs w:val="21"/>
      </w:rPr>
      <w:t xml:space="preserve">o Anexo I </w:t>
    </w:r>
    <w:r>
      <w:rPr>
        <w:color w:val="000000"/>
        <w:sz w:val="21"/>
        <w:szCs w:val="21"/>
      </w:rPr>
      <w:t>do TR PE Nr 9-0002/2024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7476"/>
    <w:multiLevelType w:val="multilevel"/>
    <w:tmpl w:val="6826FC2C"/>
    <w:lvl w:ilvl="0">
      <w:start w:val="6"/>
      <w:numFmt w:val="decimal"/>
      <w:lvlText w:val="%1"/>
      <w:lvlJc w:val="left"/>
      <w:pPr>
        <w:ind w:left="114" w:hanging="346"/>
      </w:pPr>
      <w:rPr>
        <w:lang w:val="pt-PT" w:eastAsia="en-US" w:bidi="ar-SA"/>
      </w:rPr>
    </w:lvl>
    <w:lvl w:ilvl="1">
      <w:start w:val="1"/>
      <w:numFmt w:val="decimal"/>
      <w:lvlText w:val="%1.%2."/>
      <w:lvlJc w:val="left"/>
      <w:pPr>
        <w:ind w:left="114" w:hanging="346"/>
      </w:pPr>
      <w:rPr>
        <w:rFonts w:eastAsia="Times New Roman" w:cs="Times New Roman"/>
        <w:spacing w:val="0"/>
        <w:w w:val="100"/>
        <w:sz w:val="18"/>
        <w:szCs w:val="18"/>
        <w:lang w:val="pt-PT" w:eastAsia="en-US" w:bidi="ar-SA"/>
      </w:rPr>
    </w:lvl>
    <w:lvl w:ilvl="2">
      <w:start w:val="1"/>
      <w:numFmt w:val="decimal"/>
      <w:lvlText w:val="%3."/>
      <w:lvlJc w:val="left"/>
      <w:pPr>
        <w:ind w:left="714" w:hanging="192"/>
      </w:pPr>
      <w:rPr>
        <w:rFonts w:eastAsia="Times New Roman" w:cs="Times New Roman"/>
        <w:w w:val="100"/>
        <w:sz w:val="18"/>
        <w:szCs w:val="18"/>
        <w:lang w:val="pt-PT" w:eastAsia="en-US" w:bidi="ar-SA"/>
      </w:rPr>
    </w:lvl>
    <w:lvl w:ilvl="3">
      <w:start w:val="1"/>
      <w:numFmt w:val="lowerLetter"/>
      <w:lvlText w:val="%4."/>
      <w:lvlJc w:val="left"/>
      <w:pPr>
        <w:ind w:left="2263" w:hanging="170"/>
      </w:pPr>
      <w:rPr>
        <w:rFonts w:eastAsia="Times New Roman" w:cs="Times New Roman"/>
        <w:spacing w:val="-1"/>
        <w:w w:val="100"/>
        <w:sz w:val="18"/>
        <w:szCs w:val="18"/>
        <w:lang w:val="pt-PT" w:eastAsia="en-US" w:bidi="ar-SA"/>
      </w:rPr>
    </w:lvl>
    <w:lvl w:ilvl="4">
      <w:numFmt w:val="bullet"/>
      <w:lvlText w:val=""/>
      <w:lvlJc w:val="left"/>
      <w:pPr>
        <w:ind w:left="4101" w:hanging="170"/>
      </w:pPr>
      <w:rPr>
        <w:rFonts w:ascii="Symbol" w:hAnsi="Symbol" w:cs="Symbol" w:hint="default"/>
        <w:lang w:val="pt-PT" w:eastAsia="en-US" w:bidi="ar-SA"/>
      </w:rPr>
    </w:lvl>
    <w:lvl w:ilvl="5">
      <w:numFmt w:val="bullet"/>
      <w:lvlText w:val=""/>
      <w:lvlJc w:val="left"/>
      <w:pPr>
        <w:ind w:left="5022" w:hanging="170"/>
      </w:pPr>
      <w:rPr>
        <w:rFonts w:ascii="Symbol" w:hAnsi="Symbol" w:cs="Symbol" w:hint="default"/>
        <w:lang w:val="pt-PT" w:eastAsia="en-US" w:bidi="ar-SA"/>
      </w:rPr>
    </w:lvl>
    <w:lvl w:ilvl="6">
      <w:numFmt w:val="bullet"/>
      <w:lvlText w:val=""/>
      <w:lvlJc w:val="left"/>
      <w:pPr>
        <w:ind w:left="5942" w:hanging="170"/>
      </w:pPr>
      <w:rPr>
        <w:rFonts w:ascii="Symbol" w:hAnsi="Symbol" w:cs="Symbol" w:hint="default"/>
        <w:lang w:val="pt-PT" w:eastAsia="en-US" w:bidi="ar-SA"/>
      </w:rPr>
    </w:lvl>
    <w:lvl w:ilvl="7">
      <w:numFmt w:val="bullet"/>
      <w:lvlText w:val=""/>
      <w:lvlJc w:val="left"/>
      <w:pPr>
        <w:ind w:left="6863" w:hanging="170"/>
      </w:pPr>
      <w:rPr>
        <w:rFonts w:ascii="Symbol" w:hAnsi="Symbol" w:cs="Symbol" w:hint="default"/>
        <w:lang w:val="pt-PT" w:eastAsia="en-US" w:bidi="ar-SA"/>
      </w:rPr>
    </w:lvl>
    <w:lvl w:ilvl="8">
      <w:numFmt w:val="bullet"/>
      <w:lvlText w:val=""/>
      <w:lvlJc w:val="left"/>
      <w:pPr>
        <w:ind w:left="7784" w:hanging="170"/>
      </w:pPr>
      <w:rPr>
        <w:rFonts w:ascii="Symbol" w:hAnsi="Symbol" w:cs="Symbol" w:hint="default"/>
        <w:lang w:val="pt-PT" w:eastAsia="en-US" w:bidi="ar-SA"/>
      </w:rPr>
    </w:lvl>
  </w:abstractNum>
  <w:abstractNum w:abstractNumId="1" w15:restartNumberingAfterBreak="0">
    <w:nsid w:val="080F4AB9"/>
    <w:multiLevelType w:val="multilevel"/>
    <w:tmpl w:val="23500B20"/>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1638" w:hanging="504"/>
      </w:pPr>
      <w:rPr>
        <w:rFonts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5F3823"/>
    <w:multiLevelType w:val="multilevel"/>
    <w:tmpl w:val="CBA88AD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1D5C100D"/>
    <w:multiLevelType w:val="multilevel"/>
    <w:tmpl w:val="105AD00A"/>
    <w:lvl w:ilvl="0">
      <w:start w:val="1"/>
      <w:numFmt w:val="decimal"/>
      <w:pStyle w:val="Nivel1"/>
      <w:lvlText w:val="%1."/>
      <w:lvlJc w:val="left"/>
      <w:pPr>
        <w:ind w:left="1069" w:hanging="360"/>
      </w:pPr>
      <w:rPr>
        <w:rFonts w:hint="default"/>
      </w:rPr>
    </w:lvl>
    <w:lvl w:ilvl="1">
      <w:start w:val="1"/>
      <w:numFmt w:val="decimal"/>
      <w:lvlText w:val="%1.%2."/>
      <w:lvlJc w:val="left"/>
      <w:pPr>
        <w:ind w:left="716" w:hanging="432"/>
      </w:pPr>
      <w:rPr>
        <w:rFonts w:hint="default"/>
        <w:b w:val="0"/>
        <w:i w:val="0"/>
        <w:color w:val="auto"/>
      </w:rPr>
    </w:lvl>
    <w:lvl w:ilvl="2">
      <w:start w:val="1"/>
      <w:numFmt w:val="decimal"/>
      <w:lvlText w:val="%1.%2.%3."/>
      <w:lvlJc w:val="left"/>
      <w:pPr>
        <w:ind w:left="1922" w:hanging="504"/>
      </w:pPr>
      <w:rPr>
        <w:rFonts w:hint="default"/>
        <w:i w:val="0"/>
        <w:iCs w:val="0"/>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EF109F8"/>
    <w:multiLevelType w:val="multilevel"/>
    <w:tmpl w:val="D81C6C1A"/>
    <w:lvl w:ilvl="0">
      <w:start w:val="1"/>
      <w:numFmt w:val="decimal"/>
      <w:lvlText w:val="%1."/>
      <w:lvlJc w:val="left"/>
      <w:pPr>
        <w:ind w:left="360" w:hanging="360"/>
      </w:pPr>
      <w:rPr>
        <w:b/>
        <w:bCs/>
        <w:w w:val="100"/>
        <w:sz w:val="27"/>
        <w:szCs w:val="27"/>
        <w:lang w:val="pt-PT" w:eastAsia="en-US" w:bidi="ar-SA"/>
      </w:rPr>
    </w:lvl>
    <w:lvl w:ilvl="1">
      <w:start w:val="1"/>
      <w:numFmt w:val="decimal"/>
      <w:lvlText w:val="%1.%2."/>
      <w:lvlJc w:val="left"/>
      <w:pPr>
        <w:ind w:left="792" w:hanging="432"/>
      </w:pPr>
      <w:rPr>
        <w:w w:val="100"/>
        <w:sz w:val="24"/>
        <w:szCs w:val="24"/>
        <w:lang w:val="pt-PT" w:eastAsia="en-US" w:bidi="ar-SA"/>
      </w:rPr>
    </w:lvl>
    <w:lvl w:ilvl="2">
      <w:start w:val="1"/>
      <w:numFmt w:val="decimal"/>
      <w:lvlText w:val="%1.%2.%3."/>
      <w:lvlJc w:val="left"/>
      <w:pPr>
        <w:ind w:left="2773" w:hanging="504"/>
      </w:pPr>
      <w:rPr>
        <w:rFonts w:hint="default"/>
        <w:lang w:val="pt-PT" w:eastAsia="en-US" w:bidi="ar-SA"/>
      </w:rPr>
    </w:lvl>
    <w:lvl w:ilvl="3">
      <w:start w:val="1"/>
      <w:numFmt w:val="decimal"/>
      <w:lvlText w:val="%1.%2.%3.%4."/>
      <w:lvlJc w:val="left"/>
      <w:pPr>
        <w:ind w:left="1728" w:hanging="648"/>
      </w:pPr>
      <w:rPr>
        <w:rFonts w:hint="default"/>
        <w:lang w:val="pt-PT" w:eastAsia="en-US" w:bidi="ar-SA"/>
      </w:r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5" w15:restartNumberingAfterBreak="0">
    <w:nsid w:val="2FA0567A"/>
    <w:multiLevelType w:val="multilevel"/>
    <w:tmpl w:val="A054459C"/>
    <w:lvl w:ilvl="0">
      <w:start w:val="1"/>
      <w:numFmt w:val="lowerLetter"/>
      <w:lvlText w:val="%1."/>
      <w:lvlJc w:val="left"/>
      <w:pPr>
        <w:ind w:left="2263" w:hanging="170"/>
      </w:pPr>
      <w:rPr>
        <w:rFonts w:eastAsia="Times New Roman" w:cs="Times New Roman"/>
        <w:spacing w:val="-1"/>
        <w:w w:val="100"/>
        <w:sz w:val="18"/>
        <w:szCs w:val="18"/>
        <w:lang w:val="pt-PT" w:eastAsia="en-US" w:bidi="ar-SA"/>
      </w:rPr>
    </w:lvl>
    <w:lvl w:ilvl="1">
      <w:numFmt w:val="bullet"/>
      <w:lvlText w:val=""/>
      <w:lvlJc w:val="left"/>
      <w:pPr>
        <w:ind w:left="2996" w:hanging="170"/>
      </w:pPr>
      <w:rPr>
        <w:rFonts w:ascii="Symbol" w:hAnsi="Symbol" w:cs="Symbol" w:hint="default"/>
        <w:lang w:val="pt-PT" w:eastAsia="en-US" w:bidi="ar-SA"/>
      </w:rPr>
    </w:lvl>
    <w:lvl w:ilvl="2">
      <w:numFmt w:val="bullet"/>
      <w:pStyle w:val="Nvel3-R"/>
      <w:lvlText w:val=""/>
      <w:lvlJc w:val="left"/>
      <w:pPr>
        <w:ind w:left="3733" w:hanging="170"/>
      </w:pPr>
      <w:rPr>
        <w:rFonts w:ascii="Symbol" w:hAnsi="Symbol" w:cs="Symbol" w:hint="default"/>
        <w:lang w:val="pt-PT" w:eastAsia="en-US" w:bidi="ar-SA"/>
      </w:rPr>
    </w:lvl>
    <w:lvl w:ilvl="3">
      <w:numFmt w:val="bullet"/>
      <w:lvlText w:val=""/>
      <w:lvlJc w:val="left"/>
      <w:pPr>
        <w:ind w:left="4469" w:hanging="170"/>
      </w:pPr>
      <w:rPr>
        <w:rFonts w:ascii="Symbol" w:hAnsi="Symbol" w:cs="Symbol" w:hint="default"/>
        <w:lang w:val="pt-PT" w:eastAsia="en-US" w:bidi="ar-SA"/>
      </w:rPr>
    </w:lvl>
    <w:lvl w:ilvl="4">
      <w:numFmt w:val="bullet"/>
      <w:lvlText w:val=""/>
      <w:lvlJc w:val="left"/>
      <w:pPr>
        <w:ind w:left="5206" w:hanging="170"/>
      </w:pPr>
      <w:rPr>
        <w:rFonts w:ascii="Symbol" w:hAnsi="Symbol" w:cs="Symbol" w:hint="default"/>
        <w:lang w:val="pt-PT" w:eastAsia="en-US" w:bidi="ar-SA"/>
      </w:rPr>
    </w:lvl>
    <w:lvl w:ilvl="5">
      <w:numFmt w:val="bullet"/>
      <w:lvlText w:val=""/>
      <w:lvlJc w:val="left"/>
      <w:pPr>
        <w:ind w:left="5942" w:hanging="170"/>
      </w:pPr>
      <w:rPr>
        <w:rFonts w:ascii="Symbol" w:hAnsi="Symbol" w:cs="Symbol" w:hint="default"/>
        <w:lang w:val="pt-PT" w:eastAsia="en-US" w:bidi="ar-SA"/>
      </w:rPr>
    </w:lvl>
    <w:lvl w:ilvl="6">
      <w:numFmt w:val="bullet"/>
      <w:lvlText w:val=""/>
      <w:lvlJc w:val="left"/>
      <w:pPr>
        <w:ind w:left="6679" w:hanging="170"/>
      </w:pPr>
      <w:rPr>
        <w:rFonts w:ascii="Symbol" w:hAnsi="Symbol" w:cs="Symbol" w:hint="default"/>
        <w:lang w:val="pt-PT" w:eastAsia="en-US" w:bidi="ar-SA"/>
      </w:rPr>
    </w:lvl>
    <w:lvl w:ilvl="7">
      <w:numFmt w:val="bullet"/>
      <w:lvlText w:val=""/>
      <w:lvlJc w:val="left"/>
      <w:pPr>
        <w:ind w:left="7415" w:hanging="170"/>
      </w:pPr>
      <w:rPr>
        <w:rFonts w:ascii="Symbol" w:hAnsi="Symbol" w:cs="Symbol" w:hint="default"/>
        <w:lang w:val="pt-PT" w:eastAsia="en-US" w:bidi="ar-SA"/>
      </w:rPr>
    </w:lvl>
    <w:lvl w:ilvl="8">
      <w:numFmt w:val="bullet"/>
      <w:lvlText w:val=""/>
      <w:lvlJc w:val="left"/>
      <w:pPr>
        <w:ind w:left="8152" w:hanging="170"/>
      </w:pPr>
      <w:rPr>
        <w:rFonts w:ascii="Symbol" w:hAnsi="Symbol" w:cs="Symbol" w:hint="default"/>
        <w:lang w:val="pt-PT" w:eastAsia="en-US" w:bidi="ar-SA"/>
      </w:rPr>
    </w:lvl>
  </w:abstractNum>
  <w:abstractNum w:abstractNumId="6" w15:restartNumberingAfterBreak="0">
    <w:nsid w:val="48093900"/>
    <w:multiLevelType w:val="multilevel"/>
    <w:tmpl w:val="F744965C"/>
    <w:lvl w:ilvl="0">
      <w:start w:val="5"/>
      <w:numFmt w:val="decimal"/>
      <w:lvlText w:val="%1"/>
      <w:lvlJc w:val="left"/>
      <w:pPr>
        <w:ind w:left="114" w:hanging="358"/>
      </w:pPr>
      <w:rPr>
        <w:lang w:val="pt-PT" w:eastAsia="en-US" w:bidi="ar-SA"/>
      </w:rPr>
    </w:lvl>
    <w:lvl w:ilvl="1">
      <w:start w:val="1"/>
      <w:numFmt w:val="decimal"/>
      <w:lvlText w:val="%1.%2."/>
      <w:lvlJc w:val="left"/>
      <w:pPr>
        <w:ind w:left="114" w:hanging="358"/>
      </w:pPr>
      <w:rPr>
        <w:rFonts w:eastAsia="Times New Roman" w:cs="Times New Roman"/>
        <w:color w:val="00000A"/>
        <w:spacing w:val="0"/>
        <w:w w:val="100"/>
        <w:sz w:val="18"/>
        <w:szCs w:val="18"/>
        <w:lang w:val="pt-PT" w:eastAsia="en-US" w:bidi="ar-SA"/>
      </w:rPr>
    </w:lvl>
    <w:lvl w:ilvl="2">
      <w:numFmt w:val="bullet"/>
      <w:lvlText w:val=""/>
      <w:lvlJc w:val="left"/>
      <w:pPr>
        <w:ind w:left="2021" w:hanging="358"/>
      </w:pPr>
      <w:rPr>
        <w:rFonts w:ascii="Symbol" w:hAnsi="Symbol" w:cs="Symbol" w:hint="default"/>
        <w:lang w:val="pt-PT" w:eastAsia="en-US" w:bidi="ar-SA"/>
      </w:rPr>
    </w:lvl>
    <w:lvl w:ilvl="3">
      <w:numFmt w:val="bullet"/>
      <w:lvlText w:val=""/>
      <w:lvlJc w:val="left"/>
      <w:pPr>
        <w:ind w:left="2971" w:hanging="358"/>
      </w:pPr>
      <w:rPr>
        <w:rFonts w:ascii="Symbol" w:hAnsi="Symbol" w:cs="Symbol" w:hint="default"/>
        <w:lang w:val="pt-PT" w:eastAsia="en-US" w:bidi="ar-SA"/>
      </w:rPr>
    </w:lvl>
    <w:lvl w:ilvl="4">
      <w:numFmt w:val="bullet"/>
      <w:lvlText w:val=""/>
      <w:lvlJc w:val="left"/>
      <w:pPr>
        <w:ind w:left="3922" w:hanging="358"/>
      </w:pPr>
      <w:rPr>
        <w:rFonts w:ascii="Symbol" w:hAnsi="Symbol" w:cs="Symbol" w:hint="default"/>
        <w:lang w:val="pt-PT" w:eastAsia="en-US" w:bidi="ar-SA"/>
      </w:rPr>
    </w:lvl>
    <w:lvl w:ilvl="5">
      <w:numFmt w:val="bullet"/>
      <w:lvlText w:val=""/>
      <w:lvlJc w:val="left"/>
      <w:pPr>
        <w:ind w:left="4872" w:hanging="358"/>
      </w:pPr>
      <w:rPr>
        <w:rFonts w:ascii="Symbol" w:hAnsi="Symbol" w:cs="Symbol" w:hint="default"/>
        <w:lang w:val="pt-PT" w:eastAsia="en-US" w:bidi="ar-SA"/>
      </w:rPr>
    </w:lvl>
    <w:lvl w:ilvl="6">
      <w:numFmt w:val="bullet"/>
      <w:lvlText w:val=""/>
      <w:lvlJc w:val="left"/>
      <w:pPr>
        <w:ind w:left="5823" w:hanging="358"/>
      </w:pPr>
      <w:rPr>
        <w:rFonts w:ascii="Symbol" w:hAnsi="Symbol" w:cs="Symbol" w:hint="default"/>
        <w:lang w:val="pt-PT" w:eastAsia="en-US" w:bidi="ar-SA"/>
      </w:rPr>
    </w:lvl>
    <w:lvl w:ilvl="7">
      <w:numFmt w:val="bullet"/>
      <w:lvlText w:val=""/>
      <w:lvlJc w:val="left"/>
      <w:pPr>
        <w:ind w:left="6773" w:hanging="358"/>
      </w:pPr>
      <w:rPr>
        <w:rFonts w:ascii="Symbol" w:hAnsi="Symbol" w:cs="Symbol" w:hint="default"/>
        <w:lang w:val="pt-PT" w:eastAsia="en-US" w:bidi="ar-SA"/>
      </w:rPr>
    </w:lvl>
    <w:lvl w:ilvl="8">
      <w:numFmt w:val="bullet"/>
      <w:lvlText w:val=""/>
      <w:lvlJc w:val="left"/>
      <w:pPr>
        <w:ind w:left="7724" w:hanging="358"/>
      </w:pPr>
      <w:rPr>
        <w:rFonts w:ascii="Symbol" w:hAnsi="Symbol" w:cs="Symbol" w:hint="default"/>
        <w:lang w:val="pt-PT" w:eastAsia="en-US" w:bidi="ar-SA"/>
      </w:rPr>
    </w:lvl>
  </w:abstractNum>
  <w:abstractNum w:abstractNumId="7" w15:restartNumberingAfterBreak="0">
    <w:nsid w:val="48A52AD8"/>
    <w:multiLevelType w:val="hybridMultilevel"/>
    <w:tmpl w:val="9E5E24F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92F47C3"/>
    <w:multiLevelType w:val="multilevel"/>
    <w:tmpl w:val="87043620"/>
    <w:lvl w:ilvl="0">
      <w:start w:val="1"/>
      <w:numFmt w:val="decimal"/>
      <w:lvlText w:val="%1."/>
      <w:lvlJc w:val="left"/>
      <w:pPr>
        <w:ind w:left="714" w:hanging="281"/>
      </w:pPr>
      <w:rPr>
        <w:rFonts w:eastAsia="Times New Roman" w:cs="Times New Roman"/>
        <w:spacing w:val="0"/>
        <w:w w:val="100"/>
        <w:sz w:val="18"/>
        <w:szCs w:val="18"/>
        <w:lang w:val="pt-PT" w:eastAsia="en-US" w:bidi="ar-SA"/>
      </w:rPr>
    </w:lvl>
    <w:lvl w:ilvl="1">
      <w:start w:val="1"/>
      <w:numFmt w:val="decimal"/>
      <w:lvlText w:val="%1.%2."/>
      <w:lvlJc w:val="left"/>
      <w:pPr>
        <w:ind w:left="1719" w:hanging="405"/>
      </w:pPr>
      <w:rPr>
        <w:rFonts w:eastAsia="Times New Roman" w:cs="Times New Roman"/>
        <w:w w:val="100"/>
        <w:sz w:val="18"/>
        <w:szCs w:val="18"/>
        <w:lang w:val="pt-PT" w:eastAsia="en-US" w:bidi="ar-SA"/>
      </w:rPr>
    </w:lvl>
    <w:lvl w:ilvl="2">
      <w:start w:val="1"/>
      <w:numFmt w:val="lowerLetter"/>
      <w:lvlText w:val="%3."/>
      <w:lvlJc w:val="left"/>
      <w:pPr>
        <w:ind w:left="2833" w:hanging="170"/>
      </w:pPr>
      <w:rPr>
        <w:rFonts w:eastAsia="Times New Roman" w:cs="Times New Roman"/>
        <w:spacing w:val="-1"/>
        <w:w w:val="100"/>
        <w:sz w:val="18"/>
        <w:szCs w:val="18"/>
        <w:lang w:val="pt-PT" w:eastAsia="en-US" w:bidi="ar-SA"/>
      </w:rPr>
    </w:lvl>
    <w:lvl w:ilvl="3">
      <w:numFmt w:val="bullet"/>
      <w:lvlText w:val=""/>
      <w:lvlJc w:val="left"/>
      <w:pPr>
        <w:ind w:left="3688" w:hanging="170"/>
      </w:pPr>
      <w:rPr>
        <w:rFonts w:ascii="Symbol" w:hAnsi="Symbol" w:cs="Symbol" w:hint="default"/>
        <w:lang w:val="pt-PT" w:eastAsia="en-US" w:bidi="ar-SA"/>
      </w:rPr>
    </w:lvl>
    <w:lvl w:ilvl="4">
      <w:numFmt w:val="bullet"/>
      <w:lvlText w:val=""/>
      <w:lvlJc w:val="left"/>
      <w:pPr>
        <w:ind w:left="4536" w:hanging="170"/>
      </w:pPr>
      <w:rPr>
        <w:rFonts w:ascii="Symbol" w:hAnsi="Symbol" w:cs="Symbol" w:hint="default"/>
        <w:lang w:val="pt-PT" w:eastAsia="en-US" w:bidi="ar-SA"/>
      </w:rPr>
    </w:lvl>
    <w:lvl w:ilvl="5">
      <w:numFmt w:val="bullet"/>
      <w:lvlText w:val=""/>
      <w:lvlJc w:val="left"/>
      <w:pPr>
        <w:ind w:left="5384" w:hanging="170"/>
      </w:pPr>
      <w:rPr>
        <w:rFonts w:ascii="Symbol" w:hAnsi="Symbol" w:cs="Symbol" w:hint="default"/>
        <w:lang w:val="pt-PT" w:eastAsia="en-US" w:bidi="ar-SA"/>
      </w:rPr>
    </w:lvl>
    <w:lvl w:ilvl="6">
      <w:numFmt w:val="bullet"/>
      <w:lvlText w:val=""/>
      <w:lvlJc w:val="left"/>
      <w:pPr>
        <w:ind w:left="6232" w:hanging="170"/>
      </w:pPr>
      <w:rPr>
        <w:rFonts w:ascii="Symbol" w:hAnsi="Symbol" w:cs="Symbol" w:hint="default"/>
        <w:lang w:val="pt-PT" w:eastAsia="en-US" w:bidi="ar-SA"/>
      </w:rPr>
    </w:lvl>
    <w:lvl w:ilvl="7">
      <w:numFmt w:val="bullet"/>
      <w:lvlText w:val=""/>
      <w:lvlJc w:val="left"/>
      <w:pPr>
        <w:ind w:left="7081" w:hanging="170"/>
      </w:pPr>
      <w:rPr>
        <w:rFonts w:ascii="Symbol" w:hAnsi="Symbol" w:cs="Symbol" w:hint="default"/>
        <w:lang w:val="pt-PT" w:eastAsia="en-US" w:bidi="ar-SA"/>
      </w:rPr>
    </w:lvl>
    <w:lvl w:ilvl="8">
      <w:numFmt w:val="bullet"/>
      <w:lvlText w:val=""/>
      <w:lvlJc w:val="left"/>
      <w:pPr>
        <w:ind w:left="7929" w:hanging="170"/>
      </w:pPr>
      <w:rPr>
        <w:rFonts w:ascii="Symbol" w:hAnsi="Symbol" w:cs="Symbol" w:hint="default"/>
        <w:lang w:val="pt-PT" w:eastAsia="en-US" w:bidi="ar-SA"/>
      </w:rPr>
    </w:lvl>
  </w:abstractNum>
  <w:abstractNum w:abstractNumId="9" w15:restartNumberingAfterBreak="0">
    <w:nsid w:val="543A7D85"/>
    <w:multiLevelType w:val="multilevel"/>
    <w:tmpl w:val="439E8434"/>
    <w:lvl w:ilvl="0">
      <w:start w:val="4"/>
      <w:numFmt w:val="decimal"/>
      <w:lvlText w:val="%1"/>
      <w:lvlJc w:val="left"/>
      <w:pPr>
        <w:ind w:left="429" w:hanging="315"/>
      </w:pPr>
      <w:rPr>
        <w:lang w:val="pt-PT" w:eastAsia="en-US" w:bidi="ar-SA"/>
      </w:rPr>
    </w:lvl>
    <w:lvl w:ilvl="1">
      <w:start w:val="1"/>
      <w:numFmt w:val="decimal"/>
      <w:lvlText w:val="%1.%2."/>
      <w:lvlJc w:val="left"/>
      <w:pPr>
        <w:ind w:left="429" w:hanging="315"/>
      </w:pPr>
      <w:rPr>
        <w:rFonts w:eastAsia="Times New Roman" w:cs="Times New Roman"/>
        <w:b/>
        <w:w w:val="100"/>
        <w:sz w:val="18"/>
        <w:szCs w:val="18"/>
        <w:lang w:val="pt-PT" w:eastAsia="en-US" w:bidi="ar-SA"/>
      </w:rPr>
    </w:lvl>
    <w:lvl w:ilvl="2">
      <w:start w:val="1"/>
      <w:numFmt w:val="decimal"/>
      <w:lvlText w:val="%1.%2.%3."/>
      <w:lvlJc w:val="left"/>
      <w:pPr>
        <w:ind w:left="114" w:hanging="459"/>
      </w:pPr>
      <w:rPr>
        <w:rFonts w:eastAsia="Times New Roman" w:cs="Times New Roman"/>
        <w:w w:val="100"/>
        <w:sz w:val="18"/>
        <w:szCs w:val="18"/>
        <w:lang w:val="pt-PT" w:eastAsia="en-US" w:bidi="ar-SA"/>
      </w:rPr>
    </w:lvl>
    <w:lvl w:ilvl="3">
      <w:numFmt w:val="bullet"/>
      <w:lvlText w:val=""/>
      <w:lvlJc w:val="left"/>
      <w:pPr>
        <w:ind w:left="2465" w:hanging="459"/>
      </w:pPr>
      <w:rPr>
        <w:rFonts w:ascii="Symbol" w:hAnsi="Symbol" w:cs="Symbol" w:hint="default"/>
        <w:lang w:val="pt-PT" w:eastAsia="en-US" w:bidi="ar-SA"/>
      </w:rPr>
    </w:lvl>
    <w:lvl w:ilvl="4">
      <w:numFmt w:val="bullet"/>
      <w:lvlText w:val=""/>
      <w:lvlJc w:val="left"/>
      <w:pPr>
        <w:ind w:left="3488" w:hanging="459"/>
      </w:pPr>
      <w:rPr>
        <w:rFonts w:ascii="Symbol" w:hAnsi="Symbol" w:cs="Symbol" w:hint="default"/>
        <w:lang w:val="pt-PT" w:eastAsia="en-US" w:bidi="ar-SA"/>
      </w:rPr>
    </w:lvl>
    <w:lvl w:ilvl="5">
      <w:numFmt w:val="bullet"/>
      <w:lvlText w:val=""/>
      <w:lvlJc w:val="left"/>
      <w:pPr>
        <w:ind w:left="4511" w:hanging="459"/>
      </w:pPr>
      <w:rPr>
        <w:rFonts w:ascii="Symbol" w:hAnsi="Symbol" w:cs="Symbol" w:hint="default"/>
        <w:lang w:val="pt-PT" w:eastAsia="en-US" w:bidi="ar-SA"/>
      </w:rPr>
    </w:lvl>
    <w:lvl w:ilvl="6">
      <w:numFmt w:val="bullet"/>
      <w:lvlText w:val=""/>
      <w:lvlJc w:val="left"/>
      <w:pPr>
        <w:ind w:left="5534" w:hanging="459"/>
      </w:pPr>
      <w:rPr>
        <w:rFonts w:ascii="Symbol" w:hAnsi="Symbol" w:cs="Symbol" w:hint="default"/>
        <w:lang w:val="pt-PT" w:eastAsia="en-US" w:bidi="ar-SA"/>
      </w:rPr>
    </w:lvl>
    <w:lvl w:ilvl="7">
      <w:numFmt w:val="bullet"/>
      <w:lvlText w:val=""/>
      <w:lvlJc w:val="left"/>
      <w:pPr>
        <w:ind w:left="6557" w:hanging="459"/>
      </w:pPr>
      <w:rPr>
        <w:rFonts w:ascii="Symbol" w:hAnsi="Symbol" w:cs="Symbol" w:hint="default"/>
        <w:lang w:val="pt-PT" w:eastAsia="en-US" w:bidi="ar-SA"/>
      </w:rPr>
    </w:lvl>
    <w:lvl w:ilvl="8">
      <w:numFmt w:val="bullet"/>
      <w:lvlText w:val=""/>
      <w:lvlJc w:val="left"/>
      <w:pPr>
        <w:ind w:left="7579" w:hanging="459"/>
      </w:pPr>
      <w:rPr>
        <w:rFonts w:ascii="Symbol" w:hAnsi="Symbol" w:cs="Symbol" w:hint="default"/>
        <w:lang w:val="pt-PT" w:eastAsia="en-US" w:bidi="ar-SA"/>
      </w:rPr>
    </w:lvl>
  </w:abstractNum>
  <w:abstractNum w:abstractNumId="10" w15:restartNumberingAfterBreak="0">
    <w:nsid w:val="5E275A8B"/>
    <w:multiLevelType w:val="multilevel"/>
    <w:tmpl w:val="BDA288A6"/>
    <w:lvl w:ilvl="0">
      <w:start w:val="14"/>
      <w:numFmt w:val="decimal"/>
      <w:lvlText w:val="%1"/>
      <w:lvlJc w:val="left"/>
      <w:pPr>
        <w:ind w:left="114" w:hanging="662"/>
      </w:pPr>
      <w:rPr>
        <w:lang w:val="pt-PT" w:eastAsia="en-US" w:bidi="ar-SA"/>
      </w:rPr>
    </w:lvl>
    <w:lvl w:ilvl="1">
      <w:start w:val="3"/>
      <w:numFmt w:val="decimal"/>
      <w:lvlText w:val="%1.%2"/>
      <w:lvlJc w:val="left"/>
      <w:pPr>
        <w:ind w:left="114" w:hanging="662"/>
      </w:pPr>
      <w:rPr>
        <w:lang w:val="pt-PT" w:eastAsia="en-US" w:bidi="ar-SA"/>
      </w:rPr>
    </w:lvl>
    <w:lvl w:ilvl="2">
      <w:start w:val="15"/>
      <w:numFmt w:val="decimal"/>
      <w:lvlText w:val="%1.%2.%3."/>
      <w:lvlJc w:val="left"/>
      <w:pPr>
        <w:ind w:left="114" w:hanging="662"/>
      </w:pPr>
      <w:rPr>
        <w:rFonts w:eastAsia="Times New Roman" w:cs="Times New Roman"/>
        <w:w w:val="100"/>
        <w:sz w:val="18"/>
        <w:szCs w:val="18"/>
        <w:lang w:val="pt-PT" w:eastAsia="en-US" w:bidi="ar-SA"/>
      </w:rPr>
    </w:lvl>
    <w:lvl w:ilvl="3">
      <w:numFmt w:val="bullet"/>
      <w:lvlText w:val=""/>
      <w:lvlJc w:val="left"/>
      <w:pPr>
        <w:ind w:left="2971" w:hanging="662"/>
      </w:pPr>
      <w:rPr>
        <w:rFonts w:ascii="Symbol" w:hAnsi="Symbol" w:cs="Symbol" w:hint="default"/>
        <w:lang w:val="pt-PT" w:eastAsia="en-US" w:bidi="ar-SA"/>
      </w:rPr>
    </w:lvl>
    <w:lvl w:ilvl="4">
      <w:numFmt w:val="bullet"/>
      <w:lvlText w:val=""/>
      <w:lvlJc w:val="left"/>
      <w:pPr>
        <w:ind w:left="3922" w:hanging="662"/>
      </w:pPr>
      <w:rPr>
        <w:rFonts w:ascii="Symbol" w:hAnsi="Symbol" w:cs="Symbol" w:hint="default"/>
        <w:lang w:val="pt-PT" w:eastAsia="en-US" w:bidi="ar-SA"/>
      </w:rPr>
    </w:lvl>
    <w:lvl w:ilvl="5">
      <w:numFmt w:val="bullet"/>
      <w:lvlText w:val=""/>
      <w:lvlJc w:val="left"/>
      <w:pPr>
        <w:ind w:left="4872" w:hanging="662"/>
      </w:pPr>
      <w:rPr>
        <w:rFonts w:ascii="Symbol" w:hAnsi="Symbol" w:cs="Symbol" w:hint="default"/>
        <w:lang w:val="pt-PT" w:eastAsia="en-US" w:bidi="ar-SA"/>
      </w:rPr>
    </w:lvl>
    <w:lvl w:ilvl="6">
      <w:numFmt w:val="bullet"/>
      <w:lvlText w:val=""/>
      <w:lvlJc w:val="left"/>
      <w:pPr>
        <w:ind w:left="5823" w:hanging="662"/>
      </w:pPr>
      <w:rPr>
        <w:rFonts w:ascii="Symbol" w:hAnsi="Symbol" w:cs="Symbol" w:hint="default"/>
        <w:lang w:val="pt-PT" w:eastAsia="en-US" w:bidi="ar-SA"/>
      </w:rPr>
    </w:lvl>
    <w:lvl w:ilvl="7">
      <w:numFmt w:val="bullet"/>
      <w:lvlText w:val=""/>
      <w:lvlJc w:val="left"/>
      <w:pPr>
        <w:ind w:left="6773" w:hanging="662"/>
      </w:pPr>
      <w:rPr>
        <w:rFonts w:ascii="Symbol" w:hAnsi="Symbol" w:cs="Symbol" w:hint="default"/>
        <w:lang w:val="pt-PT" w:eastAsia="en-US" w:bidi="ar-SA"/>
      </w:rPr>
    </w:lvl>
    <w:lvl w:ilvl="8">
      <w:numFmt w:val="bullet"/>
      <w:lvlText w:val=""/>
      <w:lvlJc w:val="left"/>
      <w:pPr>
        <w:ind w:left="7724" w:hanging="662"/>
      </w:pPr>
      <w:rPr>
        <w:rFonts w:ascii="Symbol" w:hAnsi="Symbol" w:cs="Symbol" w:hint="default"/>
        <w:lang w:val="pt-PT" w:eastAsia="en-US" w:bidi="ar-SA"/>
      </w:rPr>
    </w:lvl>
  </w:abstractNum>
  <w:abstractNum w:abstractNumId="11" w15:restartNumberingAfterBreak="0">
    <w:nsid w:val="5FFE53E8"/>
    <w:multiLevelType w:val="multilevel"/>
    <w:tmpl w:val="589A79F0"/>
    <w:lvl w:ilvl="0">
      <w:start w:val="13"/>
      <w:numFmt w:val="decimal"/>
      <w:lvlText w:val="%1"/>
      <w:lvlJc w:val="left"/>
      <w:pPr>
        <w:ind w:left="474" w:hanging="360"/>
      </w:pPr>
      <w:rPr>
        <w:lang w:val="pt-PT" w:eastAsia="en-US" w:bidi="ar-SA"/>
      </w:rPr>
    </w:lvl>
    <w:lvl w:ilvl="1">
      <w:start w:val="1"/>
      <w:numFmt w:val="decimal"/>
      <w:lvlText w:val="%1.%2"/>
      <w:lvlJc w:val="left"/>
      <w:pPr>
        <w:ind w:left="474" w:hanging="360"/>
      </w:pPr>
      <w:rPr>
        <w:rFonts w:eastAsia="Times New Roman" w:cs="Times New Roman"/>
        <w:w w:val="100"/>
        <w:sz w:val="18"/>
        <w:szCs w:val="18"/>
        <w:lang w:val="pt-PT" w:eastAsia="en-US" w:bidi="ar-SA"/>
      </w:rPr>
    </w:lvl>
    <w:lvl w:ilvl="2">
      <w:start w:val="1"/>
      <w:numFmt w:val="decimal"/>
      <w:lvlText w:val="%3."/>
      <w:lvlJc w:val="left"/>
      <w:pPr>
        <w:ind w:left="714" w:hanging="263"/>
      </w:pPr>
      <w:rPr>
        <w:rFonts w:eastAsia="Times New Roman" w:cs="Times New Roman"/>
        <w:w w:val="100"/>
        <w:sz w:val="18"/>
        <w:szCs w:val="18"/>
        <w:lang w:val="pt-PT" w:eastAsia="en-US" w:bidi="ar-SA"/>
      </w:rPr>
    </w:lvl>
    <w:lvl w:ilvl="3">
      <w:numFmt w:val="bullet"/>
      <w:lvlText w:val=""/>
      <w:lvlJc w:val="left"/>
      <w:pPr>
        <w:ind w:left="2699" w:hanging="263"/>
      </w:pPr>
      <w:rPr>
        <w:rFonts w:ascii="Symbol" w:hAnsi="Symbol" w:cs="Symbol" w:hint="default"/>
        <w:lang w:val="pt-PT" w:eastAsia="en-US" w:bidi="ar-SA"/>
      </w:rPr>
    </w:lvl>
    <w:lvl w:ilvl="4">
      <w:numFmt w:val="bullet"/>
      <w:lvlText w:val=""/>
      <w:lvlJc w:val="left"/>
      <w:pPr>
        <w:ind w:left="3688" w:hanging="263"/>
      </w:pPr>
      <w:rPr>
        <w:rFonts w:ascii="Symbol" w:hAnsi="Symbol" w:cs="Symbol" w:hint="default"/>
        <w:lang w:val="pt-PT" w:eastAsia="en-US" w:bidi="ar-SA"/>
      </w:rPr>
    </w:lvl>
    <w:lvl w:ilvl="5">
      <w:numFmt w:val="bullet"/>
      <w:lvlText w:val=""/>
      <w:lvlJc w:val="left"/>
      <w:pPr>
        <w:ind w:left="4678" w:hanging="263"/>
      </w:pPr>
      <w:rPr>
        <w:rFonts w:ascii="Symbol" w:hAnsi="Symbol" w:cs="Symbol" w:hint="default"/>
        <w:lang w:val="pt-PT" w:eastAsia="en-US" w:bidi="ar-SA"/>
      </w:rPr>
    </w:lvl>
    <w:lvl w:ilvl="6">
      <w:numFmt w:val="bullet"/>
      <w:lvlText w:val=""/>
      <w:lvlJc w:val="left"/>
      <w:pPr>
        <w:ind w:left="5667" w:hanging="263"/>
      </w:pPr>
      <w:rPr>
        <w:rFonts w:ascii="Symbol" w:hAnsi="Symbol" w:cs="Symbol" w:hint="default"/>
        <w:lang w:val="pt-PT" w:eastAsia="en-US" w:bidi="ar-SA"/>
      </w:rPr>
    </w:lvl>
    <w:lvl w:ilvl="7">
      <w:numFmt w:val="bullet"/>
      <w:lvlText w:val=""/>
      <w:lvlJc w:val="left"/>
      <w:pPr>
        <w:ind w:left="6657" w:hanging="263"/>
      </w:pPr>
      <w:rPr>
        <w:rFonts w:ascii="Symbol" w:hAnsi="Symbol" w:cs="Symbol" w:hint="default"/>
        <w:lang w:val="pt-PT" w:eastAsia="en-US" w:bidi="ar-SA"/>
      </w:rPr>
    </w:lvl>
    <w:lvl w:ilvl="8">
      <w:numFmt w:val="bullet"/>
      <w:lvlText w:val=""/>
      <w:lvlJc w:val="left"/>
      <w:pPr>
        <w:ind w:left="7646" w:hanging="263"/>
      </w:pPr>
      <w:rPr>
        <w:rFonts w:ascii="Symbol" w:hAnsi="Symbol" w:cs="Symbol" w:hint="default"/>
        <w:lang w:val="pt-PT" w:eastAsia="en-US" w:bidi="ar-SA"/>
      </w:rPr>
    </w:lvl>
  </w:abstractNum>
  <w:abstractNum w:abstractNumId="12" w15:restartNumberingAfterBreak="0">
    <w:nsid w:val="66120B7D"/>
    <w:multiLevelType w:val="multilevel"/>
    <w:tmpl w:val="589A79F0"/>
    <w:lvl w:ilvl="0">
      <w:start w:val="13"/>
      <w:numFmt w:val="decimal"/>
      <w:lvlText w:val="%1"/>
      <w:lvlJc w:val="left"/>
      <w:pPr>
        <w:ind w:left="474" w:hanging="360"/>
      </w:pPr>
      <w:rPr>
        <w:lang w:val="pt-PT" w:eastAsia="en-US" w:bidi="ar-SA"/>
      </w:rPr>
    </w:lvl>
    <w:lvl w:ilvl="1">
      <w:start w:val="1"/>
      <w:numFmt w:val="decimal"/>
      <w:lvlText w:val="%1.%2"/>
      <w:lvlJc w:val="left"/>
      <w:pPr>
        <w:ind w:left="474" w:hanging="360"/>
      </w:pPr>
      <w:rPr>
        <w:rFonts w:eastAsia="Times New Roman" w:cs="Times New Roman"/>
        <w:w w:val="100"/>
        <w:sz w:val="18"/>
        <w:szCs w:val="18"/>
        <w:lang w:val="pt-PT" w:eastAsia="en-US" w:bidi="ar-SA"/>
      </w:rPr>
    </w:lvl>
    <w:lvl w:ilvl="2">
      <w:start w:val="1"/>
      <w:numFmt w:val="decimal"/>
      <w:lvlText w:val="%3."/>
      <w:lvlJc w:val="left"/>
      <w:pPr>
        <w:ind w:left="714" w:hanging="263"/>
      </w:pPr>
      <w:rPr>
        <w:rFonts w:eastAsia="Times New Roman" w:cs="Times New Roman"/>
        <w:w w:val="100"/>
        <w:sz w:val="18"/>
        <w:szCs w:val="18"/>
        <w:lang w:val="pt-PT" w:eastAsia="en-US" w:bidi="ar-SA"/>
      </w:rPr>
    </w:lvl>
    <w:lvl w:ilvl="3">
      <w:numFmt w:val="bullet"/>
      <w:lvlText w:val=""/>
      <w:lvlJc w:val="left"/>
      <w:pPr>
        <w:ind w:left="2699" w:hanging="263"/>
      </w:pPr>
      <w:rPr>
        <w:rFonts w:ascii="Symbol" w:hAnsi="Symbol" w:cs="Symbol" w:hint="default"/>
        <w:lang w:val="pt-PT" w:eastAsia="en-US" w:bidi="ar-SA"/>
      </w:rPr>
    </w:lvl>
    <w:lvl w:ilvl="4">
      <w:numFmt w:val="bullet"/>
      <w:lvlText w:val=""/>
      <w:lvlJc w:val="left"/>
      <w:pPr>
        <w:ind w:left="3688" w:hanging="263"/>
      </w:pPr>
      <w:rPr>
        <w:rFonts w:ascii="Symbol" w:hAnsi="Symbol" w:cs="Symbol" w:hint="default"/>
        <w:lang w:val="pt-PT" w:eastAsia="en-US" w:bidi="ar-SA"/>
      </w:rPr>
    </w:lvl>
    <w:lvl w:ilvl="5">
      <w:numFmt w:val="bullet"/>
      <w:lvlText w:val=""/>
      <w:lvlJc w:val="left"/>
      <w:pPr>
        <w:ind w:left="4678" w:hanging="263"/>
      </w:pPr>
      <w:rPr>
        <w:rFonts w:ascii="Symbol" w:hAnsi="Symbol" w:cs="Symbol" w:hint="default"/>
        <w:lang w:val="pt-PT" w:eastAsia="en-US" w:bidi="ar-SA"/>
      </w:rPr>
    </w:lvl>
    <w:lvl w:ilvl="6">
      <w:numFmt w:val="bullet"/>
      <w:lvlText w:val=""/>
      <w:lvlJc w:val="left"/>
      <w:pPr>
        <w:ind w:left="5667" w:hanging="263"/>
      </w:pPr>
      <w:rPr>
        <w:rFonts w:ascii="Symbol" w:hAnsi="Symbol" w:cs="Symbol" w:hint="default"/>
        <w:lang w:val="pt-PT" w:eastAsia="en-US" w:bidi="ar-SA"/>
      </w:rPr>
    </w:lvl>
    <w:lvl w:ilvl="7">
      <w:numFmt w:val="bullet"/>
      <w:lvlText w:val=""/>
      <w:lvlJc w:val="left"/>
      <w:pPr>
        <w:ind w:left="6657" w:hanging="263"/>
      </w:pPr>
      <w:rPr>
        <w:rFonts w:ascii="Symbol" w:hAnsi="Symbol" w:cs="Symbol" w:hint="default"/>
        <w:lang w:val="pt-PT" w:eastAsia="en-US" w:bidi="ar-SA"/>
      </w:rPr>
    </w:lvl>
    <w:lvl w:ilvl="8">
      <w:numFmt w:val="bullet"/>
      <w:lvlText w:val=""/>
      <w:lvlJc w:val="left"/>
      <w:pPr>
        <w:ind w:left="7646" w:hanging="263"/>
      </w:pPr>
      <w:rPr>
        <w:rFonts w:ascii="Symbol" w:hAnsi="Symbol" w:cs="Symbol" w:hint="default"/>
        <w:lang w:val="pt-PT" w:eastAsia="en-US" w:bidi="ar-SA"/>
      </w:rPr>
    </w:lvl>
  </w:abstractNum>
  <w:abstractNum w:abstractNumId="13" w15:restartNumberingAfterBreak="0">
    <w:nsid w:val="66C021FF"/>
    <w:multiLevelType w:val="multilevel"/>
    <w:tmpl w:val="E6DAFA8C"/>
    <w:lvl w:ilvl="0">
      <w:start w:val="14"/>
      <w:numFmt w:val="decimal"/>
      <w:lvlText w:val="%1."/>
      <w:lvlJc w:val="left"/>
      <w:pPr>
        <w:ind w:left="384" w:hanging="270"/>
      </w:pPr>
      <w:rPr>
        <w:w w:val="100"/>
        <w:sz w:val="18"/>
        <w:lang w:val="pt-PT" w:eastAsia="en-US" w:bidi="ar-SA"/>
      </w:rPr>
    </w:lvl>
    <w:lvl w:ilvl="1">
      <w:start w:val="1"/>
      <w:numFmt w:val="decimal"/>
      <w:lvlText w:val="%1.%2."/>
      <w:lvlJc w:val="left"/>
      <w:pPr>
        <w:ind w:left="588" w:hanging="475"/>
      </w:pPr>
      <w:rPr>
        <w:b/>
        <w:bCs/>
        <w:w w:val="100"/>
        <w:sz w:val="18"/>
        <w:lang w:val="pt-PT" w:eastAsia="en-US" w:bidi="ar-SA"/>
      </w:rPr>
    </w:lvl>
    <w:lvl w:ilvl="2">
      <w:start w:val="1"/>
      <w:numFmt w:val="decimal"/>
      <w:lvlText w:val="%1.%2.%3."/>
      <w:lvlJc w:val="left"/>
      <w:pPr>
        <w:ind w:left="654" w:hanging="475"/>
      </w:pPr>
      <w:rPr>
        <w:rFonts w:eastAsia="Times New Roman" w:cs="Times New Roman"/>
        <w:w w:val="100"/>
        <w:sz w:val="18"/>
        <w:szCs w:val="18"/>
        <w:lang w:val="pt-PT" w:eastAsia="en-US" w:bidi="ar-SA"/>
      </w:rPr>
    </w:lvl>
    <w:lvl w:ilvl="3">
      <w:numFmt w:val="bullet"/>
      <w:lvlText w:val=""/>
      <w:lvlJc w:val="left"/>
      <w:pPr>
        <w:ind w:left="660" w:hanging="475"/>
      </w:pPr>
      <w:rPr>
        <w:rFonts w:ascii="Symbol" w:hAnsi="Symbol" w:cs="Symbol" w:hint="default"/>
        <w:lang w:val="pt-PT" w:eastAsia="en-US" w:bidi="ar-SA"/>
      </w:rPr>
    </w:lvl>
    <w:lvl w:ilvl="4">
      <w:numFmt w:val="bullet"/>
      <w:lvlText w:val=""/>
      <w:lvlJc w:val="left"/>
      <w:pPr>
        <w:ind w:left="1940" w:hanging="475"/>
      </w:pPr>
      <w:rPr>
        <w:rFonts w:ascii="Symbol" w:hAnsi="Symbol" w:cs="Symbol" w:hint="default"/>
        <w:lang w:val="pt-PT" w:eastAsia="en-US" w:bidi="ar-SA"/>
      </w:rPr>
    </w:lvl>
    <w:lvl w:ilvl="5">
      <w:numFmt w:val="bullet"/>
      <w:lvlText w:val=""/>
      <w:lvlJc w:val="left"/>
      <w:pPr>
        <w:ind w:left="3221" w:hanging="475"/>
      </w:pPr>
      <w:rPr>
        <w:rFonts w:ascii="Symbol" w:hAnsi="Symbol" w:cs="Symbol" w:hint="default"/>
        <w:lang w:val="pt-PT" w:eastAsia="en-US" w:bidi="ar-SA"/>
      </w:rPr>
    </w:lvl>
    <w:lvl w:ilvl="6">
      <w:numFmt w:val="bullet"/>
      <w:lvlText w:val=""/>
      <w:lvlJc w:val="left"/>
      <w:pPr>
        <w:ind w:left="4502" w:hanging="475"/>
      </w:pPr>
      <w:rPr>
        <w:rFonts w:ascii="Symbol" w:hAnsi="Symbol" w:cs="Symbol" w:hint="default"/>
        <w:lang w:val="pt-PT" w:eastAsia="en-US" w:bidi="ar-SA"/>
      </w:rPr>
    </w:lvl>
    <w:lvl w:ilvl="7">
      <w:numFmt w:val="bullet"/>
      <w:lvlText w:val=""/>
      <w:lvlJc w:val="left"/>
      <w:pPr>
        <w:ind w:left="5783" w:hanging="475"/>
      </w:pPr>
      <w:rPr>
        <w:rFonts w:ascii="Symbol" w:hAnsi="Symbol" w:cs="Symbol" w:hint="default"/>
        <w:lang w:val="pt-PT" w:eastAsia="en-US" w:bidi="ar-SA"/>
      </w:rPr>
    </w:lvl>
    <w:lvl w:ilvl="8">
      <w:numFmt w:val="bullet"/>
      <w:lvlText w:val=""/>
      <w:lvlJc w:val="left"/>
      <w:pPr>
        <w:ind w:left="7064" w:hanging="475"/>
      </w:pPr>
      <w:rPr>
        <w:rFonts w:ascii="Symbol" w:hAnsi="Symbol" w:cs="Symbol" w:hint="default"/>
        <w:lang w:val="pt-PT" w:eastAsia="en-US" w:bidi="ar-SA"/>
      </w:rPr>
    </w:lvl>
  </w:abstractNum>
  <w:abstractNum w:abstractNumId="14" w15:restartNumberingAfterBreak="0">
    <w:nsid w:val="710D4502"/>
    <w:multiLevelType w:val="multilevel"/>
    <w:tmpl w:val="515EE8F0"/>
    <w:lvl w:ilvl="0">
      <w:start w:val="7"/>
      <w:numFmt w:val="decimal"/>
      <w:lvlText w:val="%1."/>
      <w:lvlJc w:val="left"/>
      <w:pPr>
        <w:ind w:left="384" w:hanging="270"/>
      </w:pPr>
      <w:rPr>
        <w:rFonts w:eastAsia="Times New Roman" w:cs="Times New Roman"/>
        <w:b/>
        <w:bCs/>
        <w:w w:val="100"/>
        <w:sz w:val="27"/>
        <w:szCs w:val="27"/>
        <w:lang w:val="pt-PT" w:eastAsia="en-US" w:bidi="ar-SA"/>
      </w:rPr>
    </w:lvl>
    <w:lvl w:ilvl="1">
      <w:start w:val="1"/>
      <w:numFmt w:val="decimal"/>
      <w:lvlText w:val="%1.%2."/>
      <w:lvlJc w:val="left"/>
      <w:pPr>
        <w:ind w:left="114" w:hanging="448"/>
      </w:pPr>
      <w:rPr>
        <w:rFonts w:ascii="Arial MT" w:hAnsi="Arial MT"/>
        <w:spacing w:val="0"/>
        <w:w w:val="100"/>
        <w:sz w:val="20"/>
        <w:lang w:val="pt-PT" w:eastAsia="en-US" w:bidi="ar-SA"/>
      </w:rPr>
    </w:lvl>
    <w:lvl w:ilvl="2">
      <w:start w:val="1"/>
      <w:numFmt w:val="decimal"/>
      <w:lvlText w:val="%1.%2.%3."/>
      <w:lvlJc w:val="left"/>
      <w:pPr>
        <w:ind w:left="114" w:hanging="448"/>
      </w:pPr>
      <w:rPr>
        <w:rFonts w:eastAsia="Times New Roman" w:cs="Times New Roman"/>
        <w:color w:val="00000A"/>
        <w:spacing w:val="0"/>
        <w:w w:val="100"/>
        <w:sz w:val="18"/>
        <w:szCs w:val="18"/>
        <w:lang w:val="pt-PT" w:eastAsia="en-US" w:bidi="ar-SA"/>
      </w:rPr>
    </w:lvl>
    <w:lvl w:ilvl="3">
      <w:numFmt w:val="bullet"/>
      <w:lvlText w:val=""/>
      <w:lvlJc w:val="left"/>
      <w:pPr>
        <w:ind w:left="1570" w:hanging="448"/>
      </w:pPr>
      <w:rPr>
        <w:rFonts w:ascii="Symbol" w:hAnsi="Symbol" w:cs="Symbol" w:hint="default"/>
        <w:lang w:val="pt-PT" w:eastAsia="en-US" w:bidi="ar-SA"/>
      </w:rPr>
    </w:lvl>
    <w:lvl w:ilvl="4">
      <w:numFmt w:val="bullet"/>
      <w:lvlText w:val=""/>
      <w:lvlJc w:val="left"/>
      <w:pPr>
        <w:ind w:left="2721" w:hanging="448"/>
      </w:pPr>
      <w:rPr>
        <w:rFonts w:ascii="Symbol" w:hAnsi="Symbol" w:cs="Symbol" w:hint="default"/>
        <w:lang w:val="pt-PT" w:eastAsia="en-US" w:bidi="ar-SA"/>
      </w:rPr>
    </w:lvl>
    <w:lvl w:ilvl="5">
      <w:numFmt w:val="bullet"/>
      <w:lvlText w:val=""/>
      <w:lvlJc w:val="left"/>
      <w:pPr>
        <w:ind w:left="3872" w:hanging="448"/>
      </w:pPr>
      <w:rPr>
        <w:rFonts w:ascii="Symbol" w:hAnsi="Symbol" w:cs="Symbol" w:hint="default"/>
        <w:lang w:val="pt-PT" w:eastAsia="en-US" w:bidi="ar-SA"/>
      </w:rPr>
    </w:lvl>
    <w:lvl w:ilvl="6">
      <w:numFmt w:val="bullet"/>
      <w:lvlText w:val=""/>
      <w:lvlJc w:val="left"/>
      <w:pPr>
        <w:ind w:left="5022" w:hanging="448"/>
      </w:pPr>
      <w:rPr>
        <w:rFonts w:ascii="Symbol" w:hAnsi="Symbol" w:cs="Symbol" w:hint="default"/>
        <w:lang w:val="pt-PT" w:eastAsia="en-US" w:bidi="ar-SA"/>
      </w:rPr>
    </w:lvl>
    <w:lvl w:ilvl="7">
      <w:numFmt w:val="bullet"/>
      <w:lvlText w:val=""/>
      <w:lvlJc w:val="left"/>
      <w:pPr>
        <w:ind w:left="6173" w:hanging="448"/>
      </w:pPr>
      <w:rPr>
        <w:rFonts w:ascii="Symbol" w:hAnsi="Symbol" w:cs="Symbol" w:hint="default"/>
        <w:lang w:val="pt-PT" w:eastAsia="en-US" w:bidi="ar-SA"/>
      </w:rPr>
    </w:lvl>
    <w:lvl w:ilvl="8">
      <w:numFmt w:val="bullet"/>
      <w:lvlText w:val=""/>
      <w:lvlJc w:val="left"/>
      <w:pPr>
        <w:ind w:left="7324" w:hanging="448"/>
      </w:pPr>
      <w:rPr>
        <w:rFonts w:ascii="Symbol" w:hAnsi="Symbol" w:cs="Symbol" w:hint="default"/>
        <w:lang w:val="pt-PT" w:eastAsia="en-US" w:bidi="ar-SA"/>
      </w:rPr>
    </w:lvl>
  </w:abstractNum>
  <w:abstractNum w:abstractNumId="15" w15:restartNumberingAfterBreak="0">
    <w:nsid w:val="71A066C9"/>
    <w:multiLevelType w:val="multilevel"/>
    <w:tmpl w:val="FAF0786A"/>
    <w:lvl w:ilvl="0">
      <w:start w:val="1"/>
      <w:numFmt w:val="decimal"/>
      <w:lvlText w:val="%1."/>
      <w:lvlJc w:val="left"/>
      <w:pPr>
        <w:ind w:left="894" w:hanging="180"/>
      </w:pPr>
      <w:rPr>
        <w:rFonts w:eastAsia="Times New Roman" w:cs="Times New Roman"/>
        <w:w w:val="100"/>
        <w:sz w:val="18"/>
        <w:szCs w:val="18"/>
        <w:lang w:val="pt-PT" w:eastAsia="en-US" w:bidi="ar-SA"/>
      </w:rPr>
    </w:lvl>
    <w:lvl w:ilvl="1">
      <w:start w:val="1"/>
      <w:numFmt w:val="lowerLetter"/>
      <w:lvlText w:val="%2."/>
      <w:lvlJc w:val="left"/>
      <w:pPr>
        <w:ind w:left="2440" w:hanging="171"/>
      </w:pPr>
      <w:rPr>
        <w:b w:val="0"/>
        <w:spacing w:val="-1"/>
        <w:w w:val="100"/>
        <w:lang w:val="pt-PT" w:eastAsia="en-US" w:bidi="ar-SA"/>
      </w:rPr>
    </w:lvl>
    <w:lvl w:ilvl="2">
      <w:start w:val="1"/>
      <w:numFmt w:val="decimal"/>
      <w:lvlText w:val="%2.%3."/>
      <w:lvlJc w:val="left"/>
      <w:pPr>
        <w:ind w:left="1899" w:hanging="342"/>
      </w:pPr>
      <w:rPr>
        <w:rFonts w:eastAsia="Times New Roman" w:cs="Times New Roman"/>
        <w:spacing w:val="0"/>
        <w:w w:val="100"/>
        <w:sz w:val="18"/>
        <w:szCs w:val="18"/>
        <w:lang w:val="pt-PT" w:eastAsia="en-US" w:bidi="ar-SA"/>
      </w:rPr>
    </w:lvl>
    <w:lvl w:ilvl="3">
      <w:numFmt w:val="bullet"/>
      <w:lvlText w:val=""/>
      <w:lvlJc w:val="left"/>
      <w:pPr>
        <w:ind w:left="1960" w:hanging="342"/>
      </w:pPr>
      <w:rPr>
        <w:rFonts w:ascii="Symbol" w:hAnsi="Symbol" w:cs="Symbol" w:hint="default"/>
        <w:lang w:val="pt-PT" w:eastAsia="en-US" w:bidi="ar-SA"/>
      </w:rPr>
    </w:lvl>
    <w:lvl w:ilvl="4">
      <w:numFmt w:val="bullet"/>
      <w:lvlText w:val=""/>
      <w:lvlJc w:val="left"/>
      <w:pPr>
        <w:ind w:left="2260" w:hanging="342"/>
      </w:pPr>
      <w:rPr>
        <w:rFonts w:ascii="Symbol" w:hAnsi="Symbol" w:cs="Symbol" w:hint="default"/>
        <w:lang w:val="pt-PT" w:eastAsia="en-US" w:bidi="ar-SA"/>
      </w:rPr>
    </w:lvl>
    <w:lvl w:ilvl="5">
      <w:numFmt w:val="bullet"/>
      <w:lvlText w:val=""/>
      <w:lvlJc w:val="left"/>
      <w:pPr>
        <w:ind w:left="2280" w:hanging="342"/>
      </w:pPr>
      <w:rPr>
        <w:rFonts w:ascii="Symbol" w:hAnsi="Symbol" w:cs="Symbol" w:hint="default"/>
        <w:lang w:val="pt-PT" w:eastAsia="en-US" w:bidi="ar-SA"/>
      </w:rPr>
    </w:lvl>
    <w:lvl w:ilvl="6">
      <w:numFmt w:val="bullet"/>
      <w:lvlText w:val=""/>
      <w:lvlJc w:val="left"/>
      <w:pPr>
        <w:ind w:left="3749" w:hanging="342"/>
      </w:pPr>
      <w:rPr>
        <w:rFonts w:ascii="Symbol" w:hAnsi="Symbol" w:cs="Symbol" w:hint="default"/>
        <w:lang w:val="pt-PT" w:eastAsia="en-US" w:bidi="ar-SA"/>
      </w:rPr>
    </w:lvl>
    <w:lvl w:ilvl="7">
      <w:numFmt w:val="bullet"/>
      <w:lvlText w:val=""/>
      <w:lvlJc w:val="left"/>
      <w:pPr>
        <w:ind w:left="5218" w:hanging="342"/>
      </w:pPr>
      <w:rPr>
        <w:rFonts w:ascii="Symbol" w:hAnsi="Symbol" w:cs="Symbol" w:hint="default"/>
        <w:lang w:val="pt-PT" w:eastAsia="en-US" w:bidi="ar-SA"/>
      </w:rPr>
    </w:lvl>
    <w:lvl w:ilvl="8">
      <w:numFmt w:val="bullet"/>
      <w:lvlText w:val=""/>
      <w:lvlJc w:val="left"/>
      <w:pPr>
        <w:ind w:left="6687" w:hanging="342"/>
      </w:pPr>
      <w:rPr>
        <w:rFonts w:ascii="Symbol" w:hAnsi="Symbol" w:cs="Symbol" w:hint="default"/>
        <w:lang w:val="pt-PT" w:eastAsia="en-US" w:bidi="ar-SA"/>
      </w:rPr>
    </w:lvl>
  </w:abstractNum>
  <w:abstractNum w:abstractNumId="16" w15:restartNumberingAfterBreak="0">
    <w:nsid w:val="764D3527"/>
    <w:multiLevelType w:val="multilevel"/>
    <w:tmpl w:val="8A2645E8"/>
    <w:lvl w:ilvl="0">
      <w:start w:val="1"/>
      <w:numFmt w:val="decimal"/>
      <w:lvlText w:val="%1."/>
      <w:lvlJc w:val="left"/>
      <w:pPr>
        <w:ind w:left="714" w:hanging="249"/>
      </w:pPr>
      <w:rPr>
        <w:rFonts w:eastAsia="Times New Roman" w:cs="Times New Roman"/>
        <w:w w:val="100"/>
        <w:sz w:val="18"/>
        <w:szCs w:val="18"/>
        <w:lang w:val="pt-PT" w:eastAsia="en-US" w:bidi="ar-SA"/>
      </w:rPr>
    </w:lvl>
    <w:lvl w:ilvl="1">
      <w:start w:val="1"/>
      <w:numFmt w:val="decimal"/>
      <w:lvlText w:val="%1.%2."/>
      <w:lvlJc w:val="left"/>
      <w:pPr>
        <w:ind w:left="1629" w:hanging="315"/>
      </w:pPr>
      <w:rPr>
        <w:rFonts w:eastAsia="Times New Roman" w:cs="Times New Roman"/>
        <w:w w:val="100"/>
        <w:sz w:val="18"/>
        <w:szCs w:val="18"/>
        <w:lang w:val="pt-PT" w:eastAsia="en-US" w:bidi="ar-SA"/>
      </w:rPr>
    </w:lvl>
    <w:lvl w:ilvl="2">
      <w:start w:val="1"/>
      <w:numFmt w:val="lowerLetter"/>
      <w:lvlText w:val="%3."/>
      <w:lvlJc w:val="left"/>
      <w:pPr>
        <w:ind w:left="1978" w:hanging="170"/>
      </w:pPr>
      <w:rPr>
        <w:rFonts w:eastAsia="Times New Roman" w:cs="Times New Roman"/>
        <w:spacing w:val="-1"/>
        <w:w w:val="100"/>
        <w:sz w:val="18"/>
        <w:szCs w:val="18"/>
        <w:lang w:val="pt-PT" w:eastAsia="en-US" w:bidi="ar-SA"/>
      </w:rPr>
    </w:lvl>
    <w:lvl w:ilvl="3">
      <w:numFmt w:val="bullet"/>
      <w:lvlText w:val=""/>
      <w:lvlJc w:val="left"/>
      <w:pPr>
        <w:ind w:left="2935" w:hanging="170"/>
      </w:pPr>
      <w:rPr>
        <w:rFonts w:ascii="Symbol" w:hAnsi="Symbol" w:cs="Symbol" w:hint="default"/>
        <w:lang w:val="pt-PT" w:eastAsia="en-US" w:bidi="ar-SA"/>
      </w:rPr>
    </w:lvl>
    <w:lvl w:ilvl="4">
      <w:numFmt w:val="bullet"/>
      <w:lvlText w:val=""/>
      <w:lvlJc w:val="left"/>
      <w:pPr>
        <w:ind w:left="3891" w:hanging="170"/>
      </w:pPr>
      <w:rPr>
        <w:rFonts w:ascii="Symbol" w:hAnsi="Symbol" w:cs="Symbol" w:hint="default"/>
        <w:lang w:val="pt-PT" w:eastAsia="en-US" w:bidi="ar-SA"/>
      </w:rPr>
    </w:lvl>
    <w:lvl w:ilvl="5">
      <w:numFmt w:val="bullet"/>
      <w:lvlText w:val=""/>
      <w:lvlJc w:val="left"/>
      <w:pPr>
        <w:ind w:left="4847" w:hanging="170"/>
      </w:pPr>
      <w:rPr>
        <w:rFonts w:ascii="Symbol" w:hAnsi="Symbol" w:cs="Symbol" w:hint="default"/>
        <w:lang w:val="pt-PT" w:eastAsia="en-US" w:bidi="ar-SA"/>
      </w:rPr>
    </w:lvl>
    <w:lvl w:ilvl="6">
      <w:numFmt w:val="bullet"/>
      <w:lvlText w:val=""/>
      <w:lvlJc w:val="left"/>
      <w:pPr>
        <w:ind w:left="5802" w:hanging="170"/>
      </w:pPr>
      <w:rPr>
        <w:rFonts w:ascii="Symbol" w:hAnsi="Symbol" w:cs="Symbol" w:hint="default"/>
        <w:lang w:val="pt-PT" w:eastAsia="en-US" w:bidi="ar-SA"/>
      </w:rPr>
    </w:lvl>
    <w:lvl w:ilvl="7">
      <w:numFmt w:val="bullet"/>
      <w:lvlText w:val=""/>
      <w:lvlJc w:val="left"/>
      <w:pPr>
        <w:ind w:left="6758" w:hanging="170"/>
      </w:pPr>
      <w:rPr>
        <w:rFonts w:ascii="Symbol" w:hAnsi="Symbol" w:cs="Symbol" w:hint="default"/>
        <w:lang w:val="pt-PT" w:eastAsia="en-US" w:bidi="ar-SA"/>
      </w:rPr>
    </w:lvl>
    <w:lvl w:ilvl="8">
      <w:numFmt w:val="bullet"/>
      <w:lvlText w:val=""/>
      <w:lvlJc w:val="left"/>
      <w:pPr>
        <w:ind w:left="7714" w:hanging="170"/>
      </w:pPr>
      <w:rPr>
        <w:rFonts w:ascii="Symbol" w:hAnsi="Symbol" w:cs="Symbol" w:hint="default"/>
        <w:lang w:val="pt-PT" w:eastAsia="en-US" w:bidi="ar-SA"/>
      </w:rPr>
    </w:lvl>
  </w:abstractNum>
  <w:abstractNum w:abstractNumId="17" w15:restartNumberingAfterBreak="0">
    <w:nsid w:val="76E75DEB"/>
    <w:multiLevelType w:val="multilevel"/>
    <w:tmpl w:val="9E4EB868"/>
    <w:lvl w:ilvl="0">
      <w:start w:val="1"/>
      <w:numFmt w:val="lowerLetter"/>
      <w:lvlText w:val="%1."/>
      <w:lvlJc w:val="left"/>
      <w:pPr>
        <w:ind w:left="2263" w:hanging="170"/>
      </w:pPr>
      <w:rPr>
        <w:rFonts w:eastAsia="Times New Roman" w:cs="Times New Roman"/>
        <w:spacing w:val="-1"/>
        <w:w w:val="100"/>
        <w:sz w:val="18"/>
        <w:szCs w:val="18"/>
        <w:lang w:val="pt-PT" w:eastAsia="en-US" w:bidi="ar-SA"/>
      </w:rPr>
    </w:lvl>
    <w:lvl w:ilvl="1">
      <w:numFmt w:val="bullet"/>
      <w:lvlText w:val=""/>
      <w:lvlJc w:val="left"/>
      <w:pPr>
        <w:ind w:left="2996" w:hanging="170"/>
      </w:pPr>
      <w:rPr>
        <w:rFonts w:ascii="Symbol" w:hAnsi="Symbol" w:cs="Symbol" w:hint="default"/>
        <w:lang w:val="pt-PT" w:eastAsia="en-US" w:bidi="ar-SA"/>
      </w:rPr>
    </w:lvl>
    <w:lvl w:ilvl="2">
      <w:numFmt w:val="bullet"/>
      <w:lvlText w:val=""/>
      <w:lvlJc w:val="left"/>
      <w:pPr>
        <w:ind w:left="3733" w:hanging="170"/>
      </w:pPr>
      <w:rPr>
        <w:rFonts w:ascii="Symbol" w:hAnsi="Symbol" w:cs="Symbol" w:hint="default"/>
        <w:lang w:val="pt-PT" w:eastAsia="en-US" w:bidi="ar-SA"/>
      </w:rPr>
    </w:lvl>
    <w:lvl w:ilvl="3">
      <w:numFmt w:val="bullet"/>
      <w:lvlText w:val=""/>
      <w:lvlJc w:val="left"/>
      <w:pPr>
        <w:ind w:left="4469" w:hanging="170"/>
      </w:pPr>
      <w:rPr>
        <w:rFonts w:ascii="Symbol" w:hAnsi="Symbol" w:cs="Symbol" w:hint="default"/>
        <w:lang w:val="pt-PT" w:eastAsia="en-US" w:bidi="ar-SA"/>
      </w:rPr>
    </w:lvl>
    <w:lvl w:ilvl="4">
      <w:numFmt w:val="bullet"/>
      <w:lvlText w:val=""/>
      <w:lvlJc w:val="left"/>
      <w:pPr>
        <w:ind w:left="5206" w:hanging="170"/>
      </w:pPr>
      <w:rPr>
        <w:rFonts w:ascii="Symbol" w:hAnsi="Symbol" w:cs="Symbol" w:hint="default"/>
        <w:lang w:val="pt-PT" w:eastAsia="en-US" w:bidi="ar-SA"/>
      </w:rPr>
    </w:lvl>
    <w:lvl w:ilvl="5">
      <w:numFmt w:val="bullet"/>
      <w:lvlText w:val=""/>
      <w:lvlJc w:val="left"/>
      <w:pPr>
        <w:ind w:left="5942" w:hanging="170"/>
      </w:pPr>
      <w:rPr>
        <w:rFonts w:ascii="Symbol" w:hAnsi="Symbol" w:cs="Symbol" w:hint="default"/>
        <w:lang w:val="pt-PT" w:eastAsia="en-US" w:bidi="ar-SA"/>
      </w:rPr>
    </w:lvl>
    <w:lvl w:ilvl="6">
      <w:numFmt w:val="bullet"/>
      <w:lvlText w:val=""/>
      <w:lvlJc w:val="left"/>
      <w:pPr>
        <w:ind w:left="6679" w:hanging="170"/>
      </w:pPr>
      <w:rPr>
        <w:rFonts w:ascii="Symbol" w:hAnsi="Symbol" w:cs="Symbol" w:hint="default"/>
        <w:lang w:val="pt-PT" w:eastAsia="en-US" w:bidi="ar-SA"/>
      </w:rPr>
    </w:lvl>
    <w:lvl w:ilvl="7">
      <w:numFmt w:val="bullet"/>
      <w:lvlText w:val=""/>
      <w:lvlJc w:val="left"/>
      <w:pPr>
        <w:ind w:left="7415" w:hanging="170"/>
      </w:pPr>
      <w:rPr>
        <w:rFonts w:ascii="Symbol" w:hAnsi="Symbol" w:cs="Symbol" w:hint="default"/>
        <w:lang w:val="pt-PT" w:eastAsia="en-US" w:bidi="ar-SA"/>
      </w:rPr>
    </w:lvl>
    <w:lvl w:ilvl="8">
      <w:numFmt w:val="bullet"/>
      <w:lvlText w:val=""/>
      <w:lvlJc w:val="left"/>
      <w:pPr>
        <w:ind w:left="8152" w:hanging="170"/>
      </w:pPr>
      <w:rPr>
        <w:rFonts w:ascii="Symbol" w:hAnsi="Symbol" w:cs="Symbol" w:hint="default"/>
        <w:lang w:val="pt-PT" w:eastAsia="en-US" w:bidi="ar-SA"/>
      </w:rPr>
    </w:lvl>
  </w:abstractNum>
  <w:abstractNum w:abstractNumId="18" w15:restartNumberingAfterBreak="0">
    <w:nsid w:val="7DCE18C5"/>
    <w:multiLevelType w:val="multilevel"/>
    <w:tmpl w:val="E1C4A9E8"/>
    <w:lvl w:ilvl="0">
      <w:start w:val="1"/>
      <w:numFmt w:val="decimal"/>
      <w:lvlText w:val="%1."/>
      <w:lvlJc w:val="left"/>
      <w:pPr>
        <w:ind w:left="714" w:hanging="273"/>
      </w:pPr>
      <w:rPr>
        <w:rFonts w:eastAsia="Times New Roman" w:cs="Times New Roman"/>
        <w:w w:val="100"/>
        <w:sz w:val="18"/>
        <w:szCs w:val="18"/>
        <w:lang w:val="pt-PT" w:eastAsia="en-US" w:bidi="ar-SA"/>
      </w:rPr>
    </w:lvl>
    <w:lvl w:ilvl="1">
      <w:numFmt w:val="bullet"/>
      <w:lvlText w:val=""/>
      <w:lvlJc w:val="left"/>
      <w:pPr>
        <w:ind w:left="1610" w:hanging="273"/>
      </w:pPr>
      <w:rPr>
        <w:rFonts w:ascii="Symbol" w:hAnsi="Symbol" w:cs="Symbol" w:hint="default"/>
        <w:lang w:val="pt-PT" w:eastAsia="en-US" w:bidi="ar-SA"/>
      </w:rPr>
    </w:lvl>
    <w:lvl w:ilvl="2">
      <w:numFmt w:val="bullet"/>
      <w:lvlText w:val=""/>
      <w:lvlJc w:val="left"/>
      <w:pPr>
        <w:ind w:left="2501" w:hanging="273"/>
      </w:pPr>
      <w:rPr>
        <w:rFonts w:ascii="Symbol" w:hAnsi="Symbol" w:cs="Symbol" w:hint="default"/>
        <w:lang w:val="pt-PT" w:eastAsia="en-US" w:bidi="ar-SA"/>
      </w:rPr>
    </w:lvl>
    <w:lvl w:ilvl="3">
      <w:numFmt w:val="bullet"/>
      <w:lvlText w:val=""/>
      <w:lvlJc w:val="left"/>
      <w:pPr>
        <w:ind w:left="3391" w:hanging="273"/>
      </w:pPr>
      <w:rPr>
        <w:rFonts w:ascii="Symbol" w:hAnsi="Symbol" w:cs="Symbol" w:hint="default"/>
        <w:lang w:val="pt-PT" w:eastAsia="en-US" w:bidi="ar-SA"/>
      </w:rPr>
    </w:lvl>
    <w:lvl w:ilvl="4">
      <w:numFmt w:val="bullet"/>
      <w:lvlText w:val=""/>
      <w:lvlJc w:val="left"/>
      <w:pPr>
        <w:ind w:left="4282" w:hanging="273"/>
      </w:pPr>
      <w:rPr>
        <w:rFonts w:ascii="Symbol" w:hAnsi="Symbol" w:cs="Symbol" w:hint="default"/>
        <w:lang w:val="pt-PT" w:eastAsia="en-US" w:bidi="ar-SA"/>
      </w:rPr>
    </w:lvl>
    <w:lvl w:ilvl="5">
      <w:numFmt w:val="bullet"/>
      <w:lvlText w:val=""/>
      <w:lvlJc w:val="left"/>
      <w:pPr>
        <w:ind w:left="5172" w:hanging="273"/>
      </w:pPr>
      <w:rPr>
        <w:rFonts w:ascii="Symbol" w:hAnsi="Symbol" w:cs="Symbol" w:hint="default"/>
        <w:lang w:val="pt-PT" w:eastAsia="en-US" w:bidi="ar-SA"/>
      </w:rPr>
    </w:lvl>
    <w:lvl w:ilvl="6">
      <w:numFmt w:val="bullet"/>
      <w:lvlText w:val=""/>
      <w:lvlJc w:val="left"/>
      <w:pPr>
        <w:ind w:left="6063" w:hanging="273"/>
      </w:pPr>
      <w:rPr>
        <w:rFonts w:ascii="Symbol" w:hAnsi="Symbol" w:cs="Symbol" w:hint="default"/>
        <w:lang w:val="pt-PT" w:eastAsia="en-US" w:bidi="ar-SA"/>
      </w:rPr>
    </w:lvl>
    <w:lvl w:ilvl="7">
      <w:numFmt w:val="bullet"/>
      <w:lvlText w:val=""/>
      <w:lvlJc w:val="left"/>
      <w:pPr>
        <w:ind w:left="6953" w:hanging="273"/>
      </w:pPr>
      <w:rPr>
        <w:rFonts w:ascii="Symbol" w:hAnsi="Symbol" w:cs="Symbol" w:hint="default"/>
        <w:lang w:val="pt-PT" w:eastAsia="en-US" w:bidi="ar-SA"/>
      </w:rPr>
    </w:lvl>
    <w:lvl w:ilvl="8">
      <w:numFmt w:val="bullet"/>
      <w:lvlText w:val=""/>
      <w:lvlJc w:val="left"/>
      <w:pPr>
        <w:ind w:left="7844" w:hanging="273"/>
      </w:pPr>
      <w:rPr>
        <w:rFonts w:ascii="Symbol" w:hAnsi="Symbol" w:cs="Symbol" w:hint="default"/>
        <w:lang w:val="pt-PT" w:eastAsia="en-US" w:bidi="ar-SA"/>
      </w:rPr>
    </w:lvl>
  </w:abstractNum>
  <w:num w:numId="1">
    <w:abstractNumId w:val="10"/>
  </w:num>
  <w:num w:numId="2">
    <w:abstractNumId w:val="13"/>
  </w:num>
  <w:num w:numId="3">
    <w:abstractNumId w:val="8"/>
  </w:num>
  <w:num w:numId="4">
    <w:abstractNumId w:val="18"/>
  </w:num>
  <w:num w:numId="5">
    <w:abstractNumId w:val="11"/>
  </w:num>
  <w:num w:numId="6">
    <w:abstractNumId w:val="6"/>
  </w:num>
  <w:num w:numId="7">
    <w:abstractNumId w:val="14"/>
  </w:num>
  <w:num w:numId="8">
    <w:abstractNumId w:val="15"/>
  </w:num>
  <w:num w:numId="9">
    <w:abstractNumId w:val="16"/>
  </w:num>
  <w:num w:numId="10">
    <w:abstractNumId w:val="5"/>
  </w:num>
  <w:num w:numId="11">
    <w:abstractNumId w:val="17"/>
  </w:num>
  <w:num w:numId="12">
    <w:abstractNumId w:val="0"/>
  </w:num>
  <w:num w:numId="13">
    <w:abstractNumId w:val="9"/>
  </w:num>
  <w:num w:numId="14">
    <w:abstractNumId w:val="4"/>
  </w:num>
  <w:num w:numId="15">
    <w:abstractNumId w:val="2"/>
  </w:num>
  <w:num w:numId="16">
    <w:abstractNumId w:val="7"/>
  </w:num>
  <w:num w:numId="17">
    <w:abstractNumId w:val="1"/>
  </w:num>
  <w:num w:numId="18">
    <w:abstractNumId w:val="1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D5"/>
    <w:rsid w:val="0000090A"/>
    <w:rsid w:val="00041AB0"/>
    <w:rsid w:val="000A4A33"/>
    <w:rsid w:val="000C47DC"/>
    <w:rsid w:val="000C7482"/>
    <w:rsid w:val="000F375B"/>
    <w:rsid w:val="000F67D4"/>
    <w:rsid w:val="001132D0"/>
    <w:rsid w:val="00113E42"/>
    <w:rsid w:val="00133400"/>
    <w:rsid w:val="001410B9"/>
    <w:rsid w:val="001576EF"/>
    <w:rsid w:val="0016623B"/>
    <w:rsid w:val="00176A07"/>
    <w:rsid w:val="00187066"/>
    <w:rsid w:val="001A0007"/>
    <w:rsid w:val="001C20D1"/>
    <w:rsid w:val="001D0667"/>
    <w:rsid w:val="001D63DC"/>
    <w:rsid w:val="00215663"/>
    <w:rsid w:val="00221590"/>
    <w:rsid w:val="00233D8D"/>
    <w:rsid w:val="00247719"/>
    <w:rsid w:val="00275A14"/>
    <w:rsid w:val="00276DB3"/>
    <w:rsid w:val="00286540"/>
    <w:rsid w:val="002874AF"/>
    <w:rsid w:val="00294C7F"/>
    <w:rsid w:val="002B38E3"/>
    <w:rsid w:val="002C3757"/>
    <w:rsid w:val="002D0AF2"/>
    <w:rsid w:val="002D6E2A"/>
    <w:rsid w:val="00306B19"/>
    <w:rsid w:val="00325CEF"/>
    <w:rsid w:val="00330567"/>
    <w:rsid w:val="00342F6B"/>
    <w:rsid w:val="0036051D"/>
    <w:rsid w:val="003772FA"/>
    <w:rsid w:val="00384086"/>
    <w:rsid w:val="003C4521"/>
    <w:rsid w:val="003E508A"/>
    <w:rsid w:val="003F6076"/>
    <w:rsid w:val="004009D0"/>
    <w:rsid w:val="0040193B"/>
    <w:rsid w:val="004268AF"/>
    <w:rsid w:val="0043202A"/>
    <w:rsid w:val="00441BB7"/>
    <w:rsid w:val="00453CFA"/>
    <w:rsid w:val="0047165B"/>
    <w:rsid w:val="00487A24"/>
    <w:rsid w:val="004F2ED5"/>
    <w:rsid w:val="00500EC2"/>
    <w:rsid w:val="0050160C"/>
    <w:rsid w:val="00524390"/>
    <w:rsid w:val="0053549C"/>
    <w:rsid w:val="00545F05"/>
    <w:rsid w:val="00552A3B"/>
    <w:rsid w:val="00553E68"/>
    <w:rsid w:val="00556BA7"/>
    <w:rsid w:val="00587C63"/>
    <w:rsid w:val="005D0042"/>
    <w:rsid w:val="005D113A"/>
    <w:rsid w:val="00613DF5"/>
    <w:rsid w:val="00635409"/>
    <w:rsid w:val="00640C7D"/>
    <w:rsid w:val="006522FB"/>
    <w:rsid w:val="006B1379"/>
    <w:rsid w:val="006C2610"/>
    <w:rsid w:val="006C4990"/>
    <w:rsid w:val="006D22B2"/>
    <w:rsid w:val="006D31E3"/>
    <w:rsid w:val="006E3F12"/>
    <w:rsid w:val="00720E94"/>
    <w:rsid w:val="007238D3"/>
    <w:rsid w:val="00741671"/>
    <w:rsid w:val="00755C54"/>
    <w:rsid w:val="007679E0"/>
    <w:rsid w:val="00774A45"/>
    <w:rsid w:val="007A1A5F"/>
    <w:rsid w:val="007D3284"/>
    <w:rsid w:val="007E6BB5"/>
    <w:rsid w:val="007F0BB9"/>
    <w:rsid w:val="007F674E"/>
    <w:rsid w:val="00851298"/>
    <w:rsid w:val="008524FA"/>
    <w:rsid w:val="00855C40"/>
    <w:rsid w:val="00857FE6"/>
    <w:rsid w:val="00891AA6"/>
    <w:rsid w:val="008A2965"/>
    <w:rsid w:val="008C4652"/>
    <w:rsid w:val="008F6E5B"/>
    <w:rsid w:val="00946DF7"/>
    <w:rsid w:val="0098144A"/>
    <w:rsid w:val="009902F5"/>
    <w:rsid w:val="00994F9C"/>
    <w:rsid w:val="00995A78"/>
    <w:rsid w:val="009A06AC"/>
    <w:rsid w:val="009B747B"/>
    <w:rsid w:val="009D352C"/>
    <w:rsid w:val="009D7C81"/>
    <w:rsid w:val="009E4B90"/>
    <w:rsid w:val="00A00947"/>
    <w:rsid w:val="00A07246"/>
    <w:rsid w:val="00A15AFF"/>
    <w:rsid w:val="00A21A55"/>
    <w:rsid w:val="00A319A1"/>
    <w:rsid w:val="00A35D93"/>
    <w:rsid w:val="00A37AEF"/>
    <w:rsid w:val="00A61F7D"/>
    <w:rsid w:val="00A73FFD"/>
    <w:rsid w:val="00A779EE"/>
    <w:rsid w:val="00A91BF0"/>
    <w:rsid w:val="00A9527F"/>
    <w:rsid w:val="00A95537"/>
    <w:rsid w:val="00A95AD3"/>
    <w:rsid w:val="00AA68C7"/>
    <w:rsid w:val="00AB5EBF"/>
    <w:rsid w:val="00AC0A51"/>
    <w:rsid w:val="00AD6FAE"/>
    <w:rsid w:val="00AE14AA"/>
    <w:rsid w:val="00B13801"/>
    <w:rsid w:val="00B525CC"/>
    <w:rsid w:val="00B737F9"/>
    <w:rsid w:val="00B76733"/>
    <w:rsid w:val="00B83352"/>
    <w:rsid w:val="00B838BA"/>
    <w:rsid w:val="00BB1A02"/>
    <w:rsid w:val="00BD67CB"/>
    <w:rsid w:val="00BF14E9"/>
    <w:rsid w:val="00BF1E8D"/>
    <w:rsid w:val="00C00405"/>
    <w:rsid w:val="00C00C90"/>
    <w:rsid w:val="00C11024"/>
    <w:rsid w:val="00C15232"/>
    <w:rsid w:val="00C540BB"/>
    <w:rsid w:val="00C86990"/>
    <w:rsid w:val="00C9127E"/>
    <w:rsid w:val="00CF403F"/>
    <w:rsid w:val="00D17277"/>
    <w:rsid w:val="00D335A2"/>
    <w:rsid w:val="00D41457"/>
    <w:rsid w:val="00D6126E"/>
    <w:rsid w:val="00D67B06"/>
    <w:rsid w:val="00D80DC1"/>
    <w:rsid w:val="00D81913"/>
    <w:rsid w:val="00D93EFD"/>
    <w:rsid w:val="00DA02CF"/>
    <w:rsid w:val="00DA25D9"/>
    <w:rsid w:val="00DA6184"/>
    <w:rsid w:val="00DB1169"/>
    <w:rsid w:val="00DB442D"/>
    <w:rsid w:val="00DD3984"/>
    <w:rsid w:val="00E044F5"/>
    <w:rsid w:val="00E17634"/>
    <w:rsid w:val="00E556DB"/>
    <w:rsid w:val="00EA309C"/>
    <w:rsid w:val="00EA6B8A"/>
    <w:rsid w:val="00EC02C9"/>
    <w:rsid w:val="00EC4CF9"/>
    <w:rsid w:val="00EE59A7"/>
    <w:rsid w:val="00EF674D"/>
    <w:rsid w:val="00F150BF"/>
    <w:rsid w:val="00F4511E"/>
    <w:rsid w:val="00F50B7E"/>
    <w:rsid w:val="00F641D9"/>
    <w:rsid w:val="00F723E8"/>
    <w:rsid w:val="00F9498F"/>
    <w:rsid w:val="00F97D42"/>
    <w:rsid w:val="00FB1854"/>
    <w:rsid w:val="00FB693A"/>
    <w:rsid w:val="00FC7870"/>
    <w:rsid w:val="00FE38A5"/>
    <w:rsid w:val="00FF15B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7A2D9F7"/>
  <w15:docId w15:val="{1EFCD5A9-4A8F-40F7-95ED-4D1738DBE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53CFA"/>
    <w:pPr>
      <w:widowControl w:val="0"/>
    </w:pPr>
    <w:rPr>
      <w:rFonts w:ascii="Times New Roman" w:eastAsia="Times New Roman" w:hAnsi="Times New Roman" w:cs="Times New Roman"/>
      <w:sz w:val="22"/>
      <w:lang w:val="pt-PT"/>
    </w:rPr>
  </w:style>
  <w:style w:type="paragraph" w:styleId="Ttulo1">
    <w:name w:val="heading 1"/>
    <w:basedOn w:val="Normal"/>
    <w:uiPriority w:val="1"/>
    <w:qFormat/>
    <w:rsid w:val="00453CFA"/>
    <w:pPr>
      <w:spacing w:before="85"/>
      <w:ind w:left="2094"/>
      <w:jc w:val="center"/>
      <w:outlineLvl w:val="0"/>
    </w:pPr>
    <w:rPr>
      <w:b/>
      <w:bCs/>
      <w:sz w:val="36"/>
      <w:szCs w:val="36"/>
    </w:rPr>
  </w:style>
  <w:style w:type="paragraph" w:styleId="Ttulo2">
    <w:name w:val="heading 2"/>
    <w:basedOn w:val="Normal"/>
    <w:uiPriority w:val="1"/>
    <w:qFormat/>
    <w:rsid w:val="00453CFA"/>
    <w:pPr>
      <w:ind w:left="384" w:hanging="270"/>
      <w:outlineLvl w:val="1"/>
    </w:pPr>
    <w:rPr>
      <w:b/>
      <w:bCs/>
      <w:sz w:val="27"/>
      <w:szCs w:val="27"/>
    </w:rPr>
  </w:style>
  <w:style w:type="paragraph" w:styleId="Ttulo3">
    <w:name w:val="heading 3"/>
    <w:basedOn w:val="Normal"/>
    <w:uiPriority w:val="1"/>
    <w:qFormat/>
    <w:rsid w:val="00453CFA"/>
    <w:pPr>
      <w:ind w:left="2094" w:right="2094"/>
      <w:jc w:val="center"/>
      <w:outlineLvl w:val="2"/>
    </w:pPr>
    <w:rPr>
      <w:b/>
      <w:bCs/>
      <w:sz w:val="21"/>
      <w:szCs w:val="21"/>
    </w:rPr>
  </w:style>
  <w:style w:type="paragraph" w:styleId="Ttulo4">
    <w:name w:val="heading 4"/>
    <w:basedOn w:val="Normal"/>
    <w:uiPriority w:val="1"/>
    <w:qFormat/>
    <w:rsid w:val="00453CFA"/>
    <w:pPr>
      <w:ind w:left="114"/>
      <w:outlineLvl w:val="3"/>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rsid w:val="00453CFA"/>
    <w:rPr>
      <w:color w:val="000080"/>
      <w:u w:val="single"/>
    </w:rPr>
  </w:style>
  <w:style w:type="character" w:customStyle="1" w:styleId="nfaseforte">
    <w:name w:val="Ênfase forte"/>
    <w:qFormat/>
    <w:rsid w:val="00453CFA"/>
    <w:rPr>
      <w:b/>
      <w:bCs/>
    </w:rPr>
  </w:style>
  <w:style w:type="paragraph" w:styleId="Ttulo">
    <w:name w:val="Title"/>
    <w:basedOn w:val="Normal"/>
    <w:next w:val="Corpodetexto"/>
    <w:qFormat/>
    <w:rsid w:val="00453CFA"/>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uiPriority w:val="1"/>
    <w:qFormat/>
    <w:rsid w:val="00453CFA"/>
    <w:rPr>
      <w:sz w:val="18"/>
      <w:szCs w:val="18"/>
    </w:rPr>
  </w:style>
  <w:style w:type="paragraph" w:styleId="Lista">
    <w:name w:val="List"/>
    <w:basedOn w:val="Corpodetexto"/>
    <w:rsid w:val="00453CFA"/>
    <w:rPr>
      <w:rFonts w:cs="Mangal"/>
    </w:rPr>
  </w:style>
  <w:style w:type="paragraph" w:styleId="Legenda">
    <w:name w:val="caption"/>
    <w:basedOn w:val="Normal"/>
    <w:qFormat/>
    <w:rsid w:val="00453CFA"/>
    <w:pPr>
      <w:suppressLineNumbers/>
      <w:spacing w:before="120" w:after="120"/>
    </w:pPr>
    <w:rPr>
      <w:rFonts w:cs="Mangal"/>
      <w:i/>
      <w:iCs/>
      <w:sz w:val="24"/>
      <w:szCs w:val="24"/>
    </w:rPr>
  </w:style>
  <w:style w:type="paragraph" w:customStyle="1" w:styleId="ndice">
    <w:name w:val="Índice"/>
    <w:basedOn w:val="Normal"/>
    <w:qFormat/>
    <w:rsid w:val="00453CFA"/>
    <w:pPr>
      <w:suppressLineNumbers/>
    </w:pPr>
    <w:rPr>
      <w:rFonts w:cs="Mangal"/>
    </w:rPr>
  </w:style>
  <w:style w:type="paragraph" w:styleId="PargrafodaLista">
    <w:name w:val="List Paragraph"/>
    <w:basedOn w:val="Normal"/>
    <w:uiPriority w:val="34"/>
    <w:qFormat/>
    <w:rsid w:val="00453CFA"/>
    <w:pPr>
      <w:ind w:left="114"/>
    </w:pPr>
  </w:style>
  <w:style w:type="paragraph" w:customStyle="1" w:styleId="TableParagraph">
    <w:name w:val="Table Paragraph"/>
    <w:basedOn w:val="Normal"/>
    <w:uiPriority w:val="1"/>
    <w:qFormat/>
    <w:rsid w:val="00453CFA"/>
    <w:rPr>
      <w:rFonts w:ascii="Calibri" w:eastAsia="Calibri" w:hAnsi="Calibri" w:cs="Calibri"/>
    </w:rPr>
  </w:style>
  <w:style w:type="paragraph" w:customStyle="1" w:styleId="Contedodoquadro">
    <w:name w:val="Conteúdo do quadro"/>
    <w:basedOn w:val="Normal"/>
    <w:qFormat/>
    <w:rsid w:val="00453CFA"/>
  </w:style>
  <w:style w:type="paragraph" w:customStyle="1" w:styleId="CabealhoeRodap">
    <w:name w:val="Cabeçalho e Rodapé"/>
    <w:basedOn w:val="Normal"/>
    <w:qFormat/>
    <w:rsid w:val="00453CFA"/>
  </w:style>
  <w:style w:type="paragraph" w:styleId="Cabealho">
    <w:name w:val="header"/>
    <w:basedOn w:val="CabealhoeRodap"/>
    <w:link w:val="CabealhoChar"/>
    <w:uiPriority w:val="99"/>
    <w:rsid w:val="00453CFA"/>
  </w:style>
  <w:style w:type="paragraph" w:styleId="Rodap">
    <w:name w:val="footer"/>
    <w:basedOn w:val="CabealhoeRodap"/>
    <w:rsid w:val="00453CFA"/>
  </w:style>
  <w:style w:type="paragraph" w:customStyle="1" w:styleId="Contedodatabela">
    <w:name w:val="Conteúdo da tabela"/>
    <w:basedOn w:val="Normal"/>
    <w:qFormat/>
    <w:rsid w:val="00453CFA"/>
    <w:pPr>
      <w:suppressAutoHyphens/>
    </w:pPr>
    <w:rPr>
      <w:rFonts w:ascii="Liberation Serif" w:eastAsia="SimSun" w:hAnsi="Liberation Serif" w:cs="Mangal"/>
      <w:kern w:val="2"/>
      <w:sz w:val="24"/>
      <w:szCs w:val="24"/>
      <w:lang w:eastAsia="zh-CN" w:bidi="hi-IN"/>
    </w:rPr>
  </w:style>
  <w:style w:type="paragraph" w:customStyle="1" w:styleId="Standard">
    <w:name w:val="Standard"/>
    <w:qFormat/>
    <w:rsid w:val="00453CFA"/>
    <w:pPr>
      <w:widowControl w:val="0"/>
      <w:suppressAutoHyphens/>
      <w:textAlignment w:val="baseline"/>
    </w:pPr>
    <w:rPr>
      <w:rFonts w:eastAsia="Lucida Sans Unicode" w:cs="Tahoma"/>
      <w:sz w:val="22"/>
    </w:rPr>
  </w:style>
  <w:style w:type="table" w:customStyle="1" w:styleId="TableNormal">
    <w:name w:val="Table Normal"/>
    <w:uiPriority w:val="2"/>
    <w:semiHidden/>
    <w:unhideWhenUsed/>
    <w:qFormat/>
    <w:rsid w:val="00453CFA"/>
    <w:tblPr>
      <w:tblInd w:w="0" w:type="dxa"/>
      <w:tblCellMar>
        <w:top w:w="0" w:type="dxa"/>
        <w:left w:w="0" w:type="dxa"/>
        <w:bottom w:w="0" w:type="dxa"/>
        <w:right w:w="0" w:type="dxa"/>
      </w:tblCellMar>
    </w:tblPr>
  </w:style>
  <w:style w:type="paragraph" w:customStyle="1" w:styleId="itemnivel1">
    <w:name w:val="item_nivel1"/>
    <w:basedOn w:val="Normal"/>
    <w:rsid w:val="00B13801"/>
    <w:pPr>
      <w:widowControl/>
      <w:spacing w:before="100" w:beforeAutospacing="1" w:after="100" w:afterAutospacing="1"/>
    </w:pPr>
    <w:rPr>
      <w:sz w:val="24"/>
      <w:szCs w:val="24"/>
      <w:lang w:val="pt-BR" w:eastAsia="pt-BR"/>
    </w:rPr>
  </w:style>
  <w:style w:type="paragraph" w:customStyle="1" w:styleId="itemnivel2">
    <w:name w:val="item_nivel2"/>
    <w:basedOn w:val="Normal"/>
    <w:rsid w:val="00D80DC1"/>
    <w:pPr>
      <w:widowControl/>
      <w:spacing w:before="100" w:beforeAutospacing="1" w:after="100" w:afterAutospacing="1"/>
    </w:pPr>
    <w:rPr>
      <w:sz w:val="24"/>
      <w:szCs w:val="24"/>
      <w:lang w:val="pt-BR" w:eastAsia="pt-BR"/>
    </w:rPr>
  </w:style>
  <w:style w:type="character" w:styleId="Hyperlink">
    <w:name w:val="Hyperlink"/>
    <w:basedOn w:val="Fontepargpadro"/>
    <w:uiPriority w:val="99"/>
    <w:semiHidden/>
    <w:unhideWhenUsed/>
    <w:rsid w:val="00D80DC1"/>
    <w:rPr>
      <w:color w:val="0000FF"/>
      <w:u w:val="single"/>
    </w:rPr>
  </w:style>
  <w:style w:type="character" w:customStyle="1" w:styleId="dark-mode-color-black">
    <w:name w:val="dark-mode-color-black"/>
    <w:basedOn w:val="Fontepargpadro"/>
    <w:rsid w:val="00D80DC1"/>
  </w:style>
  <w:style w:type="character" w:styleId="Forte">
    <w:name w:val="Strong"/>
    <w:basedOn w:val="Fontepargpadro"/>
    <w:uiPriority w:val="22"/>
    <w:qFormat/>
    <w:rsid w:val="00D80DC1"/>
    <w:rPr>
      <w:b/>
      <w:bCs/>
    </w:rPr>
  </w:style>
  <w:style w:type="paragraph" w:customStyle="1" w:styleId="citacao">
    <w:name w:val="citacao"/>
    <w:basedOn w:val="Normal"/>
    <w:rsid w:val="00BD67CB"/>
    <w:pPr>
      <w:widowControl/>
      <w:spacing w:before="100" w:beforeAutospacing="1" w:after="100" w:afterAutospacing="1"/>
    </w:pPr>
    <w:rPr>
      <w:sz w:val="24"/>
      <w:szCs w:val="24"/>
      <w:lang w:val="pt-BR" w:eastAsia="pt-BR"/>
    </w:rPr>
  </w:style>
  <w:style w:type="paragraph" w:customStyle="1" w:styleId="textocentralizado">
    <w:name w:val="texto_centralizado"/>
    <w:basedOn w:val="Normal"/>
    <w:rsid w:val="00BD67CB"/>
    <w:pPr>
      <w:widowControl/>
      <w:spacing w:before="100" w:beforeAutospacing="1" w:after="100" w:afterAutospacing="1"/>
    </w:pPr>
    <w:rPr>
      <w:sz w:val="24"/>
      <w:szCs w:val="24"/>
      <w:lang w:val="pt-BR" w:eastAsia="pt-BR"/>
    </w:rPr>
  </w:style>
  <w:style w:type="paragraph" w:customStyle="1" w:styleId="itemnivel3">
    <w:name w:val="item_nivel3"/>
    <w:basedOn w:val="Normal"/>
    <w:rsid w:val="00BD67CB"/>
    <w:pPr>
      <w:widowControl/>
      <w:spacing w:before="100" w:beforeAutospacing="1" w:after="100" w:afterAutospacing="1"/>
    </w:pPr>
    <w:rPr>
      <w:sz w:val="24"/>
      <w:szCs w:val="24"/>
      <w:lang w:val="pt-BR" w:eastAsia="pt-BR"/>
    </w:rPr>
  </w:style>
  <w:style w:type="paragraph" w:customStyle="1" w:styleId="Nivel01">
    <w:name w:val="Nivel 01"/>
    <w:basedOn w:val="Ttulo1"/>
    <w:next w:val="Normal"/>
    <w:autoRedefine/>
    <w:qFormat/>
    <w:rsid w:val="00BD67CB"/>
    <w:pPr>
      <w:keepNext/>
      <w:keepLines/>
      <w:widowControl/>
      <w:numPr>
        <w:numId w:val="17"/>
      </w:numPr>
      <w:tabs>
        <w:tab w:val="left" w:pos="0"/>
      </w:tabs>
      <w:spacing w:before="240" w:after="120" w:line="276" w:lineRule="auto"/>
      <w:jc w:val="both"/>
    </w:pPr>
    <w:rPr>
      <w:rFonts w:ascii="Arial" w:eastAsiaTheme="majorEastAsia" w:hAnsi="Arial" w:cs="Arial"/>
      <w:sz w:val="20"/>
      <w:szCs w:val="20"/>
      <w:lang w:val="pt-BR" w:eastAsia="pt-BR"/>
    </w:rPr>
  </w:style>
  <w:style w:type="paragraph" w:customStyle="1" w:styleId="Nivel2">
    <w:name w:val="Nivel 2"/>
    <w:basedOn w:val="Normal"/>
    <w:link w:val="Nivel2Char"/>
    <w:autoRedefine/>
    <w:qFormat/>
    <w:rsid w:val="00BD67CB"/>
    <w:pPr>
      <w:widowControl/>
      <w:numPr>
        <w:ilvl w:val="1"/>
        <w:numId w:val="17"/>
      </w:numPr>
      <w:spacing w:before="120" w:after="120" w:line="276" w:lineRule="auto"/>
      <w:ind w:left="0" w:firstLine="0"/>
      <w:jc w:val="both"/>
    </w:pPr>
    <w:rPr>
      <w:rFonts w:ascii="Arial" w:eastAsia="Arial" w:hAnsi="Arial" w:cs="Arial"/>
      <w:sz w:val="20"/>
      <w:szCs w:val="20"/>
      <w:lang w:val="pt-BR"/>
    </w:rPr>
  </w:style>
  <w:style w:type="paragraph" w:customStyle="1" w:styleId="Nivel4">
    <w:name w:val="Nivel 4"/>
    <w:basedOn w:val="Normal"/>
    <w:autoRedefine/>
    <w:qFormat/>
    <w:rsid w:val="00BD67CB"/>
    <w:pPr>
      <w:widowControl/>
      <w:numPr>
        <w:ilvl w:val="3"/>
        <w:numId w:val="17"/>
      </w:numPr>
      <w:spacing w:before="120" w:after="120" w:line="276" w:lineRule="auto"/>
      <w:ind w:left="567" w:firstLine="0"/>
      <w:jc w:val="both"/>
    </w:pPr>
    <w:rPr>
      <w:rFonts w:ascii="Arial" w:eastAsiaTheme="minorEastAsia" w:hAnsi="Arial" w:cs="Tahoma"/>
      <w:sz w:val="20"/>
      <w:szCs w:val="24"/>
      <w:lang w:val="pt-BR" w:eastAsia="pt-BR"/>
    </w:rPr>
  </w:style>
  <w:style w:type="paragraph" w:customStyle="1" w:styleId="Nivel5">
    <w:name w:val="Nivel 5"/>
    <w:basedOn w:val="Nivel4"/>
    <w:autoRedefine/>
    <w:qFormat/>
    <w:rsid w:val="00BD67CB"/>
    <w:pPr>
      <w:numPr>
        <w:ilvl w:val="4"/>
      </w:numPr>
      <w:ind w:left="851" w:firstLine="0"/>
    </w:pPr>
  </w:style>
  <w:style w:type="paragraph" w:customStyle="1" w:styleId="Nvel3-R">
    <w:name w:val="Nível 3-R"/>
    <w:basedOn w:val="Normal"/>
    <w:link w:val="Nvel3-RChar"/>
    <w:autoRedefine/>
    <w:qFormat/>
    <w:rsid w:val="00BD67CB"/>
    <w:pPr>
      <w:widowControl/>
      <w:numPr>
        <w:ilvl w:val="2"/>
        <w:numId w:val="10"/>
      </w:numPr>
      <w:spacing w:before="240" w:after="120" w:line="276" w:lineRule="auto"/>
      <w:ind w:left="284" w:firstLine="0"/>
      <w:jc w:val="both"/>
    </w:pPr>
    <w:rPr>
      <w:rFonts w:ascii="Arial" w:eastAsiaTheme="minorEastAsia" w:hAnsi="Arial" w:cs="Arial"/>
      <w:i/>
      <w:iCs/>
      <w:sz w:val="20"/>
      <w:szCs w:val="24"/>
      <w:lang w:val="pt-BR" w:eastAsia="pt-BR"/>
    </w:rPr>
  </w:style>
  <w:style w:type="character" w:customStyle="1" w:styleId="Nvel3-RChar">
    <w:name w:val="Nível 3-R Char"/>
    <w:basedOn w:val="Fontepargpadro"/>
    <w:link w:val="Nvel3-R"/>
    <w:rsid w:val="00BD67CB"/>
    <w:rPr>
      <w:rFonts w:ascii="Arial" w:eastAsiaTheme="minorEastAsia" w:hAnsi="Arial" w:cs="Arial"/>
      <w:i/>
      <w:iCs/>
      <w:szCs w:val="24"/>
      <w:lang w:val="pt-BR" w:eastAsia="pt-BR"/>
    </w:rPr>
  </w:style>
  <w:style w:type="paragraph" w:customStyle="1" w:styleId="Nivel3">
    <w:name w:val="Nivel 3"/>
    <w:basedOn w:val="Normal"/>
    <w:rsid w:val="00BD67CB"/>
    <w:pPr>
      <w:widowControl/>
      <w:numPr>
        <w:ilvl w:val="2"/>
        <w:numId w:val="17"/>
      </w:numPr>
    </w:pPr>
    <w:rPr>
      <w:rFonts w:ascii="Ecofont_Spranq_eco_Sans" w:eastAsiaTheme="minorEastAsia" w:hAnsi="Ecofont_Spranq_eco_Sans" w:cs="Tahoma"/>
      <w:sz w:val="24"/>
      <w:szCs w:val="24"/>
      <w:lang w:val="pt-BR" w:eastAsia="pt-BR"/>
    </w:rPr>
  </w:style>
  <w:style w:type="table" w:styleId="Tabelacomgrade">
    <w:name w:val="Table Grid"/>
    <w:basedOn w:val="Tabelanormal"/>
    <w:uiPriority w:val="39"/>
    <w:rsid w:val="00B767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nivel4">
    <w:name w:val="item_nivel4"/>
    <w:basedOn w:val="Normal"/>
    <w:rsid w:val="00D335A2"/>
    <w:pPr>
      <w:widowControl/>
      <w:spacing w:before="100" w:beforeAutospacing="1" w:after="100" w:afterAutospacing="1"/>
    </w:pPr>
    <w:rPr>
      <w:sz w:val="24"/>
      <w:szCs w:val="24"/>
      <w:lang w:val="pt-BR" w:eastAsia="pt-BR"/>
    </w:rPr>
  </w:style>
  <w:style w:type="paragraph" w:customStyle="1" w:styleId="itemnivel5">
    <w:name w:val="item_nivel5"/>
    <w:basedOn w:val="Normal"/>
    <w:rsid w:val="00D335A2"/>
    <w:pPr>
      <w:widowControl/>
      <w:spacing w:before="100" w:beforeAutospacing="1" w:after="100" w:afterAutospacing="1"/>
    </w:pPr>
    <w:rPr>
      <w:sz w:val="24"/>
      <w:szCs w:val="24"/>
      <w:lang w:val="pt-BR" w:eastAsia="pt-BR"/>
    </w:rPr>
  </w:style>
  <w:style w:type="paragraph" w:customStyle="1" w:styleId="itemnivel6">
    <w:name w:val="item_nivel6"/>
    <w:basedOn w:val="Normal"/>
    <w:rsid w:val="00D335A2"/>
    <w:pPr>
      <w:widowControl/>
      <w:spacing w:before="100" w:beforeAutospacing="1" w:after="100" w:afterAutospacing="1"/>
    </w:pPr>
    <w:rPr>
      <w:sz w:val="24"/>
      <w:szCs w:val="24"/>
      <w:lang w:val="pt-BR" w:eastAsia="pt-BR"/>
    </w:rPr>
  </w:style>
  <w:style w:type="paragraph" w:customStyle="1" w:styleId="textoalinhadoesquerda">
    <w:name w:val="texto_alinhado_esquerda"/>
    <w:basedOn w:val="Normal"/>
    <w:rsid w:val="00D335A2"/>
    <w:pPr>
      <w:widowControl/>
      <w:spacing w:before="100" w:beforeAutospacing="1" w:after="100" w:afterAutospacing="1"/>
    </w:pPr>
    <w:rPr>
      <w:sz w:val="24"/>
      <w:szCs w:val="24"/>
      <w:lang w:val="pt-BR" w:eastAsia="pt-BR"/>
    </w:rPr>
  </w:style>
  <w:style w:type="paragraph" w:customStyle="1" w:styleId="tabelatextocentralizado">
    <w:name w:val="tabela_texto_centralizado"/>
    <w:basedOn w:val="Normal"/>
    <w:rsid w:val="00D335A2"/>
    <w:pPr>
      <w:widowControl/>
      <w:spacing w:before="100" w:beforeAutospacing="1" w:after="100" w:afterAutospacing="1"/>
    </w:pPr>
    <w:rPr>
      <w:sz w:val="24"/>
      <w:szCs w:val="24"/>
      <w:lang w:val="pt-BR" w:eastAsia="pt-BR"/>
    </w:rPr>
  </w:style>
  <w:style w:type="paragraph" w:customStyle="1" w:styleId="tabelatextoalinhadoesquerda">
    <w:name w:val="tabela_texto_alinhado_esquerda"/>
    <w:basedOn w:val="Normal"/>
    <w:rsid w:val="00D335A2"/>
    <w:pPr>
      <w:widowControl/>
      <w:spacing w:before="100" w:beforeAutospacing="1" w:after="100" w:afterAutospacing="1"/>
    </w:pPr>
    <w:rPr>
      <w:sz w:val="24"/>
      <w:szCs w:val="24"/>
      <w:lang w:val="pt-BR" w:eastAsia="pt-BR"/>
    </w:rPr>
  </w:style>
  <w:style w:type="paragraph" w:customStyle="1" w:styleId="textojustificadorecuoprimeiralinha">
    <w:name w:val="texto_justificado_recuo_primeira_linha"/>
    <w:basedOn w:val="Normal"/>
    <w:rsid w:val="00D335A2"/>
    <w:pPr>
      <w:widowControl/>
      <w:spacing w:before="100" w:beforeAutospacing="1" w:after="100" w:afterAutospacing="1"/>
    </w:pPr>
    <w:rPr>
      <w:sz w:val="24"/>
      <w:szCs w:val="24"/>
      <w:lang w:val="pt-BR" w:eastAsia="pt-BR"/>
    </w:rPr>
  </w:style>
  <w:style w:type="character" w:customStyle="1" w:styleId="CorpodetextoChar">
    <w:name w:val="Corpo de texto Char"/>
    <w:basedOn w:val="Fontepargpadro"/>
    <w:link w:val="Corpodetexto"/>
    <w:uiPriority w:val="1"/>
    <w:rsid w:val="00851298"/>
    <w:rPr>
      <w:rFonts w:ascii="Times New Roman" w:eastAsia="Times New Roman" w:hAnsi="Times New Roman" w:cs="Times New Roman"/>
      <w:sz w:val="18"/>
      <w:szCs w:val="18"/>
      <w:lang w:val="pt-PT"/>
    </w:rPr>
  </w:style>
  <w:style w:type="character" w:customStyle="1" w:styleId="fontstyle01">
    <w:name w:val="fontstyle01"/>
    <w:basedOn w:val="Fontepargpadro"/>
    <w:rsid w:val="00A9527F"/>
    <w:rPr>
      <w:rFonts w:ascii="ArialMT" w:hAnsi="ArialMT" w:hint="default"/>
      <w:b w:val="0"/>
      <w:bCs w:val="0"/>
      <w:i w:val="0"/>
      <w:iCs w:val="0"/>
      <w:color w:val="000000"/>
      <w:sz w:val="20"/>
      <w:szCs w:val="20"/>
    </w:rPr>
  </w:style>
  <w:style w:type="character" w:customStyle="1" w:styleId="fontstyle21">
    <w:name w:val="fontstyle21"/>
    <w:basedOn w:val="Fontepargpadro"/>
    <w:rsid w:val="00A9527F"/>
    <w:rPr>
      <w:rFonts w:ascii="Arial-BoldMT" w:hAnsi="Arial-BoldMT" w:hint="default"/>
      <w:b/>
      <w:bCs/>
      <w:i w:val="0"/>
      <w:iCs w:val="0"/>
      <w:color w:val="000000"/>
      <w:sz w:val="20"/>
      <w:szCs w:val="20"/>
    </w:rPr>
  </w:style>
  <w:style w:type="character" w:customStyle="1" w:styleId="fontstyle31">
    <w:name w:val="fontstyle31"/>
    <w:basedOn w:val="Fontepargpadro"/>
    <w:rsid w:val="00A9527F"/>
    <w:rPr>
      <w:rFonts w:ascii="Arial-ItalicMT" w:hAnsi="Arial-ItalicMT" w:hint="default"/>
      <w:b w:val="0"/>
      <w:bCs w:val="0"/>
      <w:i/>
      <w:iCs/>
      <w:color w:val="000000"/>
      <w:sz w:val="20"/>
      <w:szCs w:val="20"/>
    </w:rPr>
  </w:style>
  <w:style w:type="paragraph" w:customStyle="1" w:styleId="Nivel1">
    <w:name w:val="Nivel1"/>
    <w:basedOn w:val="Ttulo1"/>
    <w:link w:val="Nivel1Char"/>
    <w:qFormat/>
    <w:rsid w:val="00F9498F"/>
    <w:pPr>
      <w:keepNext/>
      <w:keepLines/>
      <w:widowControl/>
      <w:numPr>
        <w:numId w:val="19"/>
      </w:numPr>
      <w:spacing w:before="480" w:line="276" w:lineRule="auto"/>
      <w:ind w:left="1919"/>
      <w:jc w:val="both"/>
    </w:pPr>
    <w:rPr>
      <w:rFonts w:ascii="Arial" w:eastAsiaTheme="majorEastAsia" w:hAnsi="Arial"/>
      <w:bCs w:val="0"/>
      <w:color w:val="000000"/>
      <w:sz w:val="20"/>
      <w:szCs w:val="20"/>
      <w:lang w:val="pt-BR" w:eastAsia="pt-BR"/>
    </w:rPr>
  </w:style>
  <w:style w:type="character" w:customStyle="1" w:styleId="Nivel1Char">
    <w:name w:val="Nivel1 Char"/>
    <w:basedOn w:val="Fontepargpadro"/>
    <w:link w:val="Nivel1"/>
    <w:rsid w:val="00F9498F"/>
    <w:rPr>
      <w:rFonts w:ascii="Arial" w:eastAsiaTheme="majorEastAsia" w:hAnsi="Arial" w:cs="Times New Roman"/>
      <w:b/>
      <w:color w:val="000000"/>
      <w:szCs w:val="20"/>
      <w:lang w:val="pt-BR" w:eastAsia="pt-BR"/>
    </w:rPr>
  </w:style>
  <w:style w:type="character" w:customStyle="1" w:styleId="Nivel2Char">
    <w:name w:val="Nivel 2 Char"/>
    <w:basedOn w:val="Fontepargpadro"/>
    <w:link w:val="Nivel2"/>
    <w:locked/>
    <w:rsid w:val="00FB1854"/>
    <w:rPr>
      <w:rFonts w:ascii="Arial" w:eastAsia="Arial" w:hAnsi="Arial" w:cs="Arial"/>
      <w:szCs w:val="20"/>
      <w:lang w:val="pt-BR"/>
    </w:rPr>
  </w:style>
  <w:style w:type="paragraph" w:customStyle="1" w:styleId="Nvel2-Red">
    <w:name w:val="Nível 2 -Red"/>
    <w:basedOn w:val="Nivel2"/>
    <w:link w:val="Nvel2-RedChar"/>
    <w:autoRedefine/>
    <w:qFormat/>
    <w:rsid w:val="00FB1854"/>
    <w:pPr>
      <w:numPr>
        <w:ilvl w:val="0"/>
        <w:numId w:val="0"/>
      </w:numPr>
    </w:pPr>
    <w:rPr>
      <w:rFonts w:eastAsia="MS Mincho"/>
      <w:i/>
      <w:iCs/>
    </w:rPr>
  </w:style>
  <w:style w:type="character" w:customStyle="1" w:styleId="Nvel2-RedChar">
    <w:name w:val="Nível 2 -Red Char"/>
    <w:basedOn w:val="Nivel2Char"/>
    <w:link w:val="Nvel2-Red"/>
    <w:rsid w:val="00FB1854"/>
    <w:rPr>
      <w:rFonts w:ascii="Arial" w:eastAsia="MS Mincho" w:hAnsi="Arial" w:cs="Arial"/>
      <w:i/>
      <w:iCs/>
      <w:szCs w:val="20"/>
      <w:lang w:val="pt-BR"/>
    </w:rPr>
  </w:style>
  <w:style w:type="character" w:customStyle="1" w:styleId="CabealhoChar">
    <w:name w:val="Cabeçalho Char"/>
    <w:link w:val="Cabealho"/>
    <w:uiPriority w:val="99"/>
    <w:rsid w:val="001D0667"/>
    <w:rPr>
      <w:rFonts w:ascii="Times New Roman" w:eastAsia="Times New Roman" w:hAnsi="Times New Roman" w:cs="Times New Roman"/>
      <w:sz w:val="22"/>
      <w:lang w:val="pt-PT"/>
    </w:rPr>
  </w:style>
  <w:style w:type="paragraph" w:styleId="Textodebalo">
    <w:name w:val="Balloon Text"/>
    <w:basedOn w:val="Normal"/>
    <w:link w:val="TextodebaloChar"/>
    <w:uiPriority w:val="99"/>
    <w:semiHidden/>
    <w:unhideWhenUsed/>
    <w:rsid w:val="00D41457"/>
    <w:rPr>
      <w:rFonts w:ascii="Segoe UI" w:hAnsi="Segoe UI" w:cs="Segoe UI"/>
      <w:sz w:val="18"/>
      <w:szCs w:val="18"/>
    </w:rPr>
  </w:style>
  <w:style w:type="character" w:customStyle="1" w:styleId="TextodebaloChar">
    <w:name w:val="Texto de balão Char"/>
    <w:basedOn w:val="Fontepargpadro"/>
    <w:link w:val="Textodebalo"/>
    <w:uiPriority w:val="99"/>
    <w:semiHidden/>
    <w:rsid w:val="00D41457"/>
    <w:rPr>
      <w:rFonts w:ascii="Segoe UI" w:eastAsia="Times New Roman"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36822">
      <w:bodyDiv w:val="1"/>
      <w:marLeft w:val="0"/>
      <w:marRight w:val="0"/>
      <w:marTop w:val="0"/>
      <w:marBottom w:val="0"/>
      <w:divBdr>
        <w:top w:val="none" w:sz="0" w:space="0" w:color="auto"/>
        <w:left w:val="none" w:sz="0" w:space="0" w:color="auto"/>
        <w:bottom w:val="none" w:sz="0" w:space="0" w:color="auto"/>
        <w:right w:val="none" w:sz="0" w:space="0" w:color="auto"/>
      </w:divBdr>
    </w:div>
    <w:div w:id="237517013">
      <w:bodyDiv w:val="1"/>
      <w:marLeft w:val="0"/>
      <w:marRight w:val="0"/>
      <w:marTop w:val="0"/>
      <w:marBottom w:val="0"/>
      <w:divBdr>
        <w:top w:val="none" w:sz="0" w:space="0" w:color="auto"/>
        <w:left w:val="none" w:sz="0" w:space="0" w:color="auto"/>
        <w:bottom w:val="none" w:sz="0" w:space="0" w:color="auto"/>
        <w:right w:val="none" w:sz="0" w:space="0" w:color="auto"/>
      </w:divBdr>
    </w:div>
    <w:div w:id="252400903">
      <w:bodyDiv w:val="1"/>
      <w:marLeft w:val="0"/>
      <w:marRight w:val="0"/>
      <w:marTop w:val="0"/>
      <w:marBottom w:val="0"/>
      <w:divBdr>
        <w:top w:val="none" w:sz="0" w:space="0" w:color="auto"/>
        <w:left w:val="none" w:sz="0" w:space="0" w:color="auto"/>
        <w:bottom w:val="none" w:sz="0" w:space="0" w:color="auto"/>
        <w:right w:val="none" w:sz="0" w:space="0" w:color="auto"/>
      </w:divBdr>
    </w:div>
    <w:div w:id="377366143">
      <w:bodyDiv w:val="1"/>
      <w:marLeft w:val="0"/>
      <w:marRight w:val="0"/>
      <w:marTop w:val="0"/>
      <w:marBottom w:val="0"/>
      <w:divBdr>
        <w:top w:val="none" w:sz="0" w:space="0" w:color="auto"/>
        <w:left w:val="none" w:sz="0" w:space="0" w:color="auto"/>
        <w:bottom w:val="none" w:sz="0" w:space="0" w:color="auto"/>
        <w:right w:val="none" w:sz="0" w:space="0" w:color="auto"/>
      </w:divBdr>
    </w:div>
    <w:div w:id="382366123">
      <w:bodyDiv w:val="1"/>
      <w:marLeft w:val="0"/>
      <w:marRight w:val="0"/>
      <w:marTop w:val="0"/>
      <w:marBottom w:val="0"/>
      <w:divBdr>
        <w:top w:val="none" w:sz="0" w:space="0" w:color="auto"/>
        <w:left w:val="none" w:sz="0" w:space="0" w:color="auto"/>
        <w:bottom w:val="none" w:sz="0" w:space="0" w:color="auto"/>
        <w:right w:val="none" w:sz="0" w:space="0" w:color="auto"/>
      </w:divBdr>
    </w:div>
    <w:div w:id="669060368">
      <w:bodyDiv w:val="1"/>
      <w:marLeft w:val="0"/>
      <w:marRight w:val="0"/>
      <w:marTop w:val="0"/>
      <w:marBottom w:val="0"/>
      <w:divBdr>
        <w:top w:val="none" w:sz="0" w:space="0" w:color="auto"/>
        <w:left w:val="none" w:sz="0" w:space="0" w:color="auto"/>
        <w:bottom w:val="none" w:sz="0" w:space="0" w:color="auto"/>
        <w:right w:val="none" w:sz="0" w:space="0" w:color="auto"/>
      </w:divBdr>
    </w:div>
    <w:div w:id="721250238">
      <w:bodyDiv w:val="1"/>
      <w:marLeft w:val="0"/>
      <w:marRight w:val="0"/>
      <w:marTop w:val="0"/>
      <w:marBottom w:val="0"/>
      <w:divBdr>
        <w:top w:val="none" w:sz="0" w:space="0" w:color="auto"/>
        <w:left w:val="none" w:sz="0" w:space="0" w:color="auto"/>
        <w:bottom w:val="none" w:sz="0" w:space="0" w:color="auto"/>
        <w:right w:val="none" w:sz="0" w:space="0" w:color="auto"/>
      </w:divBdr>
    </w:div>
    <w:div w:id="744645253">
      <w:bodyDiv w:val="1"/>
      <w:marLeft w:val="0"/>
      <w:marRight w:val="0"/>
      <w:marTop w:val="0"/>
      <w:marBottom w:val="0"/>
      <w:divBdr>
        <w:top w:val="none" w:sz="0" w:space="0" w:color="auto"/>
        <w:left w:val="none" w:sz="0" w:space="0" w:color="auto"/>
        <w:bottom w:val="none" w:sz="0" w:space="0" w:color="auto"/>
        <w:right w:val="none" w:sz="0" w:space="0" w:color="auto"/>
      </w:divBdr>
    </w:div>
    <w:div w:id="958343724">
      <w:bodyDiv w:val="1"/>
      <w:marLeft w:val="0"/>
      <w:marRight w:val="0"/>
      <w:marTop w:val="0"/>
      <w:marBottom w:val="0"/>
      <w:divBdr>
        <w:top w:val="none" w:sz="0" w:space="0" w:color="auto"/>
        <w:left w:val="none" w:sz="0" w:space="0" w:color="auto"/>
        <w:bottom w:val="none" w:sz="0" w:space="0" w:color="auto"/>
        <w:right w:val="none" w:sz="0" w:space="0" w:color="auto"/>
      </w:divBdr>
    </w:div>
    <w:div w:id="1134449003">
      <w:bodyDiv w:val="1"/>
      <w:marLeft w:val="0"/>
      <w:marRight w:val="0"/>
      <w:marTop w:val="0"/>
      <w:marBottom w:val="0"/>
      <w:divBdr>
        <w:top w:val="none" w:sz="0" w:space="0" w:color="auto"/>
        <w:left w:val="none" w:sz="0" w:space="0" w:color="auto"/>
        <w:bottom w:val="none" w:sz="0" w:space="0" w:color="auto"/>
        <w:right w:val="none" w:sz="0" w:space="0" w:color="auto"/>
      </w:divBdr>
    </w:div>
    <w:div w:id="1173185659">
      <w:bodyDiv w:val="1"/>
      <w:marLeft w:val="0"/>
      <w:marRight w:val="0"/>
      <w:marTop w:val="0"/>
      <w:marBottom w:val="0"/>
      <w:divBdr>
        <w:top w:val="none" w:sz="0" w:space="0" w:color="auto"/>
        <w:left w:val="none" w:sz="0" w:space="0" w:color="auto"/>
        <w:bottom w:val="none" w:sz="0" w:space="0" w:color="auto"/>
        <w:right w:val="none" w:sz="0" w:space="0" w:color="auto"/>
      </w:divBdr>
    </w:div>
    <w:div w:id="1214150494">
      <w:bodyDiv w:val="1"/>
      <w:marLeft w:val="0"/>
      <w:marRight w:val="0"/>
      <w:marTop w:val="0"/>
      <w:marBottom w:val="0"/>
      <w:divBdr>
        <w:top w:val="none" w:sz="0" w:space="0" w:color="auto"/>
        <w:left w:val="none" w:sz="0" w:space="0" w:color="auto"/>
        <w:bottom w:val="none" w:sz="0" w:space="0" w:color="auto"/>
        <w:right w:val="none" w:sz="0" w:space="0" w:color="auto"/>
      </w:divBdr>
    </w:div>
    <w:div w:id="1321427509">
      <w:bodyDiv w:val="1"/>
      <w:marLeft w:val="0"/>
      <w:marRight w:val="0"/>
      <w:marTop w:val="0"/>
      <w:marBottom w:val="0"/>
      <w:divBdr>
        <w:top w:val="none" w:sz="0" w:space="0" w:color="auto"/>
        <w:left w:val="none" w:sz="0" w:space="0" w:color="auto"/>
        <w:bottom w:val="none" w:sz="0" w:space="0" w:color="auto"/>
        <w:right w:val="none" w:sz="0" w:space="0" w:color="auto"/>
      </w:divBdr>
    </w:div>
    <w:div w:id="1330403823">
      <w:bodyDiv w:val="1"/>
      <w:marLeft w:val="0"/>
      <w:marRight w:val="0"/>
      <w:marTop w:val="0"/>
      <w:marBottom w:val="0"/>
      <w:divBdr>
        <w:top w:val="none" w:sz="0" w:space="0" w:color="auto"/>
        <w:left w:val="none" w:sz="0" w:space="0" w:color="auto"/>
        <w:bottom w:val="none" w:sz="0" w:space="0" w:color="auto"/>
        <w:right w:val="none" w:sz="0" w:space="0" w:color="auto"/>
      </w:divBdr>
    </w:div>
    <w:div w:id="1566572547">
      <w:bodyDiv w:val="1"/>
      <w:marLeft w:val="0"/>
      <w:marRight w:val="0"/>
      <w:marTop w:val="0"/>
      <w:marBottom w:val="0"/>
      <w:divBdr>
        <w:top w:val="none" w:sz="0" w:space="0" w:color="auto"/>
        <w:left w:val="none" w:sz="0" w:space="0" w:color="auto"/>
        <w:bottom w:val="none" w:sz="0" w:space="0" w:color="auto"/>
        <w:right w:val="none" w:sz="0" w:space="0" w:color="auto"/>
      </w:divBdr>
    </w:div>
    <w:div w:id="1570995314">
      <w:bodyDiv w:val="1"/>
      <w:marLeft w:val="0"/>
      <w:marRight w:val="0"/>
      <w:marTop w:val="0"/>
      <w:marBottom w:val="0"/>
      <w:divBdr>
        <w:top w:val="none" w:sz="0" w:space="0" w:color="auto"/>
        <w:left w:val="none" w:sz="0" w:space="0" w:color="auto"/>
        <w:bottom w:val="none" w:sz="0" w:space="0" w:color="auto"/>
        <w:right w:val="none" w:sz="0" w:space="0" w:color="auto"/>
      </w:divBdr>
    </w:div>
    <w:div w:id="1765225306">
      <w:bodyDiv w:val="1"/>
      <w:marLeft w:val="0"/>
      <w:marRight w:val="0"/>
      <w:marTop w:val="0"/>
      <w:marBottom w:val="0"/>
      <w:divBdr>
        <w:top w:val="none" w:sz="0" w:space="0" w:color="auto"/>
        <w:left w:val="none" w:sz="0" w:space="0" w:color="auto"/>
        <w:bottom w:val="none" w:sz="0" w:space="0" w:color="auto"/>
        <w:right w:val="none" w:sz="0" w:space="0" w:color="auto"/>
      </w:divBdr>
    </w:div>
    <w:div w:id="1836602231">
      <w:bodyDiv w:val="1"/>
      <w:marLeft w:val="0"/>
      <w:marRight w:val="0"/>
      <w:marTop w:val="0"/>
      <w:marBottom w:val="0"/>
      <w:divBdr>
        <w:top w:val="none" w:sz="0" w:space="0" w:color="auto"/>
        <w:left w:val="none" w:sz="0" w:space="0" w:color="auto"/>
        <w:bottom w:val="none" w:sz="0" w:space="0" w:color="auto"/>
        <w:right w:val="none" w:sz="0" w:space="0" w:color="auto"/>
      </w:divBdr>
    </w:div>
    <w:div w:id="2071340713">
      <w:bodyDiv w:val="1"/>
      <w:marLeft w:val="0"/>
      <w:marRight w:val="0"/>
      <w:marTop w:val="0"/>
      <w:marBottom w:val="0"/>
      <w:divBdr>
        <w:top w:val="none" w:sz="0" w:space="0" w:color="auto"/>
        <w:left w:val="none" w:sz="0" w:space="0" w:color="auto"/>
        <w:bottom w:val="none" w:sz="0" w:space="0" w:color="auto"/>
        <w:right w:val="none" w:sz="0" w:space="0" w:color="auto"/>
      </w:divBdr>
    </w:div>
    <w:div w:id="2072119062">
      <w:bodyDiv w:val="1"/>
      <w:marLeft w:val="0"/>
      <w:marRight w:val="0"/>
      <w:marTop w:val="0"/>
      <w:marBottom w:val="0"/>
      <w:divBdr>
        <w:top w:val="none" w:sz="0" w:space="0" w:color="auto"/>
        <w:left w:val="none" w:sz="0" w:space="0" w:color="auto"/>
        <w:bottom w:val="none" w:sz="0" w:space="0" w:color="auto"/>
        <w:right w:val="none" w:sz="0" w:space="0" w:color="auto"/>
      </w:divBdr>
    </w:div>
    <w:div w:id="212672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0/decreto/D10543.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lanalto.gov.br/ccivil_03/_ato2019-2022/2020/decreto/D10543.ht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2F286-A1E1-4060-830E-0AF5C2A78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31</Pages>
  <Words>12380</Words>
  <Characters>66856</Characters>
  <Application>Microsoft Office Word</Application>
  <DocSecurity>0</DocSecurity>
  <Lines>557</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SGT PAES</dc:creator>
  <dc:description/>
  <cp:lastModifiedBy>SGT PAES</cp:lastModifiedBy>
  <cp:revision>15</cp:revision>
  <cp:lastPrinted>2024-05-16T14:09:00Z</cp:lastPrinted>
  <dcterms:created xsi:type="dcterms:W3CDTF">2024-06-18T17:07:00Z</dcterms:created>
  <dcterms:modified xsi:type="dcterms:W3CDTF">2024-06-26T16:34:00Z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reated">
    <vt:filetime>2023-11-06T00:00:00Z</vt:filetime>
  </property>
  <property fmtid="{D5CDD505-2E9C-101B-9397-08002B2CF9AE}" pid="4" name="DocSecurity">
    <vt:i4>0</vt:i4>
  </property>
  <property fmtid="{D5CDD505-2E9C-101B-9397-08002B2CF9AE}" pid="5" name="HyperlinksChanged">
    <vt:bool>false</vt:bool>
  </property>
  <property fmtid="{D5CDD505-2E9C-101B-9397-08002B2CF9AE}" pid="6" name="LastSaved">
    <vt:filetime>2024-01-29T00:00:00Z</vt:filetime>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